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BC029" w14:textId="75A8F2C0" w:rsidR="005179C2" w:rsidRPr="001965D6" w:rsidRDefault="005179C2" w:rsidP="009E301A">
      <w:pPr>
        <w:jc w:val="center"/>
        <w:rPr>
          <w:b/>
        </w:rPr>
      </w:pPr>
    </w:p>
    <w:p w14:paraId="6E989D1E" w14:textId="5594AC50" w:rsidR="005179C2" w:rsidRPr="001965D6" w:rsidRDefault="00472D1F" w:rsidP="009E301A">
      <w:pPr>
        <w:jc w:val="center"/>
        <w:rPr>
          <w:b/>
          <w:sz w:val="44"/>
          <w:szCs w:val="44"/>
        </w:rPr>
      </w:pPr>
      <w:r w:rsidRPr="001965D6">
        <w:rPr>
          <w:b/>
          <w:sz w:val="44"/>
          <w:szCs w:val="44"/>
        </w:rPr>
        <w:t>202</w:t>
      </w:r>
      <w:r w:rsidR="00DA49D0" w:rsidRPr="001965D6">
        <w:rPr>
          <w:b/>
          <w:sz w:val="44"/>
          <w:szCs w:val="44"/>
        </w:rPr>
        <w:t>6</w:t>
      </w:r>
      <w:r w:rsidRPr="001965D6">
        <w:rPr>
          <w:b/>
          <w:sz w:val="44"/>
          <w:szCs w:val="44"/>
        </w:rPr>
        <w:t xml:space="preserve"> </w:t>
      </w:r>
    </w:p>
    <w:p w14:paraId="43A34AF6" w14:textId="6DEE5E23" w:rsidR="00C90FE7" w:rsidRPr="001965D6" w:rsidRDefault="00C90FE7" w:rsidP="009E301A">
      <w:pPr>
        <w:jc w:val="center"/>
        <w:rPr>
          <w:b/>
          <w:sz w:val="44"/>
          <w:szCs w:val="44"/>
        </w:rPr>
      </w:pPr>
    </w:p>
    <w:p w14:paraId="6C9E5A0D" w14:textId="0F1B4088" w:rsidR="001947AD" w:rsidRPr="001965D6" w:rsidRDefault="001947AD" w:rsidP="001947AD">
      <w:pPr>
        <w:jc w:val="center"/>
        <w:rPr>
          <w:b/>
          <w:sz w:val="36"/>
          <w:szCs w:val="36"/>
        </w:rPr>
      </w:pPr>
      <w:r w:rsidRPr="001965D6">
        <w:rPr>
          <w:b/>
          <w:sz w:val="36"/>
          <w:szCs w:val="36"/>
        </w:rPr>
        <w:t>TARIM VE TARIM DIŞI GELİR GETİRİCİ FAALİYET</w:t>
      </w:r>
    </w:p>
    <w:p w14:paraId="7C79500A" w14:textId="77777777" w:rsidR="001947AD" w:rsidRPr="001965D6" w:rsidRDefault="001947AD" w:rsidP="001947AD">
      <w:pPr>
        <w:jc w:val="center"/>
        <w:rPr>
          <w:bCs/>
        </w:rPr>
      </w:pPr>
    </w:p>
    <w:p w14:paraId="1A6CEC4E" w14:textId="270B6DA0" w:rsidR="001947AD" w:rsidRPr="001965D6" w:rsidRDefault="001947AD" w:rsidP="001947AD">
      <w:pPr>
        <w:jc w:val="center"/>
        <w:rPr>
          <w:bCs/>
          <w:u w:val="single"/>
        </w:rPr>
      </w:pPr>
      <w:r w:rsidRPr="001965D6">
        <w:rPr>
          <w:bCs/>
          <w:u w:val="single"/>
        </w:rPr>
        <w:t>Makine-Ekipman Desteği</w:t>
      </w:r>
    </w:p>
    <w:p w14:paraId="071DD63B" w14:textId="427F41C8" w:rsidR="001947AD" w:rsidRPr="001965D6" w:rsidRDefault="001947AD" w:rsidP="001947AD">
      <w:pPr>
        <w:jc w:val="both"/>
        <w:rPr>
          <w:bCs/>
          <w:color w:val="000000" w:themeColor="text1"/>
          <w:u w:val="single"/>
        </w:rPr>
      </w:pPr>
      <w:r w:rsidRPr="001965D6">
        <w:rPr>
          <w:bCs/>
          <w:color w:val="000000" w:themeColor="text1"/>
        </w:rPr>
        <w:t>(</w:t>
      </w:r>
      <w:r w:rsidRPr="001965D6">
        <w:rPr>
          <w:bCs/>
          <w:color w:val="000000" w:themeColor="text1"/>
          <w:u w:val="single"/>
        </w:rPr>
        <w:t>Salça Makinesi, Meyve Sebze Kurutma Makinesi, Budama Ekipmanı Paketi ve Plastik Sera Kurulumu)</w:t>
      </w:r>
    </w:p>
    <w:p w14:paraId="559337B2" w14:textId="5E28E8EB" w:rsidR="001947AD" w:rsidRPr="001965D6" w:rsidRDefault="001947AD" w:rsidP="001947AD">
      <w:pPr>
        <w:jc w:val="center"/>
        <w:rPr>
          <w:bCs/>
        </w:rPr>
      </w:pPr>
    </w:p>
    <w:p w14:paraId="0C316629" w14:textId="77777777" w:rsidR="001947AD" w:rsidRPr="001965D6" w:rsidRDefault="001947AD" w:rsidP="001947AD">
      <w:pPr>
        <w:jc w:val="center"/>
        <w:rPr>
          <w:bCs/>
        </w:rPr>
      </w:pPr>
    </w:p>
    <w:p w14:paraId="14D0AD12" w14:textId="6B8C797E" w:rsidR="009E301A" w:rsidRPr="001965D6" w:rsidRDefault="00C90FE7" w:rsidP="009E301A">
      <w:pPr>
        <w:jc w:val="center"/>
        <w:rPr>
          <w:b/>
          <w:sz w:val="32"/>
          <w:szCs w:val="32"/>
        </w:rPr>
      </w:pPr>
      <w:r w:rsidRPr="001965D6">
        <w:rPr>
          <w:b/>
          <w:sz w:val="32"/>
          <w:szCs w:val="32"/>
        </w:rPr>
        <w:t>HASSAS GRUPLARIN DESTEKLENMESİ</w:t>
      </w:r>
    </w:p>
    <w:p w14:paraId="4582103C" w14:textId="5AA22B88" w:rsidR="00DA49D0" w:rsidRPr="001965D6" w:rsidRDefault="00DA49D0" w:rsidP="001947AD">
      <w:pPr>
        <w:rPr>
          <w:bCs/>
          <w:color w:val="000000" w:themeColor="text1"/>
          <w:u w:val="single"/>
        </w:rPr>
      </w:pPr>
    </w:p>
    <w:p w14:paraId="0CDCD7D6" w14:textId="77777777" w:rsidR="009E301A" w:rsidRPr="001965D6" w:rsidRDefault="009E301A" w:rsidP="009E301A">
      <w:pPr>
        <w:jc w:val="center"/>
        <w:rPr>
          <w:bCs/>
          <w:color w:val="000000" w:themeColor="text1"/>
          <w:sz w:val="44"/>
          <w:szCs w:val="44"/>
          <w:u w:val="single"/>
        </w:rPr>
      </w:pPr>
    </w:p>
    <w:p w14:paraId="0014CA01" w14:textId="4D76114A" w:rsidR="005179C2" w:rsidRPr="001965D6" w:rsidRDefault="005179C2" w:rsidP="009E301A">
      <w:pPr>
        <w:jc w:val="center"/>
        <w:rPr>
          <w:b/>
          <w:iCs/>
          <w:color w:val="000000" w:themeColor="text1"/>
          <w:sz w:val="44"/>
          <w:szCs w:val="44"/>
        </w:rPr>
      </w:pPr>
      <w:r w:rsidRPr="001965D6">
        <w:rPr>
          <w:b/>
          <w:iCs/>
          <w:color w:val="000000" w:themeColor="text1"/>
          <w:sz w:val="44"/>
          <w:szCs w:val="44"/>
        </w:rPr>
        <w:t>UYGULAMA PLANI</w:t>
      </w:r>
    </w:p>
    <w:p w14:paraId="389629DB" w14:textId="77777777" w:rsidR="005179C2" w:rsidRPr="001965D6" w:rsidRDefault="005179C2" w:rsidP="009E301A">
      <w:pPr>
        <w:jc w:val="center"/>
        <w:rPr>
          <w:b/>
        </w:rPr>
      </w:pPr>
    </w:p>
    <w:p w14:paraId="73D097D0" w14:textId="77777777" w:rsidR="005179C2" w:rsidRPr="001965D6" w:rsidRDefault="005179C2" w:rsidP="009E301A">
      <w:pPr>
        <w:jc w:val="center"/>
        <w:rPr>
          <w:b/>
        </w:rPr>
      </w:pPr>
    </w:p>
    <w:p w14:paraId="245D0B90" w14:textId="77777777" w:rsidR="005179C2" w:rsidRPr="001965D6" w:rsidRDefault="005179C2" w:rsidP="009E301A">
      <w:pPr>
        <w:jc w:val="center"/>
        <w:rPr>
          <w:b/>
        </w:rPr>
      </w:pPr>
    </w:p>
    <w:p w14:paraId="209156AD" w14:textId="77777777" w:rsidR="005179C2" w:rsidRPr="001965D6" w:rsidRDefault="005179C2" w:rsidP="009E301A">
      <w:pPr>
        <w:jc w:val="center"/>
        <w:rPr>
          <w:b/>
        </w:rPr>
      </w:pPr>
    </w:p>
    <w:p w14:paraId="02B6E9A4" w14:textId="18F43F68" w:rsidR="005179C2" w:rsidRPr="001965D6" w:rsidRDefault="005179C2" w:rsidP="009E301A">
      <w:pPr>
        <w:jc w:val="center"/>
        <w:rPr>
          <w:b/>
        </w:rPr>
      </w:pPr>
    </w:p>
    <w:p w14:paraId="6D314A13" w14:textId="16F3BE2E" w:rsidR="009E301A" w:rsidRPr="001965D6" w:rsidRDefault="009E301A" w:rsidP="009E301A">
      <w:pPr>
        <w:jc w:val="center"/>
        <w:rPr>
          <w:b/>
        </w:rPr>
      </w:pPr>
    </w:p>
    <w:p w14:paraId="1FD3A72E" w14:textId="15C15998" w:rsidR="009E301A" w:rsidRPr="001965D6" w:rsidRDefault="009E301A" w:rsidP="009E301A">
      <w:pPr>
        <w:jc w:val="center"/>
        <w:rPr>
          <w:b/>
        </w:rPr>
      </w:pPr>
    </w:p>
    <w:p w14:paraId="3596D371" w14:textId="763A6ADE" w:rsidR="009E301A" w:rsidRPr="001965D6" w:rsidRDefault="009E301A" w:rsidP="009E301A">
      <w:pPr>
        <w:jc w:val="center"/>
        <w:rPr>
          <w:b/>
        </w:rPr>
      </w:pPr>
    </w:p>
    <w:p w14:paraId="3A22B82A" w14:textId="77777777" w:rsidR="009E301A" w:rsidRPr="001965D6" w:rsidRDefault="009E301A" w:rsidP="009E301A">
      <w:pPr>
        <w:jc w:val="center"/>
        <w:rPr>
          <w:b/>
        </w:rPr>
      </w:pPr>
    </w:p>
    <w:p w14:paraId="55D5CAF0" w14:textId="10844184" w:rsidR="00AF099A" w:rsidRDefault="00AF099A" w:rsidP="009E301A">
      <w:pPr>
        <w:jc w:val="center"/>
        <w:rPr>
          <w:b/>
        </w:rPr>
      </w:pPr>
    </w:p>
    <w:p w14:paraId="3CD22B29" w14:textId="2089A66D" w:rsidR="006E013A" w:rsidRDefault="006E013A" w:rsidP="009E301A">
      <w:pPr>
        <w:jc w:val="center"/>
        <w:rPr>
          <w:b/>
        </w:rPr>
      </w:pPr>
    </w:p>
    <w:p w14:paraId="5BC26B74" w14:textId="56E1AC0E" w:rsidR="006E013A" w:rsidRDefault="006E013A" w:rsidP="009E301A">
      <w:pPr>
        <w:jc w:val="center"/>
        <w:rPr>
          <w:b/>
        </w:rPr>
      </w:pPr>
    </w:p>
    <w:p w14:paraId="2A9270E0" w14:textId="40D72EC8" w:rsidR="006E013A" w:rsidRDefault="006E013A" w:rsidP="009E301A">
      <w:pPr>
        <w:jc w:val="center"/>
        <w:rPr>
          <w:b/>
        </w:rPr>
      </w:pPr>
    </w:p>
    <w:p w14:paraId="1A2A9204" w14:textId="7C29C316" w:rsidR="006E013A" w:rsidRDefault="006E013A" w:rsidP="009E301A">
      <w:pPr>
        <w:jc w:val="center"/>
        <w:rPr>
          <w:b/>
        </w:rPr>
      </w:pPr>
    </w:p>
    <w:p w14:paraId="692E0C0A" w14:textId="77F3660B" w:rsidR="006E013A" w:rsidRDefault="006E013A" w:rsidP="009E301A">
      <w:pPr>
        <w:jc w:val="center"/>
        <w:rPr>
          <w:b/>
        </w:rPr>
      </w:pPr>
    </w:p>
    <w:p w14:paraId="4F9EBADE" w14:textId="394A40F5" w:rsidR="006E013A" w:rsidRDefault="006E013A" w:rsidP="009E301A">
      <w:pPr>
        <w:jc w:val="center"/>
        <w:rPr>
          <w:b/>
        </w:rPr>
      </w:pPr>
    </w:p>
    <w:p w14:paraId="70AAB844" w14:textId="0C3E05AD" w:rsidR="006E013A" w:rsidRDefault="006E013A" w:rsidP="009E301A">
      <w:pPr>
        <w:jc w:val="center"/>
        <w:rPr>
          <w:b/>
        </w:rPr>
      </w:pPr>
    </w:p>
    <w:p w14:paraId="426C6675" w14:textId="3E1C7485" w:rsidR="006E013A" w:rsidRDefault="006E013A" w:rsidP="009E301A">
      <w:pPr>
        <w:jc w:val="center"/>
        <w:rPr>
          <w:b/>
        </w:rPr>
      </w:pPr>
    </w:p>
    <w:p w14:paraId="64AEF778" w14:textId="79C890D0" w:rsidR="00343A78" w:rsidRDefault="00343A78" w:rsidP="009E301A">
      <w:pPr>
        <w:jc w:val="center"/>
        <w:rPr>
          <w:b/>
        </w:rPr>
      </w:pPr>
    </w:p>
    <w:p w14:paraId="1E68850F" w14:textId="75C0D903" w:rsidR="00343A78" w:rsidRDefault="00343A78" w:rsidP="009E301A">
      <w:pPr>
        <w:jc w:val="center"/>
        <w:rPr>
          <w:b/>
        </w:rPr>
      </w:pPr>
    </w:p>
    <w:p w14:paraId="025247C6" w14:textId="77777777" w:rsidR="00E83EB5" w:rsidRDefault="00E83EB5" w:rsidP="009E301A">
      <w:pPr>
        <w:jc w:val="center"/>
        <w:rPr>
          <w:b/>
        </w:rPr>
      </w:pPr>
    </w:p>
    <w:p w14:paraId="059BE495" w14:textId="09662206" w:rsidR="00343A78" w:rsidRDefault="00343A78" w:rsidP="009E301A">
      <w:pPr>
        <w:jc w:val="center"/>
        <w:rPr>
          <w:b/>
        </w:rPr>
      </w:pPr>
    </w:p>
    <w:p w14:paraId="2E33EE1D" w14:textId="77777777" w:rsidR="00343A78" w:rsidRDefault="00343A78" w:rsidP="009E301A">
      <w:pPr>
        <w:jc w:val="center"/>
        <w:rPr>
          <w:b/>
        </w:rPr>
      </w:pPr>
    </w:p>
    <w:p w14:paraId="4E906747" w14:textId="5DCEB8E7" w:rsidR="006E013A" w:rsidRPr="001965D6" w:rsidRDefault="006E013A" w:rsidP="009E301A">
      <w:pPr>
        <w:jc w:val="center"/>
        <w:rPr>
          <w:b/>
        </w:rPr>
      </w:pPr>
    </w:p>
    <w:p w14:paraId="4DE86B5A" w14:textId="5C91DFC6" w:rsidR="00613DD1" w:rsidRPr="001965D6" w:rsidRDefault="00613DD1" w:rsidP="009E301A">
      <w:pPr>
        <w:rPr>
          <w:b/>
        </w:rPr>
      </w:pPr>
    </w:p>
    <w:p w14:paraId="1C59D464" w14:textId="6100044A" w:rsidR="00613DD1" w:rsidRPr="001965D6" w:rsidRDefault="00613DD1" w:rsidP="009E301A">
      <w:pPr>
        <w:jc w:val="center"/>
        <w:rPr>
          <w:b/>
        </w:rPr>
      </w:pPr>
    </w:p>
    <w:p w14:paraId="58B16D56" w14:textId="29BC7002" w:rsidR="009E301A" w:rsidRPr="001965D6" w:rsidRDefault="009E301A" w:rsidP="009E301A">
      <w:pPr>
        <w:jc w:val="center"/>
        <w:rPr>
          <w:b/>
        </w:rPr>
      </w:pPr>
    </w:p>
    <w:p w14:paraId="3D21C88E" w14:textId="77777777" w:rsidR="009E301A" w:rsidRPr="001965D6" w:rsidRDefault="009E301A" w:rsidP="009E301A">
      <w:pPr>
        <w:jc w:val="center"/>
        <w:rPr>
          <w:b/>
        </w:rPr>
      </w:pPr>
    </w:p>
    <w:p w14:paraId="55DCD0D7" w14:textId="77777777" w:rsidR="005179C2" w:rsidRPr="001965D6" w:rsidRDefault="005179C2" w:rsidP="009E301A">
      <w:pPr>
        <w:jc w:val="center"/>
        <w:rPr>
          <w:b/>
        </w:rPr>
      </w:pPr>
    </w:p>
    <w:p w14:paraId="249DC0F4" w14:textId="77777777" w:rsidR="00C86E19" w:rsidRPr="001965D6" w:rsidRDefault="00C86E19" w:rsidP="009E301A">
      <w:pPr>
        <w:rPr>
          <w:b/>
          <w:sz w:val="32"/>
          <w:szCs w:val="32"/>
          <w:lang w:eastAsia="en-US" w:bidi="en-US"/>
        </w:rPr>
      </w:pPr>
      <w:r w:rsidRPr="001965D6">
        <w:rPr>
          <w:b/>
          <w:sz w:val="32"/>
          <w:szCs w:val="32"/>
          <w:lang w:eastAsia="en-US" w:bidi="en-US"/>
        </w:rPr>
        <w:t>İl Adı</w:t>
      </w:r>
      <w:r w:rsidRPr="001965D6">
        <w:rPr>
          <w:b/>
          <w:sz w:val="32"/>
          <w:szCs w:val="32"/>
          <w:lang w:eastAsia="en-US" w:bidi="en-US"/>
        </w:rPr>
        <w:tab/>
      </w:r>
      <w:r w:rsidRPr="001965D6">
        <w:rPr>
          <w:b/>
          <w:sz w:val="32"/>
          <w:szCs w:val="32"/>
          <w:lang w:eastAsia="en-US" w:bidi="en-US"/>
        </w:rPr>
        <w:tab/>
        <w:t>: Osmaniye</w:t>
      </w:r>
    </w:p>
    <w:p w14:paraId="53001161" w14:textId="77777777" w:rsidR="00C86E19" w:rsidRPr="001965D6" w:rsidRDefault="00C86E19" w:rsidP="009E301A">
      <w:pPr>
        <w:rPr>
          <w:b/>
          <w:sz w:val="32"/>
          <w:szCs w:val="32"/>
          <w:lang w:eastAsia="en-US" w:bidi="en-US"/>
        </w:rPr>
      </w:pPr>
      <w:r w:rsidRPr="001965D6">
        <w:rPr>
          <w:b/>
          <w:sz w:val="32"/>
          <w:szCs w:val="32"/>
          <w:lang w:eastAsia="en-US" w:bidi="en-US"/>
        </w:rPr>
        <w:t>EKK Adı</w:t>
      </w:r>
      <w:r w:rsidRPr="001965D6">
        <w:rPr>
          <w:b/>
          <w:sz w:val="32"/>
          <w:szCs w:val="32"/>
          <w:lang w:eastAsia="en-US" w:bidi="en-US"/>
        </w:rPr>
        <w:tab/>
      </w:r>
      <w:r w:rsidRPr="001965D6">
        <w:rPr>
          <w:b/>
          <w:sz w:val="32"/>
          <w:szCs w:val="32"/>
          <w:lang w:eastAsia="en-US" w:bidi="en-US"/>
        </w:rPr>
        <w:tab/>
        <w:t>: Bahçe, Düziçi, Hasanbeyli, Kadirli, Merkez, Sumbas</w:t>
      </w:r>
    </w:p>
    <w:p w14:paraId="3719E153" w14:textId="68B83C37" w:rsidR="007B4F88" w:rsidRPr="001965D6" w:rsidRDefault="00F923EC" w:rsidP="009E301A">
      <w:pPr>
        <w:rPr>
          <w:b/>
          <w:sz w:val="32"/>
          <w:szCs w:val="32"/>
          <w:lang w:eastAsia="en-US" w:bidi="en-US"/>
        </w:rPr>
      </w:pPr>
      <w:r>
        <w:rPr>
          <w:b/>
          <w:sz w:val="32"/>
          <w:szCs w:val="32"/>
          <w:lang w:eastAsia="en-US" w:bidi="en-US"/>
        </w:rPr>
        <w:t>Tarih</w:t>
      </w:r>
      <w:r>
        <w:rPr>
          <w:b/>
          <w:sz w:val="32"/>
          <w:szCs w:val="32"/>
          <w:lang w:eastAsia="en-US" w:bidi="en-US"/>
        </w:rPr>
        <w:tab/>
      </w:r>
      <w:r>
        <w:rPr>
          <w:b/>
          <w:sz w:val="32"/>
          <w:szCs w:val="32"/>
          <w:lang w:eastAsia="en-US" w:bidi="en-US"/>
        </w:rPr>
        <w:tab/>
        <w:t xml:space="preserve">: </w:t>
      </w:r>
      <w:r w:rsidRPr="00F923EC">
        <w:rPr>
          <w:b/>
          <w:sz w:val="32"/>
          <w:szCs w:val="32"/>
          <w:lang w:eastAsia="en-US" w:bidi="en-US"/>
        </w:rPr>
        <w:t>11/03</w:t>
      </w:r>
      <w:r w:rsidR="009E301A" w:rsidRPr="00F923EC">
        <w:rPr>
          <w:b/>
          <w:sz w:val="32"/>
          <w:szCs w:val="32"/>
          <w:lang w:eastAsia="en-US" w:bidi="en-US"/>
        </w:rPr>
        <w:t>/2026</w:t>
      </w:r>
    </w:p>
    <w:p w14:paraId="36260DEC" w14:textId="6CF0F9CA" w:rsidR="009E301A" w:rsidRPr="001965D6" w:rsidRDefault="009E301A" w:rsidP="009E301A">
      <w:pPr>
        <w:rPr>
          <w:b/>
          <w:lang w:bidi="en-US"/>
        </w:rPr>
      </w:pPr>
    </w:p>
    <w:p w14:paraId="0865613B" w14:textId="7FF65308" w:rsidR="001947AD" w:rsidRPr="001965D6" w:rsidRDefault="001947AD" w:rsidP="001947AD">
      <w:pPr>
        <w:jc w:val="center"/>
        <w:rPr>
          <w:b/>
        </w:rPr>
      </w:pPr>
      <w:r w:rsidRPr="001965D6">
        <w:rPr>
          <w:b/>
        </w:rPr>
        <w:t>TARIM VE TARIM DIŞI GELİR GETİRİCİ FAALİYET</w:t>
      </w:r>
    </w:p>
    <w:p w14:paraId="344FC703" w14:textId="77777777" w:rsidR="001947AD" w:rsidRPr="001965D6" w:rsidRDefault="001947AD" w:rsidP="001947AD">
      <w:pPr>
        <w:jc w:val="center"/>
        <w:rPr>
          <w:bCs/>
        </w:rPr>
      </w:pPr>
      <w:r w:rsidRPr="001965D6">
        <w:rPr>
          <w:bCs/>
        </w:rPr>
        <w:t>Makine-Ekipman Desteği</w:t>
      </w:r>
    </w:p>
    <w:p w14:paraId="79AD03F1" w14:textId="27DC47AE" w:rsidR="00C90FE7" w:rsidRPr="001965D6" w:rsidRDefault="001947AD" w:rsidP="001947AD">
      <w:pPr>
        <w:jc w:val="both"/>
        <w:rPr>
          <w:bCs/>
          <w:color w:val="000000" w:themeColor="text1"/>
        </w:rPr>
      </w:pPr>
      <w:r w:rsidRPr="001965D6">
        <w:rPr>
          <w:bCs/>
          <w:color w:val="000000" w:themeColor="text1"/>
        </w:rPr>
        <w:t>(Salça Makinesi, Meyve Sebze Kurutma Makinesi, Budama Ekipmanı Paketi ve Plastik Sera Kurulumu)</w:t>
      </w:r>
    </w:p>
    <w:p w14:paraId="45B4850A" w14:textId="4BE61C39" w:rsidR="009E301A" w:rsidRPr="001965D6" w:rsidRDefault="009E301A" w:rsidP="009E301A">
      <w:pPr>
        <w:jc w:val="center"/>
        <w:rPr>
          <w:bCs/>
          <w:color w:val="000000" w:themeColor="text1"/>
          <w:u w:val="single"/>
        </w:rPr>
      </w:pPr>
      <w:r w:rsidRPr="001965D6">
        <w:rPr>
          <w:b/>
        </w:rPr>
        <w:t>2026 YILI 1. HİBE ÇAĞRI DÖNEMİ UYGULAMA PLANI</w:t>
      </w:r>
    </w:p>
    <w:p w14:paraId="58007648" w14:textId="77777777" w:rsidR="009E301A" w:rsidRPr="001965D6" w:rsidRDefault="009E301A" w:rsidP="009E301A">
      <w:pPr>
        <w:rPr>
          <w:b/>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50"/>
        <w:gridCol w:w="7655"/>
      </w:tblGrid>
      <w:tr w:rsidR="003C3B3D" w:rsidRPr="001965D6" w14:paraId="64F1D39E" w14:textId="77777777" w:rsidTr="001947AD">
        <w:trPr>
          <w:trHeight w:val="592"/>
        </w:trPr>
        <w:tc>
          <w:tcPr>
            <w:tcW w:w="1560" w:type="dxa"/>
            <w:shd w:val="clear" w:color="auto" w:fill="D9D9D9"/>
            <w:vAlign w:val="center"/>
          </w:tcPr>
          <w:p w14:paraId="5F460A9C" w14:textId="77777777" w:rsidR="003C3B3D" w:rsidRPr="001965D6" w:rsidRDefault="003C3B3D" w:rsidP="009E301A">
            <w:pPr>
              <w:tabs>
                <w:tab w:val="left" w:pos="2410"/>
              </w:tabs>
              <w:jc w:val="both"/>
              <w:rPr>
                <w:b/>
              </w:rPr>
            </w:pPr>
            <w:r w:rsidRPr="001965D6">
              <w:br w:type="page"/>
            </w:r>
            <w:r w:rsidRPr="001965D6">
              <w:rPr>
                <w:b/>
              </w:rPr>
              <w:t>Ana Bileşen</w:t>
            </w:r>
          </w:p>
        </w:tc>
        <w:tc>
          <w:tcPr>
            <w:tcW w:w="850" w:type="dxa"/>
            <w:vAlign w:val="center"/>
          </w:tcPr>
          <w:p w14:paraId="1D11FADC" w14:textId="77777777" w:rsidR="003C3B3D" w:rsidRPr="001965D6" w:rsidRDefault="003C3B3D" w:rsidP="009E301A">
            <w:pPr>
              <w:tabs>
                <w:tab w:val="left" w:pos="2410"/>
              </w:tabs>
              <w:jc w:val="both"/>
              <w:rPr>
                <w:b/>
              </w:rPr>
            </w:pPr>
            <w:r w:rsidRPr="001965D6">
              <w:rPr>
                <w:b/>
              </w:rPr>
              <w:t>C1</w:t>
            </w:r>
          </w:p>
        </w:tc>
        <w:tc>
          <w:tcPr>
            <w:tcW w:w="7655" w:type="dxa"/>
            <w:shd w:val="clear" w:color="auto" w:fill="auto"/>
            <w:vAlign w:val="center"/>
          </w:tcPr>
          <w:p w14:paraId="55D19945" w14:textId="77777777" w:rsidR="003C3B3D" w:rsidRPr="001965D6" w:rsidRDefault="003C3B3D" w:rsidP="009E301A">
            <w:pPr>
              <w:tabs>
                <w:tab w:val="left" w:pos="2410"/>
              </w:tabs>
              <w:jc w:val="both"/>
            </w:pPr>
            <w:r w:rsidRPr="001965D6">
              <w:t>Ekonomik Kalkınma Kümelerinin Teşvik Edilmesi</w:t>
            </w:r>
          </w:p>
        </w:tc>
      </w:tr>
      <w:tr w:rsidR="003C3B3D" w:rsidRPr="001965D6" w14:paraId="7E512DA0" w14:textId="77777777" w:rsidTr="001947AD">
        <w:trPr>
          <w:trHeight w:val="543"/>
        </w:trPr>
        <w:tc>
          <w:tcPr>
            <w:tcW w:w="1560" w:type="dxa"/>
            <w:shd w:val="clear" w:color="auto" w:fill="D9D9D9"/>
            <w:vAlign w:val="center"/>
          </w:tcPr>
          <w:p w14:paraId="2C502F4A" w14:textId="77777777" w:rsidR="003C3B3D" w:rsidRPr="001965D6" w:rsidRDefault="003C3B3D" w:rsidP="009E301A">
            <w:pPr>
              <w:tabs>
                <w:tab w:val="left" w:pos="2410"/>
              </w:tabs>
              <w:jc w:val="both"/>
              <w:rPr>
                <w:b/>
              </w:rPr>
            </w:pPr>
            <w:r w:rsidRPr="001965D6">
              <w:rPr>
                <w:b/>
              </w:rPr>
              <w:t>Alt Bileşen</w:t>
            </w:r>
          </w:p>
        </w:tc>
        <w:tc>
          <w:tcPr>
            <w:tcW w:w="850" w:type="dxa"/>
            <w:vAlign w:val="center"/>
          </w:tcPr>
          <w:p w14:paraId="1B32EA06" w14:textId="51F58D0A" w:rsidR="003C3B3D" w:rsidRPr="00D32888" w:rsidRDefault="003C3B3D" w:rsidP="009E301A">
            <w:pPr>
              <w:tabs>
                <w:tab w:val="left" w:pos="2410"/>
              </w:tabs>
              <w:jc w:val="both"/>
              <w:rPr>
                <w:b/>
              </w:rPr>
            </w:pPr>
            <w:r w:rsidRPr="00D32888">
              <w:rPr>
                <w:b/>
              </w:rPr>
              <w:t>SC4</w:t>
            </w:r>
            <w:r w:rsidR="009E301A" w:rsidRPr="00D32888">
              <w:rPr>
                <w:b/>
              </w:rPr>
              <w:t>.3</w:t>
            </w:r>
          </w:p>
        </w:tc>
        <w:tc>
          <w:tcPr>
            <w:tcW w:w="7655" w:type="dxa"/>
            <w:shd w:val="clear" w:color="auto" w:fill="auto"/>
            <w:vAlign w:val="center"/>
          </w:tcPr>
          <w:p w14:paraId="0B48AE3E" w14:textId="77777777" w:rsidR="003C3B3D" w:rsidRPr="00D32888" w:rsidRDefault="003C3B3D" w:rsidP="009E301A">
            <w:pPr>
              <w:tabs>
                <w:tab w:val="left" w:pos="2410"/>
              </w:tabs>
              <w:jc w:val="both"/>
            </w:pPr>
            <w:r w:rsidRPr="00D32888">
              <w:t>Değer Zincirinin Gelişmesine Yönelik Bireysel Yatırımların Desteklenmesi</w:t>
            </w:r>
          </w:p>
        </w:tc>
      </w:tr>
      <w:tr w:rsidR="003C3B3D" w:rsidRPr="001965D6" w14:paraId="276AAA3A" w14:textId="77777777" w:rsidTr="001947AD">
        <w:trPr>
          <w:trHeight w:val="563"/>
        </w:trPr>
        <w:tc>
          <w:tcPr>
            <w:tcW w:w="1560" w:type="dxa"/>
            <w:shd w:val="clear" w:color="auto" w:fill="D9D9D9"/>
            <w:vAlign w:val="center"/>
          </w:tcPr>
          <w:p w14:paraId="0B5060AB" w14:textId="77777777" w:rsidR="003C3B3D" w:rsidRPr="001965D6" w:rsidRDefault="003C3B3D" w:rsidP="009E301A">
            <w:pPr>
              <w:tabs>
                <w:tab w:val="left" w:pos="2410"/>
              </w:tabs>
              <w:jc w:val="both"/>
              <w:rPr>
                <w:b/>
              </w:rPr>
            </w:pPr>
            <w:r w:rsidRPr="001965D6">
              <w:rPr>
                <w:b/>
              </w:rPr>
              <w:t>Ana Faaliyet</w:t>
            </w:r>
          </w:p>
        </w:tc>
        <w:tc>
          <w:tcPr>
            <w:tcW w:w="850" w:type="dxa"/>
            <w:vAlign w:val="center"/>
          </w:tcPr>
          <w:p w14:paraId="2599383F" w14:textId="43DFAA01" w:rsidR="003C3B3D" w:rsidRPr="001965D6" w:rsidRDefault="00C90FE7" w:rsidP="009E301A">
            <w:pPr>
              <w:tabs>
                <w:tab w:val="left" w:pos="2410"/>
              </w:tabs>
              <w:jc w:val="both"/>
              <w:rPr>
                <w:b/>
              </w:rPr>
            </w:pPr>
            <w:r w:rsidRPr="001965D6">
              <w:rPr>
                <w:b/>
              </w:rPr>
              <w:t>3</w:t>
            </w:r>
          </w:p>
        </w:tc>
        <w:tc>
          <w:tcPr>
            <w:tcW w:w="7655" w:type="dxa"/>
            <w:shd w:val="clear" w:color="auto" w:fill="auto"/>
            <w:vAlign w:val="center"/>
          </w:tcPr>
          <w:p w14:paraId="020F7E3D" w14:textId="66CE6631" w:rsidR="003C3B3D" w:rsidRPr="001965D6" w:rsidRDefault="00C90FE7" w:rsidP="009E301A">
            <w:pPr>
              <w:tabs>
                <w:tab w:val="left" w:pos="2410"/>
              </w:tabs>
              <w:jc w:val="both"/>
            </w:pPr>
            <w:r w:rsidRPr="001965D6">
              <w:t>Hassas Grupların Desteklenmesi Paketi</w:t>
            </w:r>
          </w:p>
        </w:tc>
      </w:tr>
      <w:tr w:rsidR="003C3B3D" w:rsidRPr="001965D6" w14:paraId="19A9E833" w14:textId="77777777" w:rsidTr="009E301A">
        <w:trPr>
          <w:trHeight w:val="504"/>
        </w:trPr>
        <w:tc>
          <w:tcPr>
            <w:tcW w:w="1560" w:type="dxa"/>
            <w:shd w:val="clear" w:color="auto" w:fill="D9D9D9"/>
            <w:vAlign w:val="center"/>
          </w:tcPr>
          <w:p w14:paraId="4211322A" w14:textId="77777777" w:rsidR="003C3B3D" w:rsidRPr="001965D6" w:rsidRDefault="003C3B3D" w:rsidP="009E301A">
            <w:pPr>
              <w:tabs>
                <w:tab w:val="left" w:pos="2410"/>
              </w:tabs>
              <w:jc w:val="both"/>
              <w:rPr>
                <w:b/>
              </w:rPr>
            </w:pPr>
            <w:r w:rsidRPr="001965D6">
              <w:rPr>
                <w:b/>
              </w:rPr>
              <w:t>Alt Faaliyet</w:t>
            </w:r>
          </w:p>
        </w:tc>
        <w:tc>
          <w:tcPr>
            <w:tcW w:w="850" w:type="dxa"/>
            <w:vAlign w:val="center"/>
          </w:tcPr>
          <w:p w14:paraId="28BE3D7E" w14:textId="3922A875" w:rsidR="003C3B3D" w:rsidRPr="001965D6" w:rsidRDefault="00871007" w:rsidP="009E301A">
            <w:pPr>
              <w:tabs>
                <w:tab w:val="left" w:pos="2410"/>
              </w:tabs>
              <w:jc w:val="both"/>
              <w:rPr>
                <w:b/>
              </w:rPr>
            </w:pPr>
            <w:r w:rsidRPr="001965D6">
              <w:rPr>
                <w:b/>
              </w:rPr>
              <w:t>3.</w:t>
            </w:r>
            <w:r w:rsidR="00B80355" w:rsidRPr="001965D6">
              <w:rPr>
                <w:b/>
              </w:rPr>
              <w:t>b</w:t>
            </w:r>
          </w:p>
        </w:tc>
        <w:tc>
          <w:tcPr>
            <w:tcW w:w="7655" w:type="dxa"/>
            <w:shd w:val="clear" w:color="auto" w:fill="auto"/>
            <w:vAlign w:val="center"/>
          </w:tcPr>
          <w:p w14:paraId="2549C226" w14:textId="63926708" w:rsidR="003C3B3D" w:rsidRPr="001965D6" w:rsidRDefault="001947AD" w:rsidP="009E301A">
            <w:pPr>
              <w:tabs>
                <w:tab w:val="left" w:pos="2410"/>
              </w:tabs>
              <w:jc w:val="both"/>
            </w:pPr>
            <w:r w:rsidRPr="001965D6">
              <w:t>Tarım ve Tarım Dışı Gelir Getirici Faaliyet</w:t>
            </w:r>
          </w:p>
        </w:tc>
      </w:tr>
    </w:tbl>
    <w:p w14:paraId="3114E4DF" w14:textId="77777777" w:rsidR="008A7D27" w:rsidRPr="001965D6" w:rsidRDefault="008A7D27" w:rsidP="009E301A">
      <w:pPr>
        <w:pStyle w:val="Balk10"/>
        <w:spacing w:after="0" w:line="240" w:lineRule="auto"/>
        <w:jc w:val="both"/>
        <w:rPr>
          <w:b w:val="0"/>
          <w:bCs/>
        </w:rPr>
      </w:pPr>
    </w:p>
    <w:p w14:paraId="48DB2653" w14:textId="793BAEBD" w:rsidR="00BB582A" w:rsidRPr="001965D6" w:rsidRDefault="00F746F1" w:rsidP="001947AD">
      <w:pPr>
        <w:pStyle w:val="Balk10"/>
        <w:spacing w:after="0" w:line="240" w:lineRule="auto"/>
        <w:ind w:firstLine="357"/>
        <w:jc w:val="both"/>
        <w:rPr>
          <w:b w:val="0"/>
          <w:bCs/>
        </w:rPr>
      </w:pPr>
      <w:r w:rsidRPr="001965D6">
        <w:rPr>
          <w:b w:val="0"/>
          <w:bCs/>
        </w:rPr>
        <w:t>Bu U</w:t>
      </w:r>
      <w:r w:rsidR="00BB582A" w:rsidRPr="001965D6">
        <w:rPr>
          <w:b w:val="0"/>
          <w:bCs/>
        </w:rPr>
        <w:t xml:space="preserve">ygulama </w:t>
      </w:r>
      <w:r w:rsidRPr="001965D6">
        <w:rPr>
          <w:b w:val="0"/>
          <w:bCs/>
        </w:rPr>
        <w:t>P</w:t>
      </w:r>
      <w:r w:rsidR="00BB582A" w:rsidRPr="001965D6">
        <w:rPr>
          <w:b w:val="0"/>
          <w:bCs/>
        </w:rPr>
        <w:t>lanı</w:t>
      </w:r>
      <w:r w:rsidRPr="001965D6">
        <w:rPr>
          <w:b w:val="0"/>
          <w:bCs/>
        </w:rPr>
        <w:t>,</w:t>
      </w:r>
      <w:r w:rsidR="00BB582A" w:rsidRPr="001965D6">
        <w:rPr>
          <w:b w:val="0"/>
          <w:bCs/>
        </w:rPr>
        <w:t xml:space="preserve"> </w:t>
      </w:r>
      <w:r w:rsidR="00B80355" w:rsidRPr="001965D6">
        <w:rPr>
          <w:b w:val="0"/>
          <w:bCs/>
        </w:rPr>
        <w:t>Hassas Grupların</w:t>
      </w:r>
      <w:r w:rsidR="00BB582A" w:rsidRPr="001965D6">
        <w:rPr>
          <w:b w:val="0"/>
          <w:bCs/>
        </w:rPr>
        <w:t xml:space="preserve"> Desteklenmesi </w:t>
      </w:r>
      <w:r w:rsidR="004E6412" w:rsidRPr="001965D6">
        <w:rPr>
          <w:b w:val="0"/>
          <w:bCs/>
        </w:rPr>
        <w:t xml:space="preserve">ve </w:t>
      </w:r>
      <w:r w:rsidR="00BB582A" w:rsidRPr="001965D6">
        <w:rPr>
          <w:b w:val="0"/>
          <w:bCs/>
        </w:rPr>
        <w:t>Uygulama Stratejisi</w:t>
      </w:r>
      <w:r w:rsidR="00C93A09" w:rsidRPr="001965D6">
        <w:rPr>
          <w:b w:val="0"/>
          <w:bCs/>
        </w:rPr>
        <w:t>ne</w:t>
      </w:r>
      <w:r w:rsidR="00BB582A" w:rsidRPr="001965D6">
        <w:rPr>
          <w:b w:val="0"/>
          <w:bCs/>
        </w:rPr>
        <w:t xml:space="preserve"> uygun olarak</w:t>
      </w:r>
      <w:r w:rsidR="001947AD" w:rsidRPr="001965D6">
        <w:rPr>
          <w:b w:val="0"/>
          <w:bCs/>
        </w:rPr>
        <w:t xml:space="preserve"> </w:t>
      </w:r>
      <w:r w:rsidR="00BB582A" w:rsidRPr="001965D6">
        <w:rPr>
          <w:b w:val="0"/>
          <w:bCs/>
        </w:rPr>
        <w:t>hazırlanmıştır.</w:t>
      </w:r>
    </w:p>
    <w:p w14:paraId="27803D65" w14:textId="77777777" w:rsidR="003C3B3D" w:rsidRPr="001965D6" w:rsidRDefault="003C3B3D" w:rsidP="009E301A"/>
    <w:p w14:paraId="272E963E" w14:textId="26CD03D6" w:rsidR="00570C94" w:rsidRPr="001965D6" w:rsidRDefault="00570C94" w:rsidP="0013073F">
      <w:pPr>
        <w:pStyle w:val="ListeParagraf"/>
        <w:numPr>
          <w:ilvl w:val="0"/>
          <w:numId w:val="86"/>
        </w:numPr>
        <w:rPr>
          <w:rFonts w:eastAsia="MS Gothic"/>
          <w:b/>
          <w:bCs/>
          <w:kern w:val="32"/>
          <w:lang w:eastAsia="x-none"/>
        </w:rPr>
      </w:pPr>
      <w:r w:rsidRPr="001965D6">
        <w:rPr>
          <w:rFonts w:eastAsia="MS Gothic"/>
          <w:b/>
          <w:bCs/>
          <w:kern w:val="32"/>
          <w:lang w:eastAsia="x-none"/>
        </w:rPr>
        <w:t>Amaç ve Gerekçe</w:t>
      </w:r>
    </w:p>
    <w:p w14:paraId="28C1ABC4" w14:textId="77777777" w:rsidR="001947AD" w:rsidRPr="001965D6" w:rsidRDefault="001947AD" w:rsidP="009E301A">
      <w:pPr>
        <w:ind w:firstLine="351"/>
        <w:contextualSpacing/>
        <w:jc w:val="both"/>
        <w:rPr>
          <w:bCs/>
        </w:rPr>
      </w:pPr>
    </w:p>
    <w:p w14:paraId="2E692A56" w14:textId="5C9DF29F" w:rsidR="001856D8" w:rsidRPr="001965D6" w:rsidRDefault="00913007" w:rsidP="009E301A">
      <w:pPr>
        <w:ind w:firstLine="351"/>
        <w:contextualSpacing/>
        <w:jc w:val="both"/>
        <w:rPr>
          <w:bCs/>
        </w:rPr>
      </w:pPr>
      <w:r w:rsidRPr="001965D6">
        <w:rPr>
          <w:bCs/>
        </w:rPr>
        <w:t>K</w:t>
      </w:r>
      <w:r w:rsidR="001856D8" w:rsidRPr="001965D6">
        <w:rPr>
          <w:bCs/>
        </w:rPr>
        <w:t xml:space="preserve">ırsal ve dağlık bölgelerde yaşayan çok </w:t>
      </w:r>
      <w:r w:rsidR="00D40806" w:rsidRPr="001965D6">
        <w:rPr>
          <w:bCs/>
        </w:rPr>
        <w:t>hassas</w:t>
      </w:r>
      <w:r w:rsidR="001856D8" w:rsidRPr="001965D6">
        <w:rPr>
          <w:bCs/>
        </w:rPr>
        <w:t xml:space="preserve"> ve </w:t>
      </w:r>
      <w:r w:rsidR="00D40806" w:rsidRPr="001965D6">
        <w:rPr>
          <w:bCs/>
        </w:rPr>
        <w:t>hassas</w:t>
      </w:r>
      <w:r w:rsidR="001856D8" w:rsidRPr="001965D6">
        <w:rPr>
          <w:bCs/>
        </w:rPr>
        <w:t xml:space="preserve"> dezavantajlı gruplar için </w:t>
      </w:r>
      <w:r w:rsidRPr="001965D6">
        <w:rPr>
          <w:bCs/>
        </w:rPr>
        <w:t xml:space="preserve">uzun dönemde </w:t>
      </w:r>
      <w:r w:rsidR="001856D8" w:rsidRPr="001965D6">
        <w:rPr>
          <w:bCs/>
        </w:rPr>
        <w:t xml:space="preserve">kırsal </w:t>
      </w:r>
      <w:r w:rsidR="00D40806" w:rsidRPr="001965D6">
        <w:rPr>
          <w:bCs/>
        </w:rPr>
        <w:t>hassas</w:t>
      </w:r>
      <w:r w:rsidR="001856D8" w:rsidRPr="001965D6">
        <w:rPr>
          <w:bCs/>
        </w:rPr>
        <w:t>l</w:t>
      </w:r>
      <w:r w:rsidR="0082150A" w:rsidRPr="001965D6">
        <w:rPr>
          <w:bCs/>
        </w:rPr>
        <w:t>ığın</w:t>
      </w:r>
      <w:r w:rsidR="001856D8" w:rsidRPr="001965D6">
        <w:rPr>
          <w:bCs/>
        </w:rPr>
        <w:t xml:space="preserve"> azaltılması ve refah seviyesinin artırılması </w:t>
      </w:r>
      <w:proofErr w:type="spellStart"/>
      <w:r w:rsidR="001856D8" w:rsidRPr="001965D6">
        <w:rPr>
          <w:bCs/>
        </w:rPr>
        <w:t>KDAKP’</w:t>
      </w:r>
      <w:r w:rsidR="001947AD" w:rsidRPr="001965D6">
        <w:rPr>
          <w:bCs/>
        </w:rPr>
        <w:t>nin</w:t>
      </w:r>
      <w:proofErr w:type="spellEnd"/>
      <w:r w:rsidR="001856D8" w:rsidRPr="001965D6">
        <w:rPr>
          <w:bCs/>
        </w:rPr>
        <w:t xml:space="preserve"> amaçları arasında yer almaktadır.</w:t>
      </w:r>
    </w:p>
    <w:p w14:paraId="4C914208" w14:textId="77777777" w:rsidR="001947AD" w:rsidRPr="001965D6" w:rsidRDefault="001947AD" w:rsidP="009E301A">
      <w:pPr>
        <w:ind w:firstLine="351"/>
        <w:contextualSpacing/>
        <w:jc w:val="both"/>
        <w:rPr>
          <w:bCs/>
        </w:rPr>
      </w:pPr>
    </w:p>
    <w:p w14:paraId="56F0FBF0" w14:textId="2AD98ABB" w:rsidR="00210947" w:rsidRPr="001965D6" w:rsidRDefault="00CD3172" w:rsidP="009E301A">
      <w:pPr>
        <w:ind w:firstLine="351"/>
        <w:contextualSpacing/>
        <w:jc w:val="both"/>
        <w:rPr>
          <w:bCs/>
        </w:rPr>
      </w:pPr>
      <w:r w:rsidRPr="001965D6">
        <w:rPr>
          <w:bCs/>
        </w:rPr>
        <w:t>Kırsal Dezavantajlı Alanlar Kalkınma</w:t>
      </w:r>
      <w:r w:rsidR="00570C94" w:rsidRPr="001965D6">
        <w:rPr>
          <w:bCs/>
        </w:rPr>
        <w:t xml:space="preserve"> Projesi uygulama alanında yaşayan </w:t>
      </w:r>
      <w:r w:rsidR="00D40806" w:rsidRPr="001965D6">
        <w:rPr>
          <w:bCs/>
        </w:rPr>
        <w:t>hassas</w:t>
      </w:r>
      <w:r w:rsidR="00570C94" w:rsidRPr="001965D6">
        <w:rPr>
          <w:bCs/>
        </w:rPr>
        <w:t xml:space="preserve"> bireyler genellikle diğer çiftçilere ait olan bahçelerde ürün toplama, tasnif, kasalama, gübreleme, çapalama, </w:t>
      </w:r>
      <w:r w:rsidR="00D066C9" w:rsidRPr="001965D6">
        <w:rPr>
          <w:bCs/>
        </w:rPr>
        <w:t>c</w:t>
      </w:r>
      <w:r w:rsidR="00FC061D" w:rsidRPr="001965D6">
        <w:rPr>
          <w:bCs/>
        </w:rPr>
        <w:t>eviz soyma, budama</w:t>
      </w:r>
      <w:r w:rsidR="00570C94" w:rsidRPr="001965D6">
        <w:rPr>
          <w:bCs/>
        </w:rPr>
        <w:t>, ilaçlama ve bahçe bakımı işçiliği yaparak geçimlerini temin etmektedirler.</w:t>
      </w:r>
    </w:p>
    <w:p w14:paraId="20370F06" w14:textId="77777777" w:rsidR="001947AD" w:rsidRPr="001965D6" w:rsidRDefault="001947AD" w:rsidP="009E301A">
      <w:pPr>
        <w:ind w:firstLine="351"/>
        <w:contextualSpacing/>
        <w:jc w:val="both"/>
        <w:rPr>
          <w:bCs/>
        </w:rPr>
      </w:pPr>
    </w:p>
    <w:p w14:paraId="23AE2C06" w14:textId="21EE3580" w:rsidR="001626C2" w:rsidRPr="00D32888" w:rsidRDefault="001626C2" w:rsidP="009E301A">
      <w:pPr>
        <w:ind w:firstLine="351"/>
        <w:contextualSpacing/>
        <w:jc w:val="both"/>
        <w:rPr>
          <w:bCs/>
        </w:rPr>
      </w:pPr>
      <w:r w:rsidRPr="001965D6">
        <w:rPr>
          <w:bCs/>
        </w:rPr>
        <w:t xml:space="preserve">Proje bölgesinde </w:t>
      </w:r>
      <w:r w:rsidR="00BD2379" w:rsidRPr="001965D6">
        <w:rPr>
          <w:bCs/>
        </w:rPr>
        <w:t>budama işlemleri bedenen yorucu bir işlem olup, budama ekipmanı</w:t>
      </w:r>
      <w:r w:rsidR="00512009" w:rsidRPr="001965D6">
        <w:rPr>
          <w:bCs/>
        </w:rPr>
        <w:t xml:space="preserve"> paketi</w:t>
      </w:r>
      <w:r w:rsidR="00BD2379" w:rsidRPr="001965D6">
        <w:rPr>
          <w:bCs/>
        </w:rPr>
        <w:t xml:space="preserve"> sayesinde hassas gruplar için yevmiye ile çalışma </w:t>
      </w:r>
      <w:r w:rsidRPr="001965D6">
        <w:rPr>
          <w:bCs/>
        </w:rPr>
        <w:t>önemli bir gelir kaynağıdır.</w:t>
      </w:r>
      <w:r w:rsidR="00B703C7" w:rsidRPr="001965D6">
        <w:rPr>
          <w:bCs/>
        </w:rPr>
        <w:t xml:space="preserve"> Bu kapsamda sadece erkeklere yönelik olarak budama ekipmanı </w:t>
      </w:r>
      <w:r w:rsidR="00484575" w:rsidRPr="001965D6">
        <w:rPr>
          <w:bCs/>
        </w:rPr>
        <w:t xml:space="preserve">paketi </w:t>
      </w:r>
      <w:r w:rsidR="00B703C7" w:rsidRPr="001965D6">
        <w:rPr>
          <w:bCs/>
        </w:rPr>
        <w:t>desteklenmesi planlanmaktadır.</w:t>
      </w:r>
      <w:r w:rsidRPr="001965D6">
        <w:rPr>
          <w:bCs/>
        </w:rPr>
        <w:t xml:space="preserve"> </w:t>
      </w:r>
      <w:r w:rsidR="00BD2379" w:rsidRPr="001965D6">
        <w:rPr>
          <w:bCs/>
        </w:rPr>
        <w:t xml:space="preserve"> Meyve ağaçlarının budama işlemleri</w:t>
      </w:r>
      <w:r w:rsidRPr="001965D6">
        <w:rPr>
          <w:bCs/>
        </w:rPr>
        <w:t xml:space="preserve"> hem zaman hem de iş gücü olarak çok zahmetli bir iştir. </w:t>
      </w:r>
      <w:r w:rsidR="00BD2379" w:rsidRPr="001965D6">
        <w:rPr>
          <w:bCs/>
        </w:rPr>
        <w:t xml:space="preserve">Meyve üretiminin </w:t>
      </w:r>
      <w:r w:rsidRPr="001965D6">
        <w:rPr>
          <w:bCs/>
        </w:rPr>
        <w:t xml:space="preserve">tüketiciye ulaşıncaya kadar </w:t>
      </w:r>
      <w:r w:rsidRPr="00D32888">
        <w:rPr>
          <w:bCs/>
        </w:rPr>
        <w:t xml:space="preserve">yapılan hasadın doğru aşamalardan geçirilmesi ve </w:t>
      </w:r>
      <w:r w:rsidR="00C84F0A" w:rsidRPr="00D32888">
        <w:rPr>
          <w:bCs/>
        </w:rPr>
        <w:t>ürün kaybının en aza indirilmesini gerektirmektedir.</w:t>
      </w:r>
      <w:r w:rsidR="00C748CD" w:rsidRPr="00D32888">
        <w:rPr>
          <w:bCs/>
        </w:rPr>
        <w:t xml:space="preserve"> </w:t>
      </w:r>
      <w:r w:rsidR="00C84F0A" w:rsidRPr="00D32888">
        <w:rPr>
          <w:bCs/>
        </w:rPr>
        <w:t>Şarjlı budama ekipmanı verilecek hassas gruplar, proje bölgesindeki meyve üreticilerine</w:t>
      </w:r>
      <w:r w:rsidR="00BF687A" w:rsidRPr="00D32888">
        <w:rPr>
          <w:bCs/>
        </w:rPr>
        <w:t xml:space="preserve"> yılda ortalama 50 gün</w:t>
      </w:r>
      <w:r w:rsidR="00645A6E" w:rsidRPr="00D32888">
        <w:rPr>
          <w:bCs/>
        </w:rPr>
        <w:t xml:space="preserve"> x</w:t>
      </w:r>
      <w:r w:rsidR="00BF687A" w:rsidRPr="00D32888">
        <w:rPr>
          <w:bCs/>
        </w:rPr>
        <w:t xml:space="preserve"> 3.000 TL</w:t>
      </w:r>
      <w:r w:rsidR="00C84F0A" w:rsidRPr="00D32888">
        <w:rPr>
          <w:bCs/>
        </w:rPr>
        <w:t xml:space="preserve"> hizmet edecek</w:t>
      </w:r>
      <w:r w:rsidR="00221FA6" w:rsidRPr="00D32888">
        <w:rPr>
          <w:bCs/>
        </w:rPr>
        <w:t xml:space="preserve"> </w:t>
      </w:r>
      <w:r w:rsidR="00C2738D" w:rsidRPr="00D32888">
        <w:rPr>
          <w:bCs/>
        </w:rPr>
        <w:t xml:space="preserve">ve aile bütçelerine de </w:t>
      </w:r>
      <w:r w:rsidR="001239C6" w:rsidRPr="00D32888">
        <w:rPr>
          <w:bCs/>
        </w:rPr>
        <w:t>ortalama</w:t>
      </w:r>
      <w:r w:rsidR="00BF687A" w:rsidRPr="00D32888">
        <w:rPr>
          <w:bCs/>
        </w:rPr>
        <w:t xml:space="preserve"> 150.000 TL</w:t>
      </w:r>
      <w:r w:rsidR="00C2738D" w:rsidRPr="00D32888">
        <w:rPr>
          <w:bCs/>
        </w:rPr>
        <w:t xml:space="preserve"> katkı sağlayıp daha fazla gelir elde edecektir.</w:t>
      </w:r>
      <w:r w:rsidR="00D066C9" w:rsidRPr="00D32888">
        <w:rPr>
          <w:bCs/>
        </w:rPr>
        <w:t xml:space="preserve"> </w:t>
      </w:r>
    </w:p>
    <w:p w14:paraId="19F72E38" w14:textId="77777777" w:rsidR="001947AD" w:rsidRPr="00D32888" w:rsidRDefault="001947AD" w:rsidP="009E301A">
      <w:pPr>
        <w:ind w:firstLine="351"/>
        <w:contextualSpacing/>
        <w:jc w:val="both"/>
        <w:rPr>
          <w:bCs/>
        </w:rPr>
      </w:pPr>
    </w:p>
    <w:p w14:paraId="20848E49" w14:textId="7B48266D" w:rsidR="00685EEB" w:rsidRPr="001965D6" w:rsidRDefault="00B15B3F" w:rsidP="009E301A">
      <w:pPr>
        <w:ind w:firstLine="351"/>
        <w:contextualSpacing/>
        <w:jc w:val="both"/>
        <w:rPr>
          <w:bCs/>
        </w:rPr>
      </w:pPr>
      <w:r w:rsidRPr="00D32888">
        <w:rPr>
          <w:bCs/>
        </w:rPr>
        <w:t>E</w:t>
      </w:r>
      <w:r w:rsidR="00AD5866" w:rsidRPr="00D32888">
        <w:rPr>
          <w:bCs/>
        </w:rPr>
        <w:t>v içi alanda kırsalda yaşayan kadınlara yönelik iş gücünü azaltmayı hedefleyen teknolojiler</w:t>
      </w:r>
      <w:r w:rsidR="00A65223" w:rsidRPr="00D32888">
        <w:rPr>
          <w:bCs/>
        </w:rPr>
        <w:t xml:space="preserve"> önem arz etmektedir. Bu kapsamda sadece kadınlara yönelik olarak</w:t>
      </w:r>
      <w:r w:rsidR="00AD5866" w:rsidRPr="00D32888">
        <w:rPr>
          <w:bCs/>
        </w:rPr>
        <w:t xml:space="preserve"> </w:t>
      </w:r>
      <w:r w:rsidR="00F856F6" w:rsidRPr="00D32888">
        <w:rPr>
          <w:bCs/>
        </w:rPr>
        <w:t>salça</w:t>
      </w:r>
      <w:r w:rsidR="00404783" w:rsidRPr="00D32888">
        <w:rPr>
          <w:bCs/>
        </w:rPr>
        <w:t xml:space="preserve"> makineleri</w:t>
      </w:r>
      <w:r w:rsidR="004C28D5" w:rsidRPr="00D32888">
        <w:rPr>
          <w:bCs/>
        </w:rPr>
        <w:t>nin</w:t>
      </w:r>
      <w:r w:rsidR="00094A48" w:rsidRPr="00D32888">
        <w:rPr>
          <w:bCs/>
        </w:rPr>
        <w:t xml:space="preserve"> </w:t>
      </w:r>
      <w:r w:rsidR="00404783" w:rsidRPr="00D32888">
        <w:rPr>
          <w:bCs/>
        </w:rPr>
        <w:t>desteklen</w:t>
      </w:r>
      <w:r w:rsidR="004C28D5" w:rsidRPr="00D32888">
        <w:rPr>
          <w:bCs/>
        </w:rPr>
        <w:t>mesi planlanmaktadır</w:t>
      </w:r>
      <w:r w:rsidR="00094A48" w:rsidRPr="00D32888">
        <w:rPr>
          <w:bCs/>
        </w:rPr>
        <w:t>.</w:t>
      </w:r>
      <w:r w:rsidR="00F856F6" w:rsidRPr="00D32888">
        <w:rPr>
          <w:bCs/>
        </w:rPr>
        <w:t xml:space="preserve"> </w:t>
      </w:r>
      <w:r w:rsidR="00685EEB" w:rsidRPr="00D32888">
        <w:rPr>
          <w:bCs/>
        </w:rPr>
        <w:t>Domates ve biber salçası proje bölgesinde yemeklerde çokça tüketilen bir gıda maddesidir. Bölgede yaşayan bireylerin gerek kendi ihtiyaçları gerek</w:t>
      </w:r>
      <w:r w:rsidR="00685EEB" w:rsidRPr="001965D6">
        <w:rPr>
          <w:bCs/>
        </w:rPr>
        <w:t xml:space="preserve"> yakın çevreleri gerekse de bedeli karşılığında diğer hanelerin ihtiyacına yönelik olarak salça üretimi yapabilmesi amacıyla salça makinesi verilecektir.</w:t>
      </w:r>
    </w:p>
    <w:p w14:paraId="45824060" w14:textId="77777777" w:rsidR="001947AD" w:rsidRPr="001965D6" w:rsidRDefault="001947AD" w:rsidP="009E301A">
      <w:pPr>
        <w:ind w:firstLine="351"/>
        <w:contextualSpacing/>
        <w:jc w:val="both"/>
        <w:rPr>
          <w:bCs/>
        </w:rPr>
      </w:pPr>
    </w:p>
    <w:p w14:paraId="6011BD89" w14:textId="3AB4CF52" w:rsidR="002B5C0B" w:rsidRPr="001965D6" w:rsidRDefault="00B703C7" w:rsidP="009E301A">
      <w:pPr>
        <w:ind w:firstLine="351"/>
        <w:contextualSpacing/>
        <w:jc w:val="both"/>
        <w:rPr>
          <w:bCs/>
        </w:rPr>
      </w:pPr>
      <w:r w:rsidRPr="001965D6">
        <w:rPr>
          <w:bCs/>
        </w:rPr>
        <w:t xml:space="preserve">Yine </w:t>
      </w:r>
      <w:r w:rsidR="00C84F0A" w:rsidRPr="001965D6">
        <w:rPr>
          <w:bCs/>
        </w:rPr>
        <w:t>e</w:t>
      </w:r>
      <w:r w:rsidRPr="001965D6">
        <w:rPr>
          <w:bCs/>
        </w:rPr>
        <w:t>v içi alanda kırsalda yaşayan kadınlara yönelik iş gücünü azaltmayı hedefleyen teknolojiler</w:t>
      </w:r>
      <w:r w:rsidR="00FB1FD0" w:rsidRPr="001965D6">
        <w:rPr>
          <w:bCs/>
        </w:rPr>
        <w:t xml:space="preserve"> </w:t>
      </w:r>
      <w:r w:rsidRPr="001965D6">
        <w:rPr>
          <w:bCs/>
        </w:rPr>
        <w:t>kapsamında sadece kadınlara yönelik olarak Meyve ve Sebze Kurutma Makinelerinin desteklenmesi planlanmaktadır</w:t>
      </w:r>
      <w:r w:rsidR="002B5C0B" w:rsidRPr="001965D6">
        <w:rPr>
          <w:bCs/>
        </w:rPr>
        <w:t>.</w:t>
      </w:r>
      <w:r w:rsidR="00AA4C06" w:rsidRPr="001965D6">
        <w:rPr>
          <w:bCs/>
        </w:rPr>
        <w:t xml:space="preserve"> </w:t>
      </w:r>
      <w:r w:rsidR="002B5C0B" w:rsidRPr="001965D6">
        <w:rPr>
          <w:bCs/>
        </w:rPr>
        <w:t>Hem ev içi tüketim hem de ihtiyaç fazlası kurutulan meyve ve sebzelerin pazarlarda satışı ile aile bütçelerine de bir katkı sağlayıp daha fazla gelir elde edecektir.</w:t>
      </w:r>
    </w:p>
    <w:p w14:paraId="4CC8C9FC" w14:textId="77777777" w:rsidR="001947AD" w:rsidRPr="001965D6" w:rsidRDefault="001947AD" w:rsidP="009E301A">
      <w:pPr>
        <w:pStyle w:val="ListeParagraf"/>
        <w:ind w:left="0"/>
        <w:jc w:val="both"/>
        <w:rPr>
          <w:bCs/>
        </w:rPr>
      </w:pPr>
    </w:p>
    <w:p w14:paraId="2632435F" w14:textId="3271A4B7" w:rsidR="00AA4C06" w:rsidRPr="001965D6" w:rsidRDefault="00AA4C06" w:rsidP="001947AD">
      <w:pPr>
        <w:pStyle w:val="ListeParagraf"/>
        <w:ind w:left="0" w:firstLine="351"/>
        <w:jc w:val="both"/>
        <w:rPr>
          <w:rFonts w:eastAsia="Arial"/>
          <w:strike/>
          <w:lang w:bidi="tr-TR"/>
        </w:rPr>
      </w:pPr>
      <w:r w:rsidRPr="001965D6">
        <w:rPr>
          <w:bCs/>
        </w:rPr>
        <w:lastRenderedPageBreak/>
        <w:t>Ayrıca;</w:t>
      </w:r>
      <w:r w:rsidRPr="001965D6">
        <w:t xml:space="preserve"> Hassas Grupların Desteklenmesi ve Uygulama Stratejisi (HGDUS) üç ana başlıkta tanımlanmıştır. </w:t>
      </w:r>
      <w:r w:rsidRPr="001965D6">
        <w:rPr>
          <w:rFonts w:eastAsia="Arial"/>
          <w:lang w:bidi="tr-TR"/>
        </w:rPr>
        <w:t>Gıda Güvenliği ve Beslenmen</w:t>
      </w:r>
      <w:r w:rsidR="00063CC5" w:rsidRPr="001965D6">
        <w:rPr>
          <w:rFonts w:eastAsia="Arial"/>
          <w:lang w:bidi="tr-TR"/>
        </w:rPr>
        <w:t>in Desteklenmesi ana başlığında</w:t>
      </w:r>
      <w:r w:rsidR="00777432" w:rsidRPr="001965D6">
        <w:rPr>
          <w:rFonts w:eastAsia="Arial"/>
          <w:lang w:bidi="tr-TR"/>
        </w:rPr>
        <w:t xml:space="preserve"> kadınlara</w:t>
      </w:r>
      <w:r w:rsidR="00063CC5" w:rsidRPr="001965D6">
        <w:rPr>
          <w:rFonts w:eastAsia="Arial"/>
          <w:lang w:bidi="tr-TR"/>
        </w:rPr>
        <w:t xml:space="preserve"> ve erkeklere</w:t>
      </w:r>
      <w:r w:rsidR="00777432" w:rsidRPr="001965D6">
        <w:rPr>
          <w:rFonts w:eastAsia="Arial"/>
          <w:lang w:bidi="tr-TR"/>
        </w:rPr>
        <w:t xml:space="preserve"> yönelik </w:t>
      </w:r>
      <w:r w:rsidRPr="001965D6">
        <w:rPr>
          <w:rFonts w:eastAsia="Arial"/>
          <w:lang w:bidi="tr-TR"/>
        </w:rPr>
        <w:t xml:space="preserve">eve entegre bahçe kurulumu (öz tüketim için); hedef grupların öncelikle öz tüketim ve peşi sıra gelen diğer avantajlara erişimi için eve entegre bahçe içi sera kurulumlarının desteklenmesini kapsamaktadır. </w:t>
      </w:r>
      <w:r w:rsidR="00C84F0A" w:rsidRPr="001965D6">
        <w:rPr>
          <w:rFonts w:eastAsia="Arial"/>
          <w:lang w:bidi="tr-TR"/>
        </w:rPr>
        <w:t xml:space="preserve">Bu seralar, gıda güvenliği ve dengeli beslenmenin sağlanmasının yanı </w:t>
      </w:r>
      <w:r w:rsidR="00250026" w:rsidRPr="001965D6">
        <w:rPr>
          <w:rFonts w:eastAsia="Arial"/>
          <w:lang w:bidi="tr-TR"/>
        </w:rPr>
        <w:t>sıra bağımlılık</w:t>
      </w:r>
      <w:r w:rsidRPr="001965D6">
        <w:rPr>
          <w:rFonts w:eastAsia="Arial"/>
          <w:lang w:bidi="tr-TR"/>
        </w:rPr>
        <w:t xml:space="preserve"> oranı yüksek olduğu için evden ayrılamayan, </w:t>
      </w:r>
      <w:proofErr w:type="spellStart"/>
      <w:r w:rsidRPr="001965D6">
        <w:rPr>
          <w:rFonts w:eastAsia="Arial"/>
          <w:lang w:bidi="tr-TR"/>
        </w:rPr>
        <w:t>sosyo</w:t>
      </w:r>
      <w:proofErr w:type="spellEnd"/>
      <w:r w:rsidRPr="001965D6">
        <w:rPr>
          <w:rFonts w:eastAsia="Arial"/>
          <w:lang w:bidi="tr-TR"/>
        </w:rPr>
        <w:t xml:space="preserve">-ekonomik sebeplerle evden uzaklaşamayan hedef grubun kalkınmasında da etkili olacaktır. </w:t>
      </w:r>
    </w:p>
    <w:p w14:paraId="7DEE5517" w14:textId="77777777" w:rsidR="001947AD" w:rsidRPr="001965D6" w:rsidRDefault="001947AD" w:rsidP="009E301A">
      <w:pPr>
        <w:pStyle w:val="ListeParagraf"/>
        <w:ind w:left="0"/>
        <w:jc w:val="both"/>
        <w:rPr>
          <w:rFonts w:eastAsia="Calibri"/>
          <w:lang w:eastAsia="en-US"/>
        </w:rPr>
      </w:pPr>
    </w:p>
    <w:p w14:paraId="1F626820" w14:textId="283EF41E" w:rsidR="00B703C7" w:rsidRPr="001965D6" w:rsidRDefault="00C84F0A" w:rsidP="001947AD">
      <w:pPr>
        <w:pStyle w:val="ListeParagraf"/>
        <w:ind w:left="0" w:firstLine="351"/>
        <w:jc w:val="both"/>
        <w:rPr>
          <w:bCs/>
        </w:rPr>
      </w:pPr>
      <w:r w:rsidRPr="001965D6">
        <w:rPr>
          <w:rFonts w:eastAsia="Calibri"/>
          <w:lang w:eastAsia="en-US"/>
        </w:rPr>
        <w:t>Bu hibenin am</w:t>
      </w:r>
      <w:r w:rsidR="007F29A6">
        <w:rPr>
          <w:rFonts w:eastAsia="Calibri"/>
          <w:lang w:eastAsia="en-US"/>
        </w:rPr>
        <w:t>acı, üretim yapılan alanlarda 9</w:t>
      </w:r>
      <w:r w:rsidRPr="001965D6">
        <w:rPr>
          <w:rFonts w:eastAsia="Calibri"/>
          <w:lang w:eastAsia="en-US"/>
        </w:rPr>
        <w:t>0 m² plastik sera kurulması yoluyla</w:t>
      </w:r>
      <w:r w:rsidR="00AA4C06" w:rsidRPr="001965D6">
        <w:rPr>
          <w:rFonts w:eastAsia="Calibri"/>
          <w:lang w:eastAsia="en-US"/>
        </w:rPr>
        <w:t xml:space="preserve">, hassas grupların öncelikle kendi beslenme ihtiyaçlarını karşılaması, </w:t>
      </w:r>
      <w:r w:rsidR="00AA4C06" w:rsidRPr="001965D6">
        <w:t>beslenmenin desteklenmesinin</w:t>
      </w:r>
      <w:r w:rsidR="00AA4C06" w:rsidRPr="001965D6">
        <w:rPr>
          <w:rFonts w:eastAsia="Calibri"/>
          <w:lang w:eastAsia="en-US"/>
        </w:rPr>
        <w:t xml:space="preserve"> yanı sıra kırsalda iş faaliyetlerinin geliştirilmesi ve dolayısıyla ekonomik refah düzeyinin yükseltilmesi hedeflenmektedir. Proje bölgesinde </w:t>
      </w:r>
      <w:r w:rsidR="00F96A86" w:rsidRPr="001965D6">
        <w:rPr>
          <w:rFonts w:eastAsia="Calibri"/>
          <w:lang w:eastAsia="en-US"/>
        </w:rPr>
        <w:t>hâlihazırda</w:t>
      </w:r>
      <w:r w:rsidR="00AA4C06" w:rsidRPr="001965D6">
        <w:rPr>
          <w:rFonts w:eastAsia="Calibri"/>
          <w:lang w:eastAsia="en-US"/>
        </w:rPr>
        <w:t xml:space="preserve"> yaygın olan örtü altı yetiştiriciliğinin çok yoksul ve yoksul hanelere temin edilmesi ile kendi beslenme ihtiyacını karşılaması sonrasında hane ekonomisine katkıda bulunmak için yetiştirdiği ürünleri pazarlaması, ekonomik çeşitlendirmeyi destekleyerek kırsal yoksulluğun azaltılması ana amaçlardan biridir. Kırsal alanda faaliyetlerin çeşitlendirilmesi büyüme, istihdam ve sürdürülebilir kalkınma için gereklidir. Bu durum, kırsal alanlarda hane halkının giderlerinin azaltılması, gelirlerinin artması ile ekonomik ve sosyal bakımdan daha iyi bir dengeye katkı sağlamak amaçlanmıştır.</w:t>
      </w:r>
    </w:p>
    <w:p w14:paraId="47AE08E5" w14:textId="77777777" w:rsidR="00B703C7" w:rsidRPr="001965D6" w:rsidRDefault="00B703C7" w:rsidP="00C65593">
      <w:pPr>
        <w:contextualSpacing/>
        <w:jc w:val="both"/>
        <w:rPr>
          <w:bCs/>
        </w:rPr>
      </w:pPr>
    </w:p>
    <w:p w14:paraId="6BAB59A0" w14:textId="3BFC1C49" w:rsidR="00570C94" w:rsidRPr="001965D6" w:rsidRDefault="00E37482" w:rsidP="0013073F">
      <w:pPr>
        <w:pStyle w:val="ListeParagraf"/>
        <w:numPr>
          <w:ilvl w:val="0"/>
          <w:numId w:val="86"/>
        </w:numPr>
        <w:rPr>
          <w:rFonts w:eastAsia="MS Gothic"/>
          <w:b/>
          <w:bCs/>
          <w:kern w:val="32"/>
          <w:lang w:eastAsia="x-none"/>
        </w:rPr>
      </w:pPr>
      <w:r w:rsidRPr="001965D6">
        <w:rPr>
          <w:rFonts w:eastAsia="MS Gothic"/>
          <w:b/>
          <w:bCs/>
          <w:kern w:val="32"/>
          <w:lang w:eastAsia="x-none"/>
        </w:rPr>
        <w:t>Uygulama</w:t>
      </w:r>
    </w:p>
    <w:p w14:paraId="51D5EF2A" w14:textId="17450583" w:rsidR="00E37482" w:rsidRPr="001965D6" w:rsidRDefault="00E37482" w:rsidP="00E37482">
      <w:pPr>
        <w:pStyle w:val="ListeParagraf"/>
        <w:rPr>
          <w:rFonts w:eastAsia="MS Gothic"/>
          <w:b/>
          <w:bCs/>
          <w:kern w:val="32"/>
          <w:lang w:eastAsia="x-none"/>
        </w:rPr>
      </w:pPr>
    </w:p>
    <w:p w14:paraId="4DAFB1CC" w14:textId="47DBD076" w:rsidR="00E37482" w:rsidRPr="001965D6" w:rsidRDefault="00E37482" w:rsidP="00E37482">
      <w:pPr>
        <w:keepNext/>
        <w:tabs>
          <w:tab w:val="left" w:pos="360"/>
        </w:tabs>
        <w:jc w:val="both"/>
        <w:outlineLvl w:val="0"/>
        <w:rPr>
          <w:rFonts w:eastAsia="MS Gothic"/>
          <w:bCs/>
          <w:kern w:val="32"/>
          <w:lang w:eastAsia="x-none"/>
        </w:rPr>
      </w:pPr>
      <w:r w:rsidRPr="001965D6">
        <w:rPr>
          <w:rFonts w:eastAsia="MS Gothic"/>
          <w:bCs/>
          <w:kern w:val="32"/>
          <w:lang w:eastAsia="x-none"/>
        </w:rPr>
        <w:tab/>
        <w:t>Hassas hanelere yönelik yürütülecek destekleme çalışmaları iki bileşende uygulanması planlanmaktadır.</w:t>
      </w:r>
    </w:p>
    <w:p w14:paraId="60B57383" w14:textId="77777777" w:rsidR="00E37482" w:rsidRPr="001965D6" w:rsidRDefault="00E37482" w:rsidP="00E37482">
      <w:pPr>
        <w:ind w:left="360" w:hanging="360"/>
        <w:jc w:val="both"/>
        <w:rPr>
          <w:rFonts w:eastAsia="MS Gothic"/>
          <w:b/>
          <w:bCs/>
          <w:kern w:val="32"/>
          <w:u w:val="single"/>
          <w:lang w:eastAsia="x-none"/>
        </w:rPr>
      </w:pPr>
    </w:p>
    <w:p w14:paraId="6844CE4D" w14:textId="56D912DC" w:rsidR="00E37482" w:rsidRPr="001965D6" w:rsidRDefault="00E37482" w:rsidP="00E37482">
      <w:pPr>
        <w:ind w:left="360" w:hanging="360"/>
        <w:jc w:val="both"/>
        <w:rPr>
          <w:rFonts w:eastAsia="MS Gothic"/>
          <w:b/>
          <w:kern w:val="32"/>
          <w:lang w:eastAsia="x-none"/>
        </w:rPr>
      </w:pPr>
      <w:r w:rsidRPr="001965D6">
        <w:rPr>
          <w:rFonts w:eastAsia="MS Gothic"/>
          <w:b/>
          <w:bCs/>
          <w:kern w:val="32"/>
          <w:u w:val="single"/>
          <w:lang w:eastAsia="x-none"/>
        </w:rPr>
        <w:t>Bileşen 1</w:t>
      </w:r>
      <w:r w:rsidRPr="001965D6">
        <w:rPr>
          <w:rFonts w:eastAsia="MS Gothic"/>
          <w:b/>
          <w:bCs/>
          <w:kern w:val="32"/>
          <w:lang w:eastAsia="x-none"/>
        </w:rPr>
        <w:t>:</w:t>
      </w:r>
      <w:r w:rsidRPr="001965D6">
        <w:rPr>
          <w:rFonts w:eastAsia="MS Gothic"/>
          <w:b/>
          <w:kern w:val="32"/>
          <w:lang w:eastAsia="x-none"/>
        </w:rPr>
        <w:t xml:space="preserve"> İş Gücünü Azaltmayı Hedefleyen Teknolojilerin Desteklenmesi:</w:t>
      </w:r>
    </w:p>
    <w:p w14:paraId="62C6FE1B" w14:textId="77777777" w:rsidR="00E37482" w:rsidRPr="001965D6" w:rsidRDefault="00E37482" w:rsidP="00E37482">
      <w:pPr>
        <w:ind w:firstLine="426"/>
        <w:jc w:val="both"/>
        <w:rPr>
          <w:rFonts w:eastAsia="MS Gothic"/>
          <w:kern w:val="32"/>
          <w:lang w:eastAsia="x-none"/>
        </w:rPr>
      </w:pPr>
    </w:p>
    <w:p w14:paraId="32AB4F18" w14:textId="1391FDEC" w:rsidR="00E37482" w:rsidRPr="001965D6" w:rsidRDefault="00E37482" w:rsidP="00E37482">
      <w:pPr>
        <w:ind w:firstLine="426"/>
        <w:jc w:val="both"/>
        <w:rPr>
          <w:rFonts w:eastAsia="MS Gothic"/>
          <w:kern w:val="32"/>
          <w:lang w:eastAsia="x-none"/>
        </w:rPr>
      </w:pPr>
      <w:r w:rsidRPr="001965D6">
        <w:rPr>
          <w:rFonts w:eastAsia="MS Gothic"/>
          <w:kern w:val="32"/>
          <w:lang w:eastAsia="x-none"/>
        </w:rPr>
        <w:t>İşgücü tasarrufu sağlayan teknolojiler ve uygulamalar, her yaştaki hassas hedef grubu el emeği yoğun iş yükünden kurtarmada çok önemli bir rol oynar. Bu teknolojiler ile daha verimli çalışma ve kazanç artırma imkanları oluşur ve bir sonraki aşama olan kalkınma fırsatlarına (hibe, demonstrasyon, vb.) katılabilirler.</w:t>
      </w:r>
    </w:p>
    <w:p w14:paraId="1DC9D88A" w14:textId="400E0B5E" w:rsidR="00A769F2" w:rsidRPr="001965D6" w:rsidRDefault="00A769F2" w:rsidP="00A769F2">
      <w:pPr>
        <w:jc w:val="both"/>
        <w:rPr>
          <w:rFonts w:eastAsia="MS Gothic"/>
          <w:b/>
          <w:bCs/>
          <w:kern w:val="32"/>
          <w:lang w:eastAsia="x-none"/>
        </w:rPr>
      </w:pPr>
    </w:p>
    <w:p w14:paraId="75D6F07C" w14:textId="2864DBC3" w:rsidR="00A769F2" w:rsidRPr="001965D6" w:rsidRDefault="00A769F2" w:rsidP="0013073F">
      <w:pPr>
        <w:pStyle w:val="ListeParagraf"/>
        <w:numPr>
          <w:ilvl w:val="0"/>
          <w:numId w:val="87"/>
        </w:numPr>
        <w:jc w:val="both"/>
        <w:rPr>
          <w:rFonts w:eastAsia="MS Gothic"/>
          <w:b/>
          <w:bCs/>
          <w:kern w:val="32"/>
          <w:lang w:eastAsia="x-none"/>
        </w:rPr>
      </w:pPr>
      <w:r w:rsidRPr="001965D6">
        <w:rPr>
          <w:rFonts w:eastAsia="MS Gothic"/>
          <w:b/>
          <w:bCs/>
          <w:kern w:val="32"/>
          <w:lang w:eastAsia="x-none"/>
        </w:rPr>
        <w:t>Ev dışı alanda tarım ve/veya hayvancılık alanlarında iş gücünü azaltmayı ve meslek edindirmeyi hedefleyen teknolojiler</w:t>
      </w:r>
    </w:p>
    <w:p w14:paraId="5A3DD2FB" w14:textId="77777777" w:rsidR="00A769F2" w:rsidRPr="001965D6" w:rsidRDefault="00A769F2" w:rsidP="00A769F2">
      <w:pPr>
        <w:jc w:val="both"/>
        <w:rPr>
          <w:rFonts w:eastAsia="MS Gothic"/>
          <w:bCs/>
          <w:kern w:val="32"/>
          <w:lang w:eastAsia="x-none"/>
        </w:rPr>
      </w:pPr>
    </w:p>
    <w:p w14:paraId="23C8E12F" w14:textId="38BC6BE8" w:rsidR="00A769F2" w:rsidRPr="001965D6" w:rsidRDefault="00E37482" w:rsidP="0013073F">
      <w:pPr>
        <w:pStyle w:val="ListeParagraf"/>
        <w:numPr>
          <w:ilvl w:val="0"/>
          <w:numId w:val="88"/>
        </w:numPr>
        <w:jc w:val="both"/>
        <w:rPr>
          <w:rFonts w:eastAsia="MS Gothic"/>
          <w:b/>
          <w:bCs/>
          <w:kern w:val="32"/>
          <w:lang w:eastAsia="x-none"/>
        </w:rPr>
      </w:pPr>
      <w:r w:rsidRPr="001965D6">
        <w:rPr>
          <w:rFonts w:eastAsia="MS Gothic"/>
          <w:bCs/>
          <w:kern w:val="32"/>
          <w:lang w:eastAsia="x-none"/>
        </w:rPr>
        <w:t xml:space="preserve">Mevcut bitkisel olanaklarla sağlanan gelirlerinin artırılması </w:t>
      </w:r>
      <w:r w:rsidRPr="00D32888">
        <w:rPr>
          <w:rFonts w:eastAsia="MS Gothic"/>
          <w:bCs/>
          <w:kern w:val="32"/>
          <w:lang w:eastAsia="x-none"/>
        </w:rPr>
        <w:t>için</w:t>
      </w:r>
      <w:r w:rsidR="00A769F2" w:rsidRPr="00D32888">
        <w:rPr>
          <w:rFonts w:eastAsia="MS Gothic"/>
          <w:bCs/>
          <w:kern w:val="32"/>
          <w:lang w:eastAsia="x-none"/>
        </w:rPr>
        <w:t xml:space="preserve"> verilecek budama ekipmanı ile</w:t>
      </w:r>
      <w:r w:rsidRPr="001965D6">
        <w:rPr>
          <w:rFonts w:eastAsia="MS Gothic"/>
          <w:bCs/>
          <w:kern w:val="32"/>
          <w:lang w:eastAsia="x-none"/>
        </w:rPr>
        <w:t xml:space="preserve"> işgücünü azaltmayı hedefleyen teknolojilerden yararlanılması önerilir. Tarımsal üretim ile ilgili olarak verilmesi planlanan destekleme ile </w:t>
      </w:r>
      <w:r w:rsidRPr="001965D6">
        <w:rPr>
          <w:b/>
          <w:bCs/>
        </w:rPr>
        <w:t xml:space="preserve">Hassas Gruplarda Yer Alan </w:t>
      </w:r>
      <w:r w:rsidRPr="001965D6">
        <w:rPr>
          <w:rFonts w:eastAsia="MS Gothic"/>
          <w:bCs/>
          <w:kern w:val="32"/>
          <w:lang w:eastAsia="x-none"/>
        </w:rPr>
        <w:t>hanelerin hem kendi ihtiyaçlarında kullanmak hem de diğer çiftçilerin ihtiyaç duydukları işgücünü karşılayarak gelir elde etmeleri sağlanacaktır.</w:t>
      </w:r>
      <w:r w:rsidR="00A769F2" w:rsidRPr="001965D6">
        <w:rPr>
          <w:rFonts w:eastAsia="MS Gothic"/>
          <w:bCs/>
          <w:kern w:val="32"/>
          <w:lang w:eastAsia="x-none"/>
        </w:rPr>
        <w:t xml:space="preserve"> </w:t>
      </w:r>
      <w:r w:rsidRPr="001965D6">
        <w:t xml:space="preserve">Bu destekten faydalanmak isteyen </w:t>
      </w:r>
      <w:r w:rsidRPr="001965D6">
        <w:rPr>
          <w:b/>
          <w:bCs/>
        </w:rPr>
        <w:t xml:space="preserve">Hassas Gruplarda Yer Alan </w:t>
      </w:r>
      <w:r w:rsidRPr="001965D6">
        <w:t>kişilerin kendilerine ait SYDV kaydı olmalı ve hâlihazırda yardım almalıdır.</w:t>
      </w:r>
    </w:p>
    <w:p w14:paraId="254F0249" w14:textId="77777777" w:rsidR="00A769F2" w:rsidRPr="001965D6" w:rsidRDefault="00A769F2" w:rsidP="00A769F2">
      <w:pPr>
        <w:ind w:firstLine="360"/>
        <w:jc w:val="both"/>
      </w:pPr>
    </w:p>
    <w:p w14:paraId="14E629A1" w14:textId="4E44805F" w:rsidR="00E37482" w:rsidRPr="001965D6" w:rsidRDefault="00E37482" w:rsidP="0013073F">
      <w:pPr>
        <w:pStyle w:val="ListeParagraf"/>
        <w:numPr>
          <w:ilvl w:val="0"/>
          <w:numId w:val="88"/>
        </w:numPr>
        <w:jc w:val="both"/>
      </w:pPr>
      <w:r w:rsidRPr="001965D6">
        <w:rPr>
          <w:rFonts w:eastAsia="MS Gothic"/>
          <w:bCs/>
          <w:kern w:val="32"/>
          <w:lang w:eastAsia="x-none"/>
        </w:rPr>
        <w:t xml:space="preserve">Mevcut bitkisel olanaklarla sağlanan gelirlerinin artırılması için plastik sera kurulumu ile gelirlerini hedefleyen teknolojilerden yararlanılması önerilir. Tarımsal üretim ile ilgili olarak verilmesi planlanan destekleme ile </w:t>
      </w:r>
      <w:r w:rsidRPr="001965D6">
        <w:rPr>
          <w:b/>
          <w:bCs/>
        </w:rPr>
        <w:t xml:space="preserve">Hassas Gruplarda Yer Alan </w:t>
      </w:r>
      <w:r w:rsidRPr="001965D6">
        <w:rPr>
          <w:rFonts w:eastAsia="MS Gothic"/>
          <w:bCs/>
          <w:kern w:val="32"/>
          <w:lang w:eastAsia="x-none"/>
        </w:rPr>
        <w:t>hanelerin hem kendi ihtiyaçlarında kullanmak hem de diğer çiftçilerin ihtiyaç duydukları meyve ve sebze üretimi yaparak gelir elde etmeleri sağlanacaktır.</w:t>
      </w:r>
      <w:r w:rsidR="00A769F2" w:rsidRPr="001965D6">
        <w:rPr>
          <w:rFonts w:eastAsia="MS Gothic"/>
          <w:bCs/>
          <w:kern w:val="32"/>
          <w:lang w:eastAsia="x-none"/>
        </w:rPr>
        <w:t xml:space="preserve"> </w:t>
      </w:r>
      <w:r w:rsidRPr="001965D6">
        <w:t xml:space="preserve">Bu destekten faydalanmak isteyen </w:t>
      </w:r>
      <w:r w:rsidRPr="001965D6">
        <w:rPr>
          <w:b/>
          <w:bCs/>
        </w:rPr>
        <w:t xml:space="preserve">Hassas Gruplarda Yer Alan </w:t>
      </w:r>
      <w:r w:rsidRPr="001965D6">
        <w:t>kişilerin kendilerine ait SYDV kaydı olmalı ve hâlihazırda yardım almalıdır.</w:t>
      </w:r>
    </w:p>
    <w:p w14:paraId="5CD7C8FF" w14:textId="77777777" w:rsidR="00E37482" w:rsidRPr="001965D6" w:rsidRDefault="00E37482" w:rsidP="00E37482">
      <w:pPr>
        <w:ind w:firstLine="360"/>
        <w:jc w:val="both"/>
      </w:pPr>
    </w:p>
    <w:p w14:paraId="3A1E5822" w14:textId="5D4B9766" w:rsidR="00A769F2" w:rsidRPr="001965D6" w:rsidRDefault="00E37482" w:rsidP="0013073F">
      <w:pPr>
        <w:pStyle w:val="ListeParagraf"/>
        <w:numPr>
          <w:ilvl w:val="0"/>
          <w:numId w:val="87"/>
        </w:numPr>
        <w:jc w:val="both"/>
        <w:rPr>
          <w:b/>
        </w:rPr>
      </w:pPr>
      <w:r w:rsidRPr="001965D6">
        <w:rPr>
          <w:b/>
        </w:rPr>
        <w:t>Ev içi alanda kırsalda yaşayan kadınlara yönelik iş gücünü azaltmayı hedefleyen teknolojiler</w:t>
      </w:r>
    </w:p>
    <w:p w14:paraId="37FBFFEB" w14:textId="77777777" w:rsidR="00A769F2" w:rsidRPr="001965D6" w:rsidRDefault="00A769F2" w:rsidP="00A769F2">
      <w:pPr>
        <w:pStyle w:val="ListeParagraf"/>
        <w:jc w:val="both"/>
        <w:rPr>
          <w:b/>
        </w:rPr>
      </w:pPr>
    </w:p>
    <w:p w14:paraId="3AB86216" w14:textId="77777777" w:rsidR="00A769F2" w:rsidRPr="001965D6" w:rsidRDefault="00E37482" w:rsidP="0013073F">
      <w:pPr>
        <w:pStyle w:val="ListeParagraf"/>
        <w:numPr>
          <w:ilvl w:val="0"/>
          <w:numId w:val="89"/>
        </w:numPr>
        <w:ind w:left="709"/>
        <w:jc w:val="both"/>
        <w:rPr>
          <w:b/>
        </w:rPr>
      </w:pPr>
      <w:r w:rsidRPr="001965D6">
        <w:lastRenderedPageBreak/>
        <w:t xml:space="preserve">Ev içi alanda kırsalda yaşayan kadınlara yönelik iş gücünü azaltmayı hedefleyen teknolojiler KDAKP kapsamında ev tipi gıda üretim ve işlemenin desteklenmesi olarak öngörülmektedir. Bu destek kapsamında </w:t>
      </w:r>
      <w:r w:rsidRPr="001965D6">
        <w:rPr>
          <w:b/>
        </w:rPr>
        <w:t>salça makinesi</w:t>
      </w:r>
      <w:r w:rsidRPr="001965D6">
        <w:t xml:space="preserve"> alımı desteklenecektir. İşgücü tasarrufu sağlayan teknolojiler, özellikle artı değer kattıklarında ve nihai ürün satılabildiğinde ilgi çekicidir.</w:t>
      </w:r>
      <w:r w:rsidR="00A769F2" w:rsidRPr="001965D6">
        <w:t xml:space="preserve"> </w:t>
      </w:r>
      <w:r w:rsidRPr="001965D6">
        <w:t xml:space="preserve">Bu destekten faydalanmak isteyen </w:t>
      </w:r>
      <w:r w:rsidRPr="001965D6">
        <w:rPr>
          <w:b/>
          <w:bCs/>
        </w:rPr>
        <w:t xml:space="preserve">Hassas Gruplarda Yer Alan </w:t>
      </w:r>
      <w:r w:rsidRPr="001965D6">
        <w:t>kişilerin kendilerine ait SYDV kaydı olmalı ve hâlihazırda yardım almalıdır.</w:t>
      </w:r>
    </w:p>
    <w:p w14:paraId="2F1CFAC0" w14:textId="77777777" w:rsidR="00A769F2" w:rsidRPr="001965D6" w:rsidRDefault="00A769F2" w:rsidP="00A769F2">
      <w:pPr>
        <w:pStyle w:val="ListeParagraf"/>
        <w:ind w:left="709"/>
        <w:jc w:val="both"/>
        <w:rPr>
          <w:b/>
        </w:rPr>
      </w:pPr>
    </w:p>
    <w:p w14:paraId="31458F44" w14:textId="7138372B" w:rsidR="00E37482" w:rsidRPr="001965D6" w:rsidRDefault="00E37482" w:rsidP="0013073F">
      <w:pPr>
        <w:pStyle w:val="ListeParagraf"/>
        <w:numPr>
          <w:ilvl w:val="0"/>
          <w:numId w:val="89"/>
        </w:numPr>
        <w:ind w:left="709"/>
        <w:jc w:val="both"/>
        <w:rPr>
          <w:b/>
        </w:rPr>
      </w:pPr>
      <w:r w:rsidRPr="001965D6">
        <w:t xml:space="preserve">Ev içi alanda kırsalda yaşayan kadınlara yönelik iş gücünü azaltmayı hedefleyen teknolojiler KDAKP kapsamında ev tipi gıda üretim ve işlemenin desteklenmesi olarak öngörülmektedir. Bu destek kapsamında </w:t>
      </w:r>
      <w:r w:rsidRPr="001965D6">
        <w:rPr>
          <w:b/>
        </w:rPr>
        <w:t>Meyve ve sebze kurutma makinesi</w:t>
      </w:r>
      <w:r w:rsidRPr="001965D6">
        <w:t xml:space="preserve"> alımı desteklenecektir. İşgücü tasarrufu sağlayan teknolojiler, özellikle artı değer kattıklarında, uzun süreli ürün muhafazası ve pazarlanmasında ve nihai ürün satılabildiğinde ilgi çekicidir.</w:t>
      </w:r>
      <w:r w:rsidR="00A769F2" w:rsidRPr="001965D6">
        <w:t xml:space="preserve"> </w:t>
      </w:r>
      <w:r w:rsidRPr="001965D6">
        <w:t xml:space="preserve">Bu destekten faydalanmak isteyen </w:t>
      </w:r>
      <w:r w:rsidRPr="001965D6">
        <w:rPr>
          <w:b/>
          <w:bCs/>
        </w:rPr>
        <w:t xml:space="preserve">Hassas Gruplarda Yer Alan </w:t>
      </w:r>
      <w:r w:rsidRPr="001965D6">
        <w:t>kişilerin kendilerine ait SYDV kaydı olmalı ve hâlihazırda yardım almalıdır.</w:t>
      </w:r>
    </w:p>
    <w:p w14:paraId="423F524B" w14:textId="77777777" w:rsidR="00A769F2" w:rsidRPr="001965D6" w:rsidRDefault="00A769F2" w:rsidP="00E37482">
      <w:pPr>
        <w:ind w:firstLine="426"/>
        <w:jc w:val="both"/>
      </w:pPr>
    </w:p>
    <w:p w14:paraId="5495F560" w14:textId="14A96974" w:rsidR="00E37482" w:rsidRPr="001965D6" w:rsidRDefault="00E37482" w:rsidP="00E37482">
      <w:pPr>
        <w:ind w:firstLine="426"/>
        <w:jc w:val="both"/>
      </w:pPr>
      <w:r w:rsidRPr="001965D6">
        <w:t xml:space="preserve">Yararlanıcılar aşağıda tabloda belirtilen ayni katkıları yapmak zorundadır. ÇDE/İPYB ekipleri tarafından yararlanıcıların aşağıda belirtilen ayni katkıları sağlayıp sağlamadıkları kontrol edilecektir.  ÇDE/İPYB ekipleri taahhütlerin yerine getirilip getirilmediği ile ilgili tutanak tanzim edecektir. </w:t>
      </w:r>
    </w:p>
    <w:p w14:paraId="4DF1319B" w14:textId="17F33D44" w:rsidR="00E37482" w:rsidRPr="001965D6" w:rsidRDefault="00E37482" w:rsidP="00E37482">
      <w:pPr>
        <w:pStyle w:val="ListeParagraf"/>
        <w:rPr>
          <w:rFonts w:eastAsia="MS Gothic"/>
          <w:b/>
          <w:bCs/>
          <w:kern w:val="32"/>
          <w:lang w:eastAsia="x-none"/>
        </w:rPr>
      </w:pPr>
    </w:p>
    <w:tbl>
      <w:tblPr>
        <w:tblStyle w:val="TabloKlavuzu5"/>
        <w:tblpPr w:leftFromText="141" w:rightFromText="141" w:vertAnchor="text" w:tblpXSpec="center" w:tblpY="1"/>
        <w:tblOverlap w:val="never"/>
        <w:tblW w:w="5148" w:type="pct"/>
        <w:tblLook w:val="04A0" w:firstRow="1" w:lastRow="0" w:firstColumn="1" w:lastColumn="0" w:noHBand="0" w:noVBand="1"/>
      </w:tblPr>
      <w:tblGrid>
        <w:gridCol w:w="2122"/>
        <w:gridCol w:w="8082"/>
      </w:tblGrid>
      <w:tr w:rsidR="00E37482" w:rsidRPr="001965D6" w14:paraId="7E3B874D" w14:textId="77777777" w:rsidTr="00A769F2">
        <w:trPr>
          <w:trHeight w:val="510"/>
        </w:trPr>
        <w:tc>
          <w:tcPr>
            <w:tcW w:w="1040" w:type="pct"/>
            <w:shd w:val="pct15" w:color="auto" w:fill="auto"/>
            <w:vAlign w:val="center"/>
          </w:tcPr>
          <w:p w14:paraId="34A56753" w14:textId="77777777" w:rsidR="00E37482" w:rsidRPr="001965D6" w:rsidRDefault="00E37482" w:rsidP="00512336">
            <w:pPr>
              <w:jc w:val="center"/>
              <w:rPr>
                <w:b/>
              </w:rPr>
            </w:pPr>
            <w:r w:rsidRPr="001965D6">
              <w:rPr>
                <w:b/>
              </w:rPr>
              <w:t>Makinenin Adı</w:t>
            </w:r>
          </w:p>
        </w:tc>
        <w:tc>
          <w:tcPr>
            <w:tcW w:w="3960" w:type="pct"/>
            <w:shd w:val="pct15" w:color="auto" w:fill="auto"/>
            <w:vAlign w:val="center"/>
          </w:tcPr>
          <w:p w14:paraId="4879A854" w14:textId="77777777" w:rsidR="00E37482" w:rsidRPr="001965D6" w:rsidRDefault="00E37482" w:rsidP="00512336">
            <w:pPr>
              <w:jc w:val="center"/>
              <w:rPr>
                <w:b/>
              </w:rPr>
            </w:pPr>
            <w:r w:rsidRPr="001965D6">
              <w:rPr>
                <w:b/>
              </w:rPr>
              <w:t>Ayni Katkının İçeriği</w:t>
            </w:r>
          </w:p>
        </w:tc>
      </w:tr>
      <w:tr w:rsidR="00E37482" w:rsidRPr="001965D6" w14:paraId="437A62C6" w14:textId="77777777" w:rsidTr="00A769F2">
        <w:trPr>
          <w:trHeight w:val="712"/>
        </w:trPr>
        <w:tc>
          <w:tcPr>
            <w:tcW w:w="1040" w:type="pct"/>
            <w:vAlign w:val="center"/>
          </w:tcPr>
          <w:p w14:paraId="4CC282F8" w14:textId="77777777" w:rsidR="00E37482" w:rsidRPr="001965D6" w:rsidRDefault="00E37482" w:rsidP="00512336">
            <w:r w:rsidRPr="001965D6">
              <w:t>Meyve Sebze Kurutma Makinesi</w:t>
            </w:r>
          </w:p>
        </w:tc>
        <w:tc>
          <w:tcPr>
            <w:tcW w:w="3960" w:type="pct"/>
            <w:vAlign w:val="center"/>
          </w:tcPr>
          <w:p w14:paraId="5D273072" w14:textId="77777777" w:rsidR="00E37482" w:rsidRPr="001965D6" w:rsidRDefault="00E37482" w:rsidP="00512336">
            <w:pPr>
              <w:jc w:val="both"/>
            </w:pPr>
            <w:r w:rsidRPr="001965D6">
              <w:t>Makinenin çalıştırılması, bakımı ve muhafazası için gerekli giderlerin (elektrik, yağ, işgücü vb.) karşılanması ve önlemlerin alınması.</w:t>
            </w:r>
          </w:p>
        </w:tc>
      </w:tr>
      <w:tr w:rsidR="00E37482" w:rsidRPr="001965D6" w14:paraId="6B919966" w14:textId="77777777" w:rsidTr="00A769F2">
        <w:trPr>
          <w:trHeight w:val="693"/>
        </w:trPr>
        <w:tc>
          <w:tcPr>
            <w:tcW w:w="1040" w:type="pct"/>
            <w:vAlign w:val="center"/>
          </w:tcPr>
          <w:p w14:paraId="492C2C35" w14:textId="77777777" w:rsidR="00E37482" w:rsidRPr="001965D6" w:rsidRDefault="00E37482" w:rsidP="00512336">
            <w:r w:rsidRPr="001965D6">
              <w:t>Salça Makinesi</w:t>
            </w:r>
          </w:p>
        </w:tc>
        <w:tc>
          <w:tcPr>
            <w:tcW w:w="3960" w:type="pct"/>
            <w:vAlign w:val="center"/>
          </w:tcPr>
          <w:p w14:paraId="3EA8C4C5" w14:textId="77777777" w:rsidR="00E37482" w:rsidRPr="001965D6" w:rsidRDefault="00E37482" w:rsidP="00512336">
            <w:pPr>
              <w:jc w:val="both"/>
            </w:pPr>
            <w:r w:rsidRPr="001965D6">
              <w:t>Makinenin çalıştırılması, bakımı ve muhafazası için gerekli giderlerin (elektrik, yağ, işgücü ve hammadde vb.) karşılanması ve önlemlerin alınması.</w:t>
            </w:r>
          </w:p>
        </w:tc>
      </w:tr>
      <w:tr w:rsidR="00E37482" w:rsidRPr="001965D6" w14:paraId="11C52C99" w14:textId="77777777" w:rsidTr="00A769F2">
        <w:trPr>
          <w:trHeight w:val="693"/>
        </w:trPr>
        <w:tc>
          <w:tcPr>
            <w:tcW w:w="1040" w:type="pct"/>
            <w:vAlign w:val="center"/>
          </w:tcPr>
          <w:p w14:paraId="4BB6C41B" w14:textId="77777777" w:rsidR="00E37482" w:rsidRPr="001965D6" w:rsidRDefault="00E37482" w:rsidP="00512336">
            <w:r w:rsidRPr="001965D6">
              <w:t>Budama Ekipmanı Paketi</w:t>
            </w:r>
          </w:p>
        </w:tc>
        <w:tc>
          <w:tcPr>
            <w:tcW w:w="3960" w:type="pct"/>
            <w:vAlign w:val="center"/>
          </w:tcPr>
          <w:p w14:paraId="3D8E28EF" w14:textId="42FB3EF3" w:rsidR="00E37482" w:rsidRPr="001965D6" w:rsidRDefault="00E37482" w:rsidP="00512336">
            <w:pPr>
              <w:jc w:val="both"/>
            </w:pPr>
            <w:r w:rsidRPr="001965D6">
              <w:t>Makinenin çalıştırılması, bakımı ve muhafazası için gerekli giderlerin (makine yağı, işgücü vb.) karşılanması ve önlemlerin alınması.</w:t>
            </w:r>
          </w:p>
        </w:tc>
      </w:tr>
      <w:tr w:rsidR="00E37482" w:rsidRPr="001965D6" w14:paraId="6D94A87E" w14:textId="77777777" w:rsidTr="00A769F2">
        <w:trPr>
          <w:trHeight w:val="1168"/>
        </w:trPr>
        <w:tc>
          <w:tcPr>
            <w:tcW w:w="1040" w:type="pct"/>
            <w:vAlign w:val="center"/>
          </w:tcPr>
          <w:p w14:paraId="544C9FE7" w14:textId="77777777" w:rsidR="00E37482" w:rsidRPr="001965D6" w:rsidRDefault="00E37482" w:rsidP="00512336">
            <w:r w:rsidRPr="001965D6">
              <w:t>Plastik Sera Kurulumu</w:t>
            </w:r>
          </w:p>
        </w:tc>
        <w:tc>
          <w:tcPr>
            <w:tcW w:w="3960" w:type="pct"/>
            <w:vAlign w:val="center"/>
          </w:tcPr>
          <w:p w14:paraId="1A9F5536" w14:textId="1FDF8C2E" w:rsidR="00E37482" w:rsidRPr="001965D6" w:rsidRDefault="00E37482" w:rsidP="00512336">
            <w:pPr>
              <w:jc w:val="both"/>
            </w:pPr>
            <w:r w:rsidRPr="001965D6">
              <w:t xml:space="preserve">Sera Kurulumu yapılacak zeminin düzleştirilmesi ve boş olması (ağaç, taşlık, vs.) </w:t>
            </w:r>
            <w:r w:rsidR="00A769F2" w:rsidRPr="001965D6">
              <w:t>mâni</w:t>
            </w:r>
            <w:r w:rsidRPr="001965D6">
              <w:t xml:space="preserve"> varsa temizlenmesi, seranın sürekliliği için ekim, dikim, sulama vs. bakımı ve muhafazası için gerekli giderlerin (elektrik, su yağ, işgücü vb.) karşılanması ve önlemlerin alınması.</w:t>
            </w:r>
          </w:p>
        </w:tc>
      </w:tr>
    </w:tbl>
    <w:p w14:paraId="698227ED" w14:textId="7619F07C" w:rsidR="00E37482" w:rsidRPr="001965D6" w:rsidRDefault="00E37482" w:rsidP="00E37482">
      <w:pPr>
        <w:rPr>
          <w:rFonts w:eastAsia="MS Gothic"/>
          <w:b/>
          <w:bCs/>
          <w:kern w:val="32"/>
          <w:lang w:eastAsia="x-none"/>
        </w:rPr>
      </w:pPr>
    </w:p>
    <w:p w14:paraId="1446D081" w14:textId="1BBE5330" w:rsidR="00E37482" w:rsidRPr="001965D6" w:rsidRDefault="00E37482" w:rsidP="00A769F2">
      <w:pPr>
        <w:pStyle w:val="MaddeA0"/>
        <w:keepNext w:val="0"/>
        <w:spacing w:before="0" w:after="0" w:line="240" w:lineRule="auto"/>
        <w:jc w:val="both"/>
        <w:outlineLvl w:val="9"/>
      </w:pPr>
      <w:r w:rsidRPr="001965D6">
        <w:t xml:space="preserve">Satın </w:t>
      </w:r>
      <w:r w:rsidR="00A769F2" w:rsidRPr="001965D6">
        <w:t>A</w:t>
      </w:r>
      <w:r w:rsidRPr="001965D6">
        <w:t xml:space="preserve">lma </w:t>
      </w:r>
      <w:r w:rsidR="00A769F2" w:rsidRPr="001965D6">
        <w:t>Y</w:t>
      </w:r>
      <w:r w:rsidRPr="001965D6">
        <w:t xml:space="preserve">öntemi ve </w:t>
      </w:r>
      <w:r w:rsidR="00A769F2" w:rsidRPr="001965D6">
        <w:t>H</w:t>
      </w:r>
      <w:r w:rsidRPr="001965D6">
        <w:t xml:space="preserve">ibe </w:t>
      </w:r>
      <w:r w:rsidR="00A769F2" w:rsidRPr="001965D6">
        <w:t>O</w:t>
      </w:r>
      <w:r w:rsidRPr="001965D6">
        <w:t>ranı</w:t>
      </w:r>
    </w:p>
    <w:p w14:paraId="601E9609" w14:textId="77777777" w:rsidR="00A769F2" w:rsidRPr="001965D6" w:rsidRDefault="00A769F2" w:rsidP="00E37482">
      <w:pPr>
        <w:jc w:val="both"/>
        <w:rPr>
          <w:bCs/>
        </w:rPr>
      </w:pPr>
    </w:p>
    <w:p w14:paraId="5C2BB836" w14:textId="70546EEF" w:rsidR="00E37482" w:rsidRPr="001965D6" w:rsidRDefault="00E37482" w:rsidP="00A769F2">
      <w:pPr>
        <w:ind w:firstLine="360"/>
        <w:jc w:val="both"/>
        <w:rPr>
          <w:bCs/>
        </w:rPr>
      </w:pPr>
      <w:r w:rsidRPr="001965D6">
        <w:rPr>
          <w:bCs/>
        </w:rPr>
        <w:t>Malların alımı şartnameye uygun olarak UNDP tarafından toplu olarak yapılacak, yararlanıcılar</w:t>
      </w:r>
      <w:r w:rsidR="00A769F2" w:rsidRPr="001965D6">
        <w:rPr>
          <w:bCs/>
        </w:rPr>
        <w:t xml:space="preserve"> </w:t>
      </w:r>
      <w:r w:rsidRPr="001965D6">
        <w:rPr>
          <w:bCs/>
        </w:rPr>
        <w:t>KDV ve katkı payı ödemeyecektir. Hibe oranı %100 olacaktır.</w:t>
      </w:r>
      <w:r w:rsidR="00A769F2" w:rsidRPr="001965D6">
        <w:rPr>
          <w:bCs/>
        </w:rPr>
        <w:t xml:space="preserve"> </w:t>
      </w:r>
      <w:r w:rsidRPr="001965D6">
        <w:rPr>
          <w:bCs/>
        </w:rPr>
        <w:t>Malların kabulü UNDP temsilcisi ve İPYB üyeleri tarafından yapılacaktır.</w:t>
      </w:r>
      <w:r w:rsidR="00A769F2" w:rsidRPr="001965D6">
        <w:rPr>
          <w:bCs/>
        </w:rPr>
        <w:t xml:space="preserve"> </w:t>
      </w:r>
      <w:r w:rsidRPr="001965D6">
        <w:rPr>
          <w:bCs/>
        </w:rPr>
        <w:t>Satın alma işlemleri tamamlanan ekipman ve malzemeler hibe almaya hak kazanan yararlanıcılara Yüklenici tarafından teslim edilecektir. Yararlanıcıların ilgili eğitimlere katılmaları zorunludur.</w:t>
      </w:r>
    </w:p>
    <w:p w14:paraId="12294FDB" w14:textId="77777777" w:rsidR="00E37482" w:rsidRPr="001965D6" w:rsidRDefault="00E37482" w:rsidP="00E37482">
      <w:pPr>
        <w:rPr>
          <w:rFonts w:eastAsia="MS Gothic"/>
          <w:b/>
          <w:bCs/>
          <w:kern w:val="32"/>
          <w:lang w:eastAsia="x-none"/>
        </w:rPr>
      </w:pPr>
    </w:p>
    <w:p w14:paraId="310774E7" w14:textId="70351946" w:rsidR="00E37482" w:rsidRPr="001965D6" w:rsidRDefault="00E37482" w:rsidP="0013073F">
      <w:pPr>
        <w:pStyle w:val="ListeParagraf"/>
        <w:numPr>
          <w:ilvl w:val="0"/>
          <w:numId w:val="86"/>
        </w:numPr>
        <w:rPr>
          <w:rFonts w:eastAsia="MS Gothic"/>
          <w:b/>
          <w:bCs/>
          <w:kern w:val="32"/>
          <w:lang w:eastAsia="x-none"/>
        </w:rPr>
      </w:pPr>
      <w:r w:rsidRPr="001965D6">
        <w:rPr>
          <w:rFonts w:eastAsia="MS Gothic"/>
          <w:b/>
          <w:bCs/>
          <w:kern w:val="32"/>
          <w:lang w:eastAsia="x-none"/>
        </w:rPr>
        <w:t>Uygulama Sahası</w:t>
      </w:r>
    </w:p>
    <w:p w14:paraId="2350B063" w14:textId="77777777" w:rsidR="00E37482" w:rsidRPr="001965D6" w:rsidRDefault="00E37482" w:rsidP="00E37482">
      <w:pPr>
        <w:rPr>
          <w:rFonts w:eastAsia="MS Gothic"/>
          <w:b/>
          <w:bCs/>
          <w:kern w:val="32"/>
          <w:lang w:eastAsia="x-none"/>
        </w:rPr>
      </w:pPr>
    </w:p>
    <w:p w14:paraId="158F5D79" w14:textId="35013AEC" w:rsidR="00D066C9" w:rsidRPr="00D32888" w:rsidRDefault="00570C94" w:rsidP="00C170C7">
      <w:pPr>
        <w:ind w:firstLine="357"/>
        <w:jc w:val="both"/>
        <w:rPr>
          <w:bCs/>
        </w:rPr>
      </w:pPr>
      <w:r w:rsidRPr="001965D6">
        <w:rPr>
          <w:bCs/>
        </w:rPr>
        <w:t xml:space="preserve">Bu destek sadece proje bölgesinde yaşayan aşağıda tanımı yapılmış olan </w:t>
      </w:r>
      <w:r w:rsidR="00320B37" w:rsidRPr="001965D6">
        <w:rPr>
          <w:bCs/>
        </w:rPr>
        <w:t>hassas gruplar</w:t>
      </w:r>
      <w:r w:rsidRPr="001965D6">
        <w:rPr>
          <w:bCs/>
        </w:rPr>
        <w:t xml:space="preserve"> </w:t>
      </w:r>
      <w:r w:rsidRPr="00D32888">
        <w:rPr>
          <w:bCs/>
        </w:rPr>
        <w:t xml:space="preserve">hedeflemektedir. </w:t>
      </w:r>
      <w:r w:rsidR="00D066C9" w:rsidRPr="00D32888">
        <w:rPr>
          <w:bCs/>
        </w:rPr>
        <w:t xml:space="preserve">Bu destekten faydalanmak isteyen </w:t>
      </w:r>
      <w:r w:rsidR="00D066C9" w:rsidRPr="00D32888">
        <w:rPr>
          <w:b/>
        </w:rPr>
        <w:t>Hassas Gruplarda Yer Alan</w:t>
      </w:r>
      <w:r w:rsidR="00D066C9" w:rsidRPr="00D32888">
        <w:rPr>
          <w:bCs/>
        </w:rPr>
        <w:t xml:space="preserve"> kişilerin kendilerine ait SYDV kaydı olmalı ve </w:t>
      </w:r>
      <w:r w:rsidR="00B71694" w:rsidRPr="00D32888">
        <w:rPr>
          <w:bCs/>
        </w:rPr>
        <w:t>hâlihazırda</w:t>
      </w:r>
      <w:r w:rsidR="00D066C9" w:rsidRPr="00D32888">
        <w:rPr>
          <w:bCs/>
        </w:rPr>
        <w:t xml:space="preserve"> yardım almalıdır.</w:t>
      </w:r>
    </w:p>
    <w:p w14:paraId="33F95989" w14:textId="77777777" w:rsidR="00D066C9" w:rsidRPr="00D32888" w:rsidRDefault="00D066C9" w:rsidP="00C170C7">
      <w:pPr>
        <w:ind w:firstLine="357"/>
        <w:jc w:val="both"/>
        <w:rPr>
          <w:bCs/>
        </w:rPr>
      </w:pPr>
    </w:p>
    <w:p w14:paraId="1C2FCD71" w14:textId="3801B13E" w:rsidR="00C170C7" w:rsidRPr="001965D6" w:rsidRDefault="00570C94" w:rsidP="00C170C7">
      <w:pPr>
        <w:ind w:firstLine="357"/>
        <w:jc w:val="both"/>
        <w:rPr>
          <w:bCs/>
        </w:rPr>
      </w:pPr>
      <w:r w:rsidRPr="00D32888">
        <w:rPr>
          <w:bCs/>
        </w:rPr>
        <w:t>Ayrıca bu kategoriye</w:t>
      </w:r>
      <w:r w:rsidRPr="001965D6">
        <w:rPr>
          <w:bCs/>
        </w:rPr>
        <w:t xml:space="preserve"> giren </w:t>
      </w:r>
      <w:r w:rsidR="00320B37" w:rsidRPr="001965D6">
        <w:rPr>
          <w:bCs/>
        </w:rPr>
        <w:t>hassas gruplardan</w:t>
      </w:r>
      <w:r w:rsidRPr="001965D6">
        <w:rPr>
          <w:bCs/>
        </w:rPr>
        <w:t xml:space="preserve"> engelli bireylere, hane reisi kadınlara ve genç kadın ve erkeklere uygulama planlarında belirlenecek kriterlere göre öncelik verilir. </w:t>
      </w:r>
      <w:r w:rsidR="00BE7E65" w:rsidRPr="001965D6">
        <w:rPr>
          <w:bCs/>
        </w:rPr>
        <w:t>Çok Paydaşlı P</w:t>
      </w:r>
      <w:r w:rsidR="00487F5A" w:rsidRPr="001965D6">
        <w:rPr>
          <w:bCs/>
        </w:rPr>
        <w:t xml:space="preserve">latformlarının </w:t>
      </w:r>
      <w:r w:rsidR="00487F5A" w:rsidRPr="001965D6">
        <w:rPr>
          <w:bCs/>
        </w:rPr>
        <w:lastRenderedPageBreak/>
        <w:t>amaçları</w:t>
      </w:r>
      <w:r w:rsidR="00BE7E65" w:rsidRPr="001965D6">
        <w:rPr>
          <w:bCs/>
        </w:rPr>
        <w:t xml:space="preserve"> doğrultusunda, EKK içinde verilecek kararlarda yön verme ve öncülük etme özellikleri bulunmaktadır. Bu bakımdan hedef gruplar tanımlarına uyulması şartıyla ÇPP üyelerinin, </w:t>
      </w:r>
      <w:r w:rsidR="00D40806" w:rsidRPr="001965D6">
        <w:rPr>
          <w:bCs/>
        </w:rPr>
        <w:t>hassas</w:t>
      </w:r>
      <w:r w:rsidR="00BE7E65" w:rsidRPr="001965D6">
        <w:rPr>
          <w:bCs/>
        </w:rPr>
        <w:t xml:space="preserve"> ve çok </w:t>
      </w:r>
      <w:r w:rsidR="00D40806" w:rsidRPr="001965D6">
        <w:rPr>
          <w:bCs/>
        </w:rPr>
        <w:t>hassas</w:t>
      </w:r>
      <w:r w:rsidR="00BE7E65" w:rsidRPr="001965D6">
        <w:rPr>
          <w:bCs/>
        </w:rPr>
        <w:t>a erişimde önemli bir rol oynaması sağlanacaktır.</w:t>
      </w:r>
    </w:p>
    <w:p w14:paraId="6A593B26" w14:textId="77777777" w:rsidR="00C170C7" w:rsidRPr="001965D6" w:rsidRDefault="00C170C7" w:rsidP="00C170C7">
      <w:pPr>
        <w:ind w:firstLine="357"/>
        <w:jc w:val="both"/>
        <w:rPr>
          <w:bCs/>
        </w:rPr>
      </w:pPr>
    </w:p>
    <w:p w14:paraId="7B6B0AE9" w14:textId="77777777" w:rsidR="00C170C7" w:rsidRPr="001965D6" w:rsidRDefault="002E1493" w:rsidP="009E301A">
      <w:pPr>
        <w:shd w:val="clear" w:color="auto" w:fill="FFFFFF"/>
        <w:jc w:val="both"/>
      </w:pPr>
      <w:r w:rsidRPr="001965D6">
        <w:rPr>
          <w:b/>
        </w:rPr>
        <w:t>Yoksul:</w:t>
      </w:r>
      <w:r w:rsidRPr="001965D6">
        <w:t xml:space="preserve"> Bu tanım içine giren bireyler (i) Sosyal güvencesi yoktur ancak kendi veya hane halkı adına kayıtlı taşınır veya taşınamaz herhangi bir mal varlığı (arsa, hayvan, ev vb.) vardır veya (ii) herhangi gelir getirici bir işi vardır ancak hane içinde kişi başına düşen geliri net asgari ücretin 1/3’ünden azdır veya (iii) kişinin sosyal güvencesi vardır ancak hane içinde kişi başına düşen geliri net asgari ücretin 1/3’ünden azdır.</w:t>
      </w:r>
      <w:r w:rsidR="00531E78" w:rsidRPr="001965D6">
        <w:t xml:space="preserve"> </w:t>
      </w:r>
      <w:r w:rsidRPr="001965D6">
        <w:t>Her yıl resmi açıklanan net asgari ücret üzerinden hesaplama yapılması gerekmektedir.</w:t>
      </w:r>
    </w:p>
    <w:p w14:paraId="7A98FFC4" w14:textId="77777777" w:rsidR="00C170C7" w:rsidRPr="001965D6" w:rsidRDefault="00C170C7" w:rsidP="009E301A">
      <w:pPr>
        <w:shd w:val="clear" w:color="auto" w:fill="FFFFFF"/>
        <w:jc w:val="both"/>
      </w:pPr>
    </w:p>
    <w:p w14:paraId="314E3B23" w14:textId="548E8534" w:rsidR="002E1493" w:rsidRPr="001965D6" w:rsidRDefault="002E1493" w:rsidP="009E301A">
      <w:pPr>
        <w:shd w:val="clear" w:color="auto" w:fill="FFFFFF"/>
        <w:jc w:val="both"/>
      </w:pPr>
      <w:r w:rsidRPr="001965D6">
        <w:rPr>
          <w:b/>
        </w:rPr>
        <w:t>Çok Yoksul:</w:t>
      </w:r>
      <w:r w:rsidRPr="001965D6">
        <w:t xml:space="preserve"> Bu tanım içine giren bireyler sosyal destek ve yardım alıyor/almış (engelli ve 65 yaş üstü aylığı, kömür ve gıda yardımı gibi) ve Genel Sağlık Sigortası’ndan yararlanıyor olabilirler. Herhangi bir sosyal destek dışında düzenli geliri yok denecek kadar azdır. Sosyal güvenlik kuruluşlarının herhangi birinden her ne nam altında olursa olsun bir gelir veya aylık hakkından yararlanmamaktadırlar: (SGK, BAĞ-KUR, Emekli Sandığı Kuruluşları ile Dul ve Yetim Aylığı) Topraksız ya da neredeyse topraksız hanelerdir. Tarımsal üretimi varsa bile yetersizdir ve ağırlıklı olarak hane içi tüketime yöneliktir.</w:t>
      </w:r>
    </w:p>
    <w:p w14:paraId="170DCC97" w14:textId="77777777" w:rsidR="00C170C7" w:rsidRPr="001965D6" w:rsidRDefault="00C170C7" w:rsidP="009E301A">
      <w:pPr>
        <w:shd w:val="clear" w:color="auto" w:fill="FFFFFF"/>
        <w:jc w:val="both"/>
        <w:rPr>
          <w:b/>
          <w:bCs/>
        </w:rPr>
      </w:pPr>
    </w:p>
    <w:p w14:paraId="64F6A696" w14:textId="77777777" w:rsidR="00C170C7" w:rsidRPr="001965D6" w:rsidRDefault="00B302BE" w:rsidP="00C170C7">
      <w:pPr>
        <w:shd w:val="clear" w:color="auto" w:fill="FFFFFF"/>
        <w:jc w:val="both"/>
        <w:rPr>
          <w:b/>
          <w:bCs/>
        </w:rPr>
      </w:pPr>
      <w:r w:rsidRPr="001965D6">
        <w:rPr>
          <w:b/>
          <w:bCs/>
        </w:rPr>
        <w:t>Genç Bireyler:</w:t>
      </w:r>
      <w:r w:rsidR="00C170C7" w:rsidRPr="001965D6">
        <w:rPr>
          <w:b/>
          <w:bCs/>
        </w:rPr>
        <w:t xml:space="preserve"> </w:t>
      </w:r>
      <w:r w:rsidR="00614BD7" w:rsidRPr="001965D6">
        <w:t>18-40 (Başvuru tarihi itibariyle 41 yaşından gün almamış) yaş arasında olan kadın ve erkekler.</w:t>
      </w:r>
    </w:p>
    <w:p w14:paraId="7268D153" w14:textId="77777777" w:rsidR="00C170C7" w:rsidRPr="001965D6" w:rsidRDefault="00C170C7" w:rsidP="00C170C7">
      <w:pPr>
        <w:shd w:val="clear" w:color="auto" w:fill="FFFFFF"/>
        <w:jc w:val="both"/>
        <w:rPr>
          <w:b/>
          <w:bCs/>
        </w:rPr>
      </w:pPr>
    </w:p>
    <w:p w14:paraId="1D321F2F" w14:textId="2F3C7307" w:rsidR="00C170C7" w:rsidRPr="001965D6" w:rsidRDefault="00570C94" w:rsidP="00C170C7">
      <w:pPr>
        <w:shd w:val="clear" w:color="auto" w:fill="FFFFFF"/>
        <w:jc w:val="both"/>
        <w:rPr>
          <w:b/>
          <w:bCs/>
        </w:rPr>
      </w:pPr>
      <w:r w:rsidRPr="001965D6">
        <w:rPr>
          <w:b/>
          <w:bCs/>
        </w:rPr>
        <w:t>Engelli Bireyler:</w:t>
      </w:r>
      <w:r w:rsidR="00C170C7" w:rsidRPr="001965D6">
        <w:rPr>
          <w:b/>
          <w:bCs/>
        </w:rPr>
        <w:t xml:space="preserve"> </w:t>
      </w:r>
      <w:r w:rsidR="00785AC9" w:rsidRPr="001965D6">
        <w:rPr>
          <w:u w:val="single"/>
          <w:bdr w:val="none" w:sz="0" w:space="0" w:color="auto" w:frame="1"/>
        </w:rPr>
        <w:t>Başvuranın engelli olması</w:t>
      </w:r>
      <w:r w:rsidR="00785AC9" w:rsidRPr="001965D6">
        <w:rPr>
          <w:bdr w:val="none" w:sz="0" w:space="0" w:color="auto" w:frame="1"/>
        </w:rPr>
        <w:t>: Raporun içeriğine bakılmaksızın %40 ve üs</w:t>
      </w:r>
      <w:r w:rsidR="00D3052D" w:rsidRPr="001965D6">
        <w:rPr>
          <w:bdr w:val="none" w:sz="0" w:space="0" w:color="auto" w:frame="1"/>
        </w:rPr>
        <w:t>tü engelli raporu olan veya</w:t>
      </w:r>
      <w:r w:rsidR="00785AC9" w:rsidRPr="001965D6">
        <w:rPr>
          <w:bdr w:val="none" w:sz="0" w:space="0" w:color="auto" w:frame="1"/>
        </w:rPr>
        <w:t xml:space="preserve"> </w:t>
      </w:r>
      <w:r w:rsidR="00773C59" w:rsidRPr="001965D6">
        <w:rPr>
          <w:bdr w:val="none" w:sz="0" w:space="0" w:color="auto" w:frame="1"/>
        </w:rPr>
        <w:t>h</w:t>
      </w:r>
      <w:r w:rsidR="00676EB5" w:rsidRPr="001965D6">
        <w:rPr>
          <w:u w:val="single"/>
          <w:bdr w:val="none" w:sz="0" w:space="0" w:color="auto" w:frame="1"/>
        </w:rPr>
        <w:t>ane halkı</w:t>
      </w:r>
      <w:r w:rsidR="00785AC9" w:rsidRPr="001965D6">
        <w:rPr>
          <w:u w:val="single"/>
          <w:bdr w:val="none" w:sz="0" w:space="0" w:color="auto" w:frame="1"/>
        </w:rPr>
        <w:t xml:space="preserve"> içerisinde engelli birey olması</w:t>
      </w:r>
      <w:r w:rsidR="00785AC9" w:rsidRPr="001965D6">
        <w:rPr>
          <w:bdr w:val="none" w:sz="0" w:space="0" w:color="auto" w:frame="1"/>
        </w:rPr>
        <w:t xml:space="preserve">: 18 yaşından küçük özel gereksinim düzeyi en az hafif düzeyde olan veya raporun içeriğine bakılmaksızın %40 ve üzeri oranda engelli olan </w:t>
      </w:r>
      <w:r w:rsidR="00D40806" w:rsidRPr="001965D6">
        <w:rPr>
          <w:bdr w:val="none" w:sz="0" w:space="0" w:color="auto" w:frame="1"/>
        </w:rPr>
        <w:t>hassas</w:t>
      </w:r>
      <w:r w:rsidR="00785AC9" w:rsidRPr="001965D6">
        <w:rPr>
          <w:bdr w:val="none" w:sz="0" w:space="0" w:color="auto" w:frame="1"/>
        </w:rPr>
        <w:t xml:space="preserve"> bireylerdir.</w:t>
      </w:r>
    </w:p>
    <w:p w14:paraId="6E2C8AFA" w14:textId="77777777" w:rsidR="00C170C7" w:rsidRPr="001965D6" w:rsidRDefault="00C170C7" w:rsidP="00C170C7">
      <w:pPr>
        <w:shd w:val="clear" w:color="auto" w:fill="FFFFFF"/>
        <w:jc w:val="both"/>
        <w:rPr>
          <w:b/>
          <w:bCs/>
        </w:rPr>
      </w:pPr>
    </w:p>
    <w:p w14:paraId="794B5FA4" w14:textId="525D5322" w:rsidR="00785AC9" w:rsidRPr="001965D6" w:rsidRDefault="00570C94" w:rsidP="00C170C7">
      <w:pPr>
        <w:shd w:val="clear" w:color="auto" w:fill="FFFFFF"/>
        <w:jc w:val="both"/>
        <w:rPr>
          <w:b/>
          <w:bCs/>
        </w:rPr>
      </w:pPr>
      <w:r w:rsidRPr="001965D6">
        <w:rPr>
          <w:b/>
          <w:bCs/>
          <w:bdr w:val="none" w:sz="0" w:space="0" w:color="auto" w:frame="1"/>
        </w:rPr>
        <w:t>Hane Reisi Kadın:</w:t>
      </w:r>
      <w:r w:rsidR="00C170C7" w:rsidRPr="001965D6">
        <w:rPr>
          <w:b/>
          <w:bCs/>
        </w:rPr>
        <w:t xml:space="preserve"> </w:t>
      </w:r>
      <w:r w:rsidR="00785AC9" w:rsidRPr="001965D6">
        <w:rPr>
          <w:bdr w:val="none" w:sz="0" w:space="0" w:color="auto" w:frame="1"/>
          <w:lang w:eastAsia="en-GB"/>
        </w:rPr>
        <w:t>Hanenin tek geçim kaynağının kadın tarafından sağlandığı ve kadının aşağıdaki özelliklere haiz olması durumunda, hane</w:t>
      </w:r>
      <w:r w:rsidR="00D3052D" w:rsidRPr="001965D6">
        <w:rPr>
          <w:bdr w:val="none" w:sz="0" w:space="0" w:color="auto" w:frame="1"/>
          <w:lang w:eastAsia="en-GB"/>
        </w:rPr>
        <w:t xml:space="preserve"> reisi kadın olarak tanımlanır.</w:t>
      </w:r>
    </w:p>
    <w:p w14:paraId="1AF248E1" w14:textId="77777777" w:rsidR="00C170C7" w:rsidRPr="001965D6" w:rsidRDefault="00C170C7" w:rsidP="00C170C7">
      <w:pPr>
        <w:jc w:val="both"/>
        <w:rPr>
          <w:bdr w:val="none" w:sz="0" w:space="0" w:color="auto" w:frame="1"/>
          <w:lang w:eastAsia="en-GB"/>
        </w:rPr>
      </w:pPr>
    </w:p>
    <w:p w14:paraId="0FC69678" w14:textId="77777777" w:rsidR="00C170C7" w:rsidRPr="001965D6" w:rsidRDefault="00785AC9" w:rsidP="0013073F">
      <w:pPr>
        <w:pStyle w:val="ListeParagraf"/>
        <w:numPr>
          <w:ilvl w:val="0"/>
          <w:numId w:val="90"/>
        </w:numPr>
        <w:jc w:val="both"/>
        <w:rPr>
          <w:bdr w:val="none" w:sz="0" w:space="0" w:color="auto" w:frame="1"/>
          <w:lang w:eastAsia="en-GB"/>
        </w:rPr>
      </w:pPr>
      <w:r w:rsidRPr="001965D6">
        <w:rPr>
          <w:bdr w:val="none" w:sz="0" w:space="0" w:color="auto" w:frame="1"/>
          <w:lang w:eastAsia="en-GB"/>
        </w:rPr>
        <w:t>Bekâr</w:t>
      </w:r>
      <w:r w:rsidR="00C170C7" w:rsidRPr="001965D6">
        <w:rPr>
          <w:bdr w:val="none" w:sz="0" w:space="0" w:color="auto" w:frame="1"/>
          <w:lang w:eastAsia="en-GB"/>
        </w:rPr>
        <w:t>,</w:t>
      </w:r>
    </w:p>
    <w:p w14:paraId="20960DE0" w14:textId="77777777" w:rsidR="00C170C7" w:rsidRPr="001965D6" w:rsidRDefault="00785AC9" w:rsidP="0013073F">
      <w:pPr>
        <w:pStyle w:val="ListeParagraf"/>
        <w:numPr>
          <w:ilvl w:val="0"/>
          <w:numId w:val="90"/>
        </w:numPr>
        <w:jc w:val="both"/>
        <w:rPr>
          <w:bdr w:val="none" w:sz="0" w:space="0" w:color="auto" w:frame="1"/>
          <w:lang w:eastAsia="en-GB"/>
        </w:rPr>
      </w:pPr>
      <w:r w:rsidRPr="001965D6">
        <w:rPr>
          <w:bdr w:val="none" w:sz="0" w:space="0" w:color="auto" w:frame="1"/>
          <w:lang w:eastAsia="en-GB"/>
        </w:rPr>
        <w:t xml:space="preserve">Evli olduğu </w:t>
      </w:r>
      <w:r w:rsidR="00C84F0A" w:rsidRPr="001965D6">
        <w:rPr>
          <w:bdr w:val="none" w:sz="0" w:space="0" w:color="auto" w:frame="1"/>
          <w:lang w:eastAsia="en-GB"/>
        </w:rPr>
        <w:t>hâlde</w:t>
      </w:r>
      <w:r w:rsidR="00F655ED" w:rsidRPr="001965D6">
        <w:rPr>
          <w:bdr w:val="none" w:sz="0" w:space="0" w:color="auto" w:frame="1"/>
          <w:lang w:eastAsia="en-GB"/>
        </w:rPr>
        <w:t xml:space="preserve"> </w:t>
      </w:r>
      <w:r w:rsidRPr="001965D6">
        <w:rPr>
          <w:bdr w:val="none" w:sz="0" w:space="0" w:color="auto" w:frame="1"/>
          <w:lang w:eastAsia="en-GB"/>
        </w:rPr>
        <w:t>eşi geçime destek olmayan (örnek: eşi bir süredir hapiste, eşi evi terk etmiş, eşi çalışamayacak durumda olan vb</w:t>
      </w:r>
      <w:r w:rsidR="00C170C7" w:rsidRPr="001965D6">
        <w:rPr>
          <w:bdr w:val="none" w:sz="0" w:space="0" w:color="auto" w:frame="1"/>
          <w:lang w:eastAsia="en-GB"/>
        </w:rPr>
        <w:t>.</w:t>
      </w:r>
      <w:r w:rsidRPr="001965D6">
        <w:rPr>
          <w:bdr w:val="none" w:sz="0" w:space="0" w:color="auto" w:frame="1"/>
          <w:lang w:eastAsia="en-GB"/>
        </w:rPr>
        <w:t>)</w:t>
      </w:r>
      <w:r w:rsidR="00C170C7" w:rsidRPr="001965D6">
        <w:rPr>
          <w:bdr w:val="none" w:sz="0" w:space="0" w:color="auto" w:frame="1"/>
          <w:lang w:eastAsia="en-GB"/>
        </w:rPr>
        <w:t>,</w:t>
      </w:r>
    </w:p>
    <w:p w14:paraId="228116EB" w14:textId="77777777" w:rsidR="00C170C7" w:rsidRPr="001965D6" w:rsidRDefault="00785AC9" w:rsidP="0013073F">
      <w:pPr>
        <w:pStyle w:val="ListeParagraf"/>
        <w:numPr>
          <w:ilvl w:val="0"/>
          <w:numId w:val="90"/>
        </w:numPr>
        <w:jc w:val="both"/>
        <w:rPr>
          <w:bdr w:val="none" w:sz="0" w:space="0" w:color="auto" w:frame="1"/>
          <w:lang w:eastAsia="en-GB"/>
        </w:rPr>
      </w:pPr>
      <w:r w:rsidRPr="001965D6">
        <w:rPr>
          <w:bdr w:val="none" w:sz="0" w:space="0" w:color="auto" w:frame="1"/>
          <w:lang w:eastAsia="en-GB"/>
        </w:rPr>
        <w:t>Eşi vefat etmiş ve tekrar evlenmemiş,</w:t>
      </w:r>
    </w:p>
    <w:p w14:paraId="70EE4DA9" w14:textId="4BE16F8B" w:rsidR="00785AC9" w:rsidRPr="001965D6" w:rsidRDefault="00B30C00" w:rsidP="0013073F">
      <w:pPr>
        <w:pStyle w:val="ListeParagraf"/>
        <w:numPr>
          <w:ilvl w:val="0"/>
          <w:numId w:val="90"/>
        </w:numPr>
        <w:jc w:val="both"/>
        <w:rPr>
          <w:bdr w:val="none" w:sz="0" w:space="0" w:color="auto" w:frame="1"/>
          <w:lang w:eastAsia="en-GB"/>
        </w:rPr>
      </w:pPr>
      <w:r w:rsidRPr="001965D6">
        <w:rPr>
          <w:bdr w:val="none" w:sz="0" w:space="0" w:color="auto" w:frame="1"/>
          <w:lang w:eastAsia="en-GB"/>
        </w:rPr>
        <w:t xml:space="preserve">Boşanmış </w:t>
      </w:r>
      <w:r w:rsidR="00D40806" w:rsidRPr="001965D6">
        <w:rPr>
          <w:bdr w:val="none" w:sz="0" w:space="0" w:color="auto" w:frame="1"/>
          <w:lang w:eastAsia="en-GB"/>
        </w:rPr>
        <w:t>hassas</w:t>
      </w:r>
      <w:r w:rsidRPr="001965D6">
        <w:rPr>
          <w:bdr w:val="none" w:sz="0" w:space="0" w:color="auto" w:frame="1"/>
          <w:lang w:eastAsia="en-GB"/>
        </w:rPr>
        <w:t xml:space="preserve"> kadınlar.</w:t>
      </w:r>
    </w:p>
    <w:p w14:paraId="6BD842D2" w14:textId="77777777" w:rsidR="00C170C7" w:rsidRPr="001965D6" w:rsidRDefault="00C170C7" w:rsidP="00C170C7">
      <w:pPr>
        <w:jc w:val="both"/>
        <w:rPr>
          <w:bdr w:val="none" w:sz="0" w:space="0" w:color="auto" w:frame="1"/>
          <w:lang w:eastAsia="en-GB"/>
        </w:rPr>
      </w:pPr>
    </w:p>
    <w:p w14:paraId="347613FB" w14:textId="2AD9427B" w:rsidR="00785AC9" w:rsidRPr="001965D6" w:rsidRDefault="00C84F0A" w:rsidP="00C170C7">
      <w:pPr>
        <w:ind w:firstLine="284"/>
        <w:jc w:val="both"/>
        <w:rPr>
          <w:bdr w:val="none" w:sz="0" w:space="0" w:color="auto" w:frame="1"/>
          <w:lang w:eastAsia="en-GB"/>
        </w:rPr>
      </w:pPr>
      <w:r w:rsidRPr="001965D6">
        <w:rPr>
          <w:bdr w:val="none" w:sz="0" w:space="0" w:color="auto" w:frame="1"/>
          <w:lang w:eastAsia="en-GB"/>
        </w:rPr>
        <w:t>Yukarıda tanımlanan durumların ispatının ikametgâh belgesi ile mümkün olmadığı durumlarda</w:t>
      </w:r>
      <w:r w:rsidR="00785AC9" w:rsidRPr="001965D6">
        <w:rPr>
          <w:bdr w:val="none" w:sz="0" w:space="0" w:color="auto" w:frame="1"/>
          <w:lang w:eastAsia="en-GB"/>
        </w:rPr>
        <w:t>, muhtardan açıklayıcı bir yazının alınması yeterli olacaktır.</w:t>
      </w:r>
    </w:p>
    <w:p w14:paraId="1F4F8D6A" w14:textId="7D3B2792" w:rsidR="00D117D9" w:rsidRPr="001965D6" w:rsidRDefault="00D117D9" w:rsidP="00E37482">
      <w:pPr>
        <w:jc w:val="both"/>
      </w:pPr>
    </w:p>
    <w:p w14:paraId="6169FBC1" w14:textId="39EC14B9" w:rsidR="00D644E8" w:rsidRPr="001965D6" w:rsidRDefault="00D644E8" w:rsidP="00E37482">
      <w:pPr>
        <w:jc w:val="both"/>
      </w:pPr>
    </w:p>
    <w:p w14:paraId="30E3CF7B" w14:textId="525D8293" w:rsidR="00D644E8" w:rsidRDefault="00D644E8" w:rsidP="00E37482">
      <w:pPr>
        <w:jc w:val="both"/>
      </w:pPr>
    </w:p>
    <w:p w14:paraId="6867310B" w14:textId="6EE9715F" w:rsidR="00BD25D5" w:rsidRDefault="00BD25D5" w:rsidP="00E37482">
      <w:pPr>
        <w:jc w:val="both"/>
      </w:pPr>
    </w:p>
    <w:p w14:paraId="0CAF36D6" w14:textId="77777777" w:rsidR="00BD25D5" w:rsidRPr="001965D6" w:rsidRDefault="00BD25D5" w:rsidP="00E37482">
      <w:pPr>
        <w:jc w:val="both"/>
      </w:pPr>
    </w:p>
    <w:p w14:paraId="1AA87A57" w14:textId="4C6A2A5B" w:rsidR="00D644E8" w:rsidRPr="001965D6" w:rsidRDefault="00D644E8" w:rsidP="00E37482">
      <w:pPr>
        <w:jc w:val="both"/>
      </w:pPr>
    </w:p>
    <w:p w14:paraId="1FE7BB3A" w14:textId="18067591" w:rsidR="00D644E8" w:rsidRPr="001965D6" w:rsidRDefault="00D644E8" w:rsidP="00E37482">
      <w:pPr>
        <w:jc w:val="both"/>
      </w:pPr>
    </w:p>
    <w:p w14:paraId="4AD8F8D1" w14:textId="00CE4C29" w:rsidR="00D644E8" w:rsidRPr="001965D6" w:rsidRDefault="00D644E8" w:rsidP="00E37482">
      <w:pPr>
        <w:jc w:val="both"/>
      </w:pPr>
    </w:p>
    <w:p w14:paraId="054C7965" w14:textId="61D9C985" w:rsidR="00D644E8" w:rsidRPr="001965D6" w:rsidRDefault="00D644E8" w:rsidP="00E37482">
      <w:pPr>
        <w:jc w:val="both"/>
      </w:pPr>
    </w:p>
    <w:p w14:paraId="7B14D0A2" w14:textId="6894C538" w:rsidR="00D644E8" w:rsidRPr="001965D6" w:rsidRDefault="00D644E8" w:rsidP="00E37482">
      <w:pPr>
        <w:jc w:val="both"/>
      </w:pPr>
    </w:p>
    <w:p w14:paraId="2E5EE49D" w14:textId="09752AC3" w:rsidR="00D644E8" w:rsidRPr="001965D6" w:rsidRDefault="00D644E8" w:rsidP="00E37482">
      <w:pPr>
        <w:jc w:val="both"/>
      </w:pPr>
    </w:p>
    <w:p w14:paraId="6EF63881" w14:textId="76E29982" w:rsidR="00D644E8" w:rsidRPr="001965D6" w:rsidRDefault="00D644E8" w:rsidP="00E37482">
      <w:pPr>
        <w:jc w:val="both"/>
      </w:pPr>
    </w:p>
    <w:p w14:paraId="6E27F8C0" w14:textId="4A8744C5" w:rsidR="00D644E8" w:rsidRDefault="00D644E8" w:rsidP="00E37482">
      <w:pPr>
        <w:jc w:val="both"/>
      </w:pPr>
    </w:p>
    <w:p w14:paraId="4266082B" w14:textId="77777777" w:rsidR="00D32888" w:rsidRPr="001965D6" w:rsidRDefault="00D32888" w:rsidP="00E37482">
      <w:pPr>
        <w:jc w:val="both"/>
      </w:pPr>
    </w:p>
    <w:p w14:paraId="57BE94B7" w14:textId="62A90615" w:rsidR="00570C94" w:rsidRPr="001965D6" w:rsidRDefault="001C67AD" w:rsidP="009E301A">
      <w:pPr>
        <w:pStyle w:val="AralkYok2"/>
        <w:rPr>
          <w:b/>
          <w:sz w:val="24"/>
          <w:szCs w:val="24"/>
        </w:rPr>
      </w:pPr>
      <w:r w:rsidRPr="001965D6">
        <w:rPr>
          <w:b/>
          <w:bCs/>
          <w:sz w:val="24"/>
          <w:szCs w:val="24"/>
        </w:rPr>
        <w:lastRenderedPageBreak/>
        <w:t>Hassas Gruplar</w:t>
      </w:r>
      <w:r w:rsidR="00673E87" w:rsidRPr="001965D6">
        <w:rPr>
          <w:b/>
          <w:bCs/>
          <w:sz w:val="24"/>
          <w:szCs w:val="24"/>
        </w:rPr>
        <w:t xml:space="preserve">ın </w:t>
      </w:r>
      <w:r w:rsidR="00404783" w:rsidRPr="001965D6">
        <w:rPr>
          <w:b/>
          <w:sz w:val="24"/>
          <w:szCs w:val="24"/>
        </w:rPr>
        <w:t xml:space="preserve">Destekleme </w:t>
      </w:r>
      <w:r w:rsidR="00570C94" w:rsidRPr="001965D6">
        <w:rPr>
          <w:b/>
          <w:sz w:val="24"/>
          <w:szCs w:val="24"/>
        </w:rPr>
        <w:t>Hibe Programı</w:t>
      </w:r>
      <w:r w:rsidR="00C170C7" w:rsidRPr="001965D6">
        <w:rPr>
          <w:b/>
          <w:sz w:val="24"/>
          <w:szCs w:val="24"/>
        </w:rPr>
        <w:t xml:space="preserve"> </w:t>
      </w:r>
      <w:r w:rsidR="00570C94" w:rsidRPr="001965D6">
        <w:rPr>
          <w:b/>
          <w:sz w:val="24"/>
          <w:szCs w:val="24"/>
        </w:rPr>
        <w:t>Uygulama Kapsamı</w:t>
      </w:r>
    </w:p>
    <w:p w14:paraId="455C1F73" w14:textId="77777777" w:rsidR="00570C94" w:rsidRPr="001965D6" w:rsidRDefault="00570C94" w:rsidP="009E301A">
      <w:pPr>
        <w:rPr>
          <w:b/>
        </w:rPr>
      </w:pPr>
    </w:p>
    <w:tbl>
      <w:tblPr>
        <w:tblW w:w="5000" w:type="pct"/>
        <w:jc w:val="center"/>
        <w:tblCellMar>
          <w:left w:w="70" w:type="dxa"/>
          <w:right w:w="70" w:type="dxa"/>
        </w:tblCellMar>
        <w:tblLook w:val="04A0" w:firstRow="1" w:lastRow="0" w:firstColumn="1" w:lastColumn="0" w:noHBand="0" w:noVBand="1"/>
      </w:tblPr>
      <w:tblGrid>
        <w:gridCol w:w="1220"/>
        <w:gridCol w:w="781"/>
        <w:gridCol w:w="781"/>
        <w:gridCol w:w="674"/>
        <w:gridCol w:w="941"/>
        <w:gridCol w:w="5514"/>
      </w:tblGrid>
      <w:tr w:rsidR="00570C94" w:rsidRPr="001965D6" w14:paraId="7291A7D0" w14:textId="77777777" w:rsidTr="00C170C7">
        <w:trPr>
          <w:trHeight w:hRule="exact" w:val="454"/>
          <w:jc w:val="center"/>
        </w:trPr>
        <w:tc>
          <w:tcPr>
            <w:tcW w:w="61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A2F58FD" w14:textId="2E738573" w:rsidR="00570C94" w:rsidRPr="001965D6" w:rsidRDefault="00BF48CA" w:rsidP="009E301A">
            <w:pPr>
              <w:jc w:val="center"/>
              <w:rPr>
                <w:b/>
              </w:rPr>
            </w:pPr>
            <w:r w:rsidRPr="001965D6">
              <w:rPr>
                <w:b/>
              </w:rPr>
              <w:t>EKK</w:t>
            </w:r>
          </w:p>
        </w:tc>
        <w:tc>
          <w:tcPr>
            <w:tcW w:w="394"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575D66D" w14:textId="77777777" w:rsidR="00570C94" w:rsidRPr="001965D6" w:rsidRDefault="00570C94" w:rsidP="009E301A">
            <w:pPr>
              <w:jc w:val="center"/>
              <w:rPr>
                <w:b/>
                <w:bCs/>
              </w:rPr>
            </w:pPr>
            <w:r w:rsidRPr="001965D6">
              <w:rPr>
                <w:b/>
                <w:bCs/>
              </w:rPr>
              <w:t>Kadın</w:t>
            </w:r>
          </w:p>
        </w:tc>
        <w:tc>
          <w:tcPr>
            <w:tcW w:w="394"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4AFD876" w14:textId="77777777" w:rsidR="00570C94" w:rsidRPr="001965D6" w:rsidRDefault="00570C94" w:rsidP="009E301A">
            <w:pPr>
              <w:jc w:val="center"/>
              <w:rPr>
                <w:b/>
                <w:bCs/>
              </w:rPr>
            </w:pPr>
            <w:r w:rsidRPr="001965D6">
              <w:rPr>
                <w:b/>
                <w:bCs/>
              </w:rPr>
              <w:t>Erkek</w:t>
            </w:r>
          </w:p>
        </w:tc>
        <w:tc>
          <w:tcPr>
            <w:tcW w:w="34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90FD792" w14:textId="77777777" w:rsidR="00570C94" w:rsidRPr="001965D6" w:rsidRDefault="00570C94" w:rsidP="009E301A">
            <w:pPr>
              <w:jc w:val="center"/>
              <w:rPr>
                <w:b/>
                <w:bCs/>
              </w:rPr>
            </w:pPr>
            <w:r w:rsidRPr="001965D6">
              <w:rPr>
                <w:b/>
                <w:bCs/>
              </w:rPr>
              <w:t>Genç</w:t>
            </w:r>
          </w:p>
        </w:tc>
        <w:tc>
          <w:tcPr>
            <w:tcW w:w="47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CDD86D" w14:textId="77777777" w:rsidR="00570C94" w:rsidRPr="001965D6" w:rsidRDefault="00570C94" w:rsidP="009E301A">
            <w:pPr>
              <w:jc w:val="center"/>
              <w:rPr>
                <w:b/>
                <w:bCs/>
              </w:rPr>
            </w:pPr>
            <w:r w:rsidRPr="001965D6">
              <w:rPr>
                <w:b/>
                <w:bCs/>
              </w:rPr>
              <w:t>Toplam</w:t>
            </w:r>
          </w:p>
        </w:tc>
        <w:tc>
          <w:tcPr>
            <w:tcW w:w="27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F4A604" w14:textId="77777777" w:rsidR="00570C94" w:rsidRPr="001965D6" w:rsidRDefault="00570C94" w:rsidP="009E301A">
            <w:pPr>
              <w:jc w:val="center"/>
              <w:rPr>
                <w:b/>
                <w:bCs/>
              </w:rPr>
            </w:pPr>
            <w:r w:rsidRPr="001965D6">
              <w:rPr>
                <w:b/>
                <w:bCs/>
              </w:rPr>
              <w:t>Çıktılar</w:t>
            </w:r>
          </w:p>
        </w:tc>
      </w:tr>
      <w:tr w:rsidR="00570C94" w:rsidRPr="001965D6" w14:paraId="43060984" w14:textId="77777777" w:rsidTr="00C170C7">
        <w:trPr>
          <w:trHeight w:hRule="exact" w:val="567"/>
          <w:jc w:val="center"/>
        </w:trPr>
        <w:tc>
          <w:tcPr>
            <w:tcW w:w="615" w:type="pct"/>
            <w:tcBorders>
              <w:top w:val="nil"/>
              <w:left w:val="single" w:sz="4" w:space="0" w:color="auto"/>
              <w:bottom w:val="single" w:sz="4" w:space="0" w:color="auto"/>
              <w:right w:val="single" w:sz="4" w:space="0" w:color="auto"/>
            </w:tcBorders>
            <w:shd w:val="clear" w:color="auto" w:fill="auto"/>
            <w:noWrap/>
            <w:vAlign w:val="center"/>
          </w:tcPr>
          <w:p w14:paraId="58DFD7E3" w14:textId="35EB37EB" w:rsidR="00570C94" w:rsidRPr="001965D6" w:rsidRDefault="00BF48CA" w:rsidP="009E301A">
            <w:r w:rsidRPr="001965D6">
              <w:t>Bahçe</w:t>
            </w:r>
          </w:p>
        </w:tc>
        <w:tc>
          <w:tcPr>
            <w:tcW w:w="394" w:type="pct"/>
            <w:tcBorders>
              <w:top w:val="nil"/>
              <w:left w:val="nil"/>
              <w:bottom w:val="single" w:sz="4" w:space="0" w:color="auto"/>
              <w:right w:val="single" w:sz="4" w:space="0" w:color="auto"/>
            </w:tcBorders>
            <w:shd w:val="clear" w:color="auto" w:fill="auto"/>
            <w:noWrap/>
            <w:vAlign w:val="center"/>
          </w:tcPr>
          <w:p w14:paraId="1E6A0D16" w14:textId="3A25E257" w:rsidR="00570C94" w:rsidRPr="00395941" w:rsidRDefault="001E3203" w:rsidP="009E301A">
            <w:pPr>
              <w:jc w:val="center"/>
              <w:rPr>
                <w:bCs/>
              </w:rPr>
            </w:pPr>
            <w:r w:rsidRPr="00395941">
              <w:rPr>
                <w:bCs/>
              </w:rPr>
              <w:t>50</w:t>
            </w:r>
          </w:p>
        </w:tc>
        <w:tc>
          <w:tcPr>
            <w:tcW w:w="394" w:type="pct"/>
            <w:tcBorders>
              <w:top w:val="nil"/>
              <w:left w:val="nil"/>
              <w:bottom w:val="single" w:sz="4" w:space="0" w:color="auto"/>
              <w:right w:val="single" w:sz="4" w:space="0" w:color="auto"/>
            </w:tcBorders>
            <w:shd w:val="clear" w:color="auto" w:fill="auto"/>
            <w:noWrap/>
            <w:vAlign w:val="center"/>
          </w:tcPr>
          <w:p w14:paraId="6584D4DD" w14:textId="11EB1887" w:rsidR="00570C94" w:rsidRPr="00395941" w:rsidRDefault="001437AE" w:rsidP="009E301A">
            <w:pPr>
              <w:jc w:val="center"/>
              <w:rPr>
                <w:bCs/>
              </w:rPr>
            </w:pPr>
            <w:r w:rsidRPr="00395941">
              <w:rPr>
                <w:bCs/>
              </w:rPr>
              <w:t>32</w:t>
            </w:r>
          </w:p>
        </w:tc>
        <w:tc>
          <w:tcPr>
            <w:tcW w:w="340" w:type="pct"/>
            <w:tcBorders>
              <w:top w:val="nil"/>
              <w:left w:val="nil"/>
              <w:bottom w:val="single" w:sz="4" w:space="0" w:color="auto"/>
              <w:right w:val="single" w:sz="4" w:space="0" w:color="auto"/>
            </w:tcBorders>
            <w:vAlign w:val="center"/>
          </w:tcPr>
          <w:p w14:paraId="33E71441" w14:textId="2B2E045E" w:rsidR="00570C94" w:rsidRPr="00395941" w:rsidRDefault="00CA5B58" w:rsidP="009E301A">
            <w:pPr>
              <w:jc w:val="center"/>
            </w:pPr>
            <w:r w:rsidRPr="00395941">
              <w:t>5</w:t>
            </w:r>
          </w:p>
        </w:tc>
        <w:tc>
          <w:tcPr>
            <w:tcW w:w="473" w:type="pct"/>
            <w:tcBorders>
              <w:top w:val="nil"/>
              <w:left w:val="single" w:sz="4" w:space="0" w:color="auto"/>
              <w:bottom w:val="single" w:sz="4" w:space="0" w:color="auto"/>
              <w:right w:val="single" w:sz="4" w:space="0" w:color="auto"/>
            </w:tcBorders>
            <w:shd w:val="clear" w:color="auto" w:fill="auto"/>
            <w:noWrap/>
            <w:vAlign w:val="center"/>
          </w:tcPr>
          <w:p w14:paraId="4300BFA7" w14:textId="5D42E5DA" w:rsidR="00570C94" w:rsidRPr="00395941" w:rsidRDefault="001E3203" w:rsidP="00C170C7">
            <w:pPr>
              <w:jc w:val="center"/>
            </w:pPr>
            <w:r w:rsidRPr="00395941">
              <w:t>82</w:t>
            </w:r>
          </w:p>
        </w:tc>
        <w:tc>
          <w:tcPr>
            <w:tcW w:w="2784" w:type="pct"/>
            <w:tcBorders>
              <w:top w:val="nil"/>
              <w:left w:val="single" w:sz="4" w:space="0" w:color="auto"/>
              <w:bottom w:val="single" w:sz="4" w:space="0" w:color="auto"/>
              <w:right w:val="single" w:sz="4" w:space="0" w:color="auto"/>
            </w:tcBorders>
            <w:vAlign w:val="center"/>
          </w:tcPr>
          <w:p w14:paraId="0EC552CC" w14:textId="18CD4C72" w:rsidR="00570C94" w:rsidRPr="00395941" w:rsidRDefault="00BF48CA" w:rsidP="009E301A">
            <w:pPr>
              <w:jc w:val="both"/>
            </w:pPr>
            <w:r w:rsidRPr="00395941">
              <w:t xml:space="preserve">Bahçe </w:t>
            </w:r>
            <w:proofErr w:type="spellStart"/>
            <w:r w:rsidRPr="00395941">
              <w:t>EKK’sinde</w:t>
            </w:r>
            <w:proofErr w:type="spellEnd"/>
            <w:r w:rsidR="002951E5" w:rsidRPr="00395941">
              <w:t xml:space="preserve"> </w:t>
            </w:r>
            <w:r w:rsidR="001E3203" w:rsidRPr="00395941">
              <w:t>50</w:t>
            </w:r>
            <w:r w:rsidR="00570C94" w:rsidRPr="00395941">
              <w:t xml:space="preserve"> kadın ve </w:t>
            </w:r>
            <w:r w:rsidR="00AA6ADA" w:rsidRPr="00395941">
              <w:t>3</w:t>
            </w:r>
            <w:r w:rsidR="00186959" w:rsidRPr="00395941">
              <w:t>2</w:t>
            </w:r>
            <w:r w:rsidR="00570C94" w:rsidRPr="00395941">
              <w:t xml:space="preserve"> erkek yararlanıcıya makine ekipman desteği yapıldı.</w:t>
            </w:r>
          </w:p>
        </w:tc>
      </w:tr>
      <w:tr w:rsidR="00570C94" w:rsidRPr="001965D6" w14:paraId="494BE7CF" w14:textId="77777777" w:rsidTr="00C170C7">
        <w:trPr>
          <w:trHeight w:hRule="exact" w:val="567"/>
          <w:jc w:val="center"/>
        </w:trPr>
        <w:tc>
          <w:tcPr>
            <w:tcW w:w="615" w:type="pct"/>
            <w:tcBorders>
              <w:top w:val="nil"/>
              <w:left w:val="single" w:sz="4" w:space="0" w:color="auto"/>
              <w:bottom w:val="single" w:sz="4" w:space="0" w:color="auto"/>
              <w:right w:val="single" w:sz="4" w:space="0" w:color="auto"/>
            </w:tcBorders>
            <w:shd w:val="clear" w:color="auto" w:fill="auto"/>
            <w:noWrap/>
            <w:vAlign w:val="center"/>
          </w:tcPr>
          <w:p w14:paraId="59A7E9A3" w14:textId="32C9EB44" w:rsidR="00570C94" w:rsidRPr="001965D6" w:rsidRDefault="00BF48CA" w:rsidP="009E301A">
            <w:r w:rsidRPr="001965D6">
              <w:t>Düziçi</w:t>
            </w:r>
          </w:p>
        </w:tc>
        <w:tc>
          <w:tcPr>
            <w:tcW w:w="394" w:type="pct"/>
            <w:tcBorders>
              <w:top w:val="nil"/>
              <w:left w:val="nil"/>
              <w:bottom w:val="single" w:sz="4" w:space="0" w:color="auto"/>
              <w:right w:val="single" w:sz="4" w:space="0" w:color="auto"/>
            </w:tcBorders>
            <w:shd w:val="clear" w:color="auto" w:fill="auto"/>
            <w:noWrap/>
            <w:vAlign w:val="center"/>
          </w:tcPr>
          <w:p w14:paraId="19BB0682" w14:textId="33BB8544" w:rsidR="00570C94" w:rsidRPr="00395941" w:rsidRDefault="00926C92" w:rsidP="009E301A">
            <w:pPr>
              <w:jc w:val="center"/>
              <w:rPr>
                <w:bCs/>
              </w:rPr>
            </w:pPr>
            <w:r w:rsidRPr="00395941">
              <w:rPr>
                <w:bCs/>
              </w:rPr>
              <w:t>16</w:t>
            </w:r>
          </w:p>
        </w:tc>
        <w:tc>
          <w:tcPr>
            <w:tcW w:w="394" w:type="pct"/>
            <w:tcBorders>
              <w:top w:val="nil"/>
              <w:left w:val="nil"/>
              <w:bottom w:val="single" w:sz="4" w:space="0" w:color="auto"/>
              <w:right w:val="single" w:sz="4" w:space="0" w:color="auto"/>
            </w:tcBorders>
            <w:shd w:val="clear" w:color="auto" w:fill="auto"/>
            <w:noWrap/>
            <w:vAlign w:val="center"/>
          </w:tcPr>
          <w:p w14:paraId="36F5591B" w14:textId="2E496DA2" w:rsidR="00570C94" w:rsidRPr="00395941" w:rsidRDefault="00926C92" w:rsidP="009E301A">
            <w:pPr>
              <w:jc w:val="center"/>
              <w:rPr>
                <w:bCs/>
              </w:rPr>
            </w:pPr>
            <w:r w:rsidRPr="00395941">
              <w:rPr>
                <w:bCs/>
              </w:rPr>
              <w:t>7</w:t>
            </w:r>
          </w:p>
        </w:tc>
        <w:tc>
          <w:tcPr>
            <w:tcW w:w="340" w:type="pct"/>
            <w:tcBorders>
              <w:top w:val="nil"/>
              <w:left w:val="nil"/>
              <w:bottom w:val="single" w:sz="4" w:space="0" w:color="auto"/>
              <w:right w:val="single" w:sz="4" w:space="0" w:color="auto"/>
            </w:tcBorders>
            <w:vAlign w:val="center"/>
          </w:tcPr>
          <w:p w14:paraId="7D683D44" w14:textId="15004EB4" w:rsidR="00570C94" w:rsidRPr="00395941" w:rsidRDefault="00851755" w:rsidP="009E301A">
            <w:pPr>
              <w:jc w:val="center"/>
            </w:pPr>
            <w:r w:rsidRPr="00395941">
              <w:t>5</w:t>
            </w:r>
          </w:p>
        </w:tc>
        <w:tc>
          <w:tcPr>
            <w:tcW w:w="473" w:type="pct"/>
            <w:tcBorders>
              <w:top w:val="nil"/>
              <w:left w:val="single" w:sz="4" w:space="0" w:color="auto"/>
              <w:bottom w:val="single" w:sz="4" w:space="0" w:color="auto"/>
              <w:right w:val="single" w:sz="4" w:space="0" w:color="auto"/>
            </w:tcBorders>
            <w:shd w:val="clear" w:color="auto" w:fill="auto"/>
            <w:noWrap/>
            <w:vAlign w:val="center"/>
          </w:tcPr>
          <w:p w14:paraId="23035F74" w14:textId="3529CA1C" w:rsidR="00570C94" w:rsidRPr="00395941" w:rsidRDefault="00926C92" w:rsidP="00C170C7">
            <w:pPr>
              <w:jc w:val="center"/>
            </w:pPr>
            <w:r w:rsidRPr="00395941">
              <w:t>23</w:t>
            </w:r>
          </w:p>
        </w:tc>
        <w:tc>
          <w:tcPr>
            <w:tcW w:w="2784" w:type="pct"/>
            <w:tcBorders>
              <w:top w:val="nil"/>
              <w:left w:val="single" w:sz="4" w:space="0" w:color="auto"/>
              <w:bottom w:val="single" w:sz="4" w:space="0" w:color="auto"/>
              <w:right w:val="single" w:sz="4" w:space="0" w:color="auto"/>
            </w:tcBorders>
            <w:vAlign w:val="center"/>
          </w:tcPr>
          <w:p w14:paraId="5371A175" w14:textId="60A80461" w:rsidR="00570C94" w:rsidRPr="00395941" w:rsidRDefault="00BF48CA" w:rsidP="009E301A">
            <w:pPr>
              <w:jc w:val="both"/>
            </w:pPr>
            <w:r w:rsidRPr="00395941">
              <w:t xml:space="preserve">Düziçi </w:t>
            </w:r>
            <w:proofErr w:type="spellStart"/>
            <w:r w:rsidRPr="00395941">
              <w:t>EKK’sinde</w:t>
            </w:r>
            <w:proofErr w:type="spellEnd"/>
            <w:r w:rsidR="00320E04" w:rsidRPr="00395941">
              <w:t xml:space="preserve">, </w:t>
            </w:r>
            <w:r w:rsidR="006A53A7" w:rsidRPr="00395941">
              <w:t>16</w:t>
            </w:r>
            <w:r w:rsidR="001D76E8" w:rsidRPr="00395941">
              <w:t xml:space="preserve"> kadın ve </w:t>
            </w:r>
            <w:r w:rsidR="006A53A7" w:rsidRPr="00395941">
              <w:t>7</w:t>
            </w:r>
            <w:r w:rsidR="00570C94" w:rsidRPr="00395941">
              <w:t xml:space="preserve"> erkek yararlanıcıya makine ekipman desteği yapıldı.</w:t>
            </w:r>
          </w:p>
        </w:tc>
      </w:tr>
      <w:tr w:rsidR="00570C94" w:rsidRPr="001965D6" w14:paraId="088E510C" w14:textId="77777777" w:rsidTr="00C170C7">
        <w:trPr>
          <w:trHeight w:hRule="exact" w:val="567"/>
          <w:jc w:val="center"/>
        </w:trPr>
        <w:tc>
          <w:tcPr>
            <w:tcW w:w="615" w:type="pct"/>
            <w:tcBorders>
              <w:top w:val="nil"/>
              <w:left w:val="single" w:sz="4" w:space="0" w:color="auto"/>
              <w:bottom w:val="single" w:sz="4" w:space="0" w:color="auto"/>
              <w:right w:val="single" w:sz="4" w:space="0" w:color="auto"/>
            </w:tcBorders>
            <w:shd w:val="clear" w:color="auto" w:fill="auto"/>
            <w:noWrap/>
            <w:vAlign w:val="center"/>
          </w:tcPr>
          <w:p w14:paraId="0008D608" w14:textId="475C735A" w:rsidR="00570C94" w:rsidRPr="001965D6" w:rsidRDefault="00BF48CA" w:rsidP="009E301A">
            <w:r w:rsidRPr="001965D6">
              <w:t>Hasanbeyli</w:t>
            </w:r>
          </w:p>
        </w:tc>
        <w:tc>
          <w:tcPr>
            <w:tcW w:w="394" w:type="pct"/>
            <w:tcBorders>
              <w:top w:val="nil"/>
              <w:left w:val="nil"/>
              <w:bottom w:val="single" w:sz="4" w:space="0" w:color="auto"/>
              <w:right w:val="single" w:sz="4" w:space="0" w:color="auto"/>
            </w:tcBorders>
            <w:shd w:val="clear" w:color="auto" w:fill="auto"/>
            <w:noWrap/>
            <w:vAlign w:val="center"/>
          </w:tcPr>
          <w:p w14:paraId="6E079E9C" w14:textId="26E3ACBC" w:rsidR="00570C94" w:rsidRPr="00395941" w:rsidRDefault="00250410" w:rsidP="009E301A">
            <w:pPr>
              <w:jc w:val="center"/>
              <w:rPr>
                <w:bCs/>
              </w:rPr>
            </w:pPr>
            <w:r w:rsidRPr="00395941">
              <w:rPr>
                <w:bCs/>
              </w:rPr>
              <w:t>27</w:t>
            </w:r>
          </w:p>
        </w:tc>
        <w:tc>
          <w:tcPr>
            <w:tcW w:w="394" w:type="pct"/>
            <w:tcBorders>
              <w:top w:val="nil"/>
              <w:left w:val="nil"/>
              <w:bottom w:val="single" w:sz="4" w:space="0" w:color="auto"/>
              <w:right w:val="single" w:sz="4" w:space="0" w:color="auto"/>
            </w:tcBorders>
            <w:shd w:val="clear" w:color="auto" w:fill="auto"/>
            <w:noWrap/>
            <w:vAlign w:val="center"/>
          </w:tcPr>
          <w:p w14:paraId="355CBF3C" w14:textId="393F129B" w:rsidR="00570C94" w:rsidRPr="00395941" w:rsidRDefault="00851755" w:rsidP="009E301A">
            <w:pPr>
              <w:jc w:val="center"/>
              <w:rPr>
                <w:bCs/>
              </w:rPr>
            </w:pPr>
            <w:r w:rsidRPr="00395941">
              <w:rPr>
                <w:bCs/>
              </w:rPr>
              <w:t>15</w:t>
            </w:r>
          </w:p>
        </w:tc>
        <w:tc>
          <w:tcPr>
            <w:tcW w:w="340" w:type="pct"/>
            <w:tcBorders>
              <w:top w:val="nil"/>
              <w:left w:val="nil"/>
              <w:bottom w:val="single" w:sz="4" w:space="0" w:color="auto"/>
              <w:right w:val="single" w:sz="4" w:space="0" w:color="auto"/>
            </w:tcBorders>
            <w:vAlign w:val="center"/>
          </w:tcPr>
          <w:p w14:paraId="42212BF3" w14:textId="2A62102D" w:rsidR="00570C94" w:rsidRPr="00395941" w:rsidRDefault="00851755" w:rsidP="009E301A">
            <w:pPr>
              <w:jc w:val="center"/>
            </w:pPr>
            <w:r w:rsidRPr="00395941">
              <w:t>5</w:t>
            </w:r>
          </w:p>
        </w:tc>
        <w:tc>
          <w:tcPr>
            <w:tcW w:w="473" w:type="pct"/>
            <w:tcBorders>
              <w:top w:val="nil"/>
              <w:left w:val="single" w:sz="4" w:space="0" w:color="auto"/>
              <w:bottom w:val="single" w:sz="4" w:space="0" w:color="auto"/>
              <w:right w:val="single" w:sz="4" w:space="0" w:color="auto"/>
            </w:tcBorders>
            <w:shd w:val="clear" w:color="auto" w:fill="auto"/>
            <w:noWrap/>
            <w:vAlign w:val="center"/>
          </w:tcPr>
          <w:p w14:paraId="0D9FEA3D" w14:textId="214DF5BA" w:rsidR="00570C94" w:rsidRPr="00395941" w:rsidRDefault="00250410" w:rsidP="00C170C7">
            <w:pPr>
              <w:jc w:val="center"/>
            </w:pPr>
            <w:r w:rsidRPr="00395941">
              <w:t>42</w:t>
            </w:r>
          </w:p>
        </w:tc>
        <w:tc>
          <w:tcPr>
            <w:tcW w:w="2784" w:type="pct"/>
            <w:tcBorders>
              <w:top w:val="nil"/>
              <w:left w:val="single" w:sz="4" w:space="0" w:color="auto"/>
              <w:bottom w:val="single" w:sz="4" w:space="0" w:color="auto"/>
              <w:right w:val="single" w:sz="4" w:space="0" w:color="auto"/>
            </w:tcBorders>
            <w:vAlign w:val="center"/>
          </w:tcPr>
          <w:p w14:paraId="4AE9DB49" w14:textId="0BF8C127" w:rsidR="00570C94" w:rsidRPr="00395941" w:rsidRDefault="00BF48CA" w:rsidP="009E301A">
            <w:pPr>
              <w:jc w:val="both"/>
            </w:pPr>
            <w:proofErr w:type="spellStart"/>
            <w:r w:rsidRPr="00395941">
              <w:t>Hasanbeyli</w:t>
            </w:r>
            <w:proofErr w:type="spellEnd"/>
            <w:r w:rsidRPr="00395941">
              <w:t xml:space="preserve"> </w:t>
            </w:r>
            <w:proofErr w:type="spellStart"/>
            <w:r w:rsidRPr="00395941">
              <w:t>EKK’sinde</w:t>
            </w:r>
            <w:proofErr w:type="spellEnd"/>
            <w:r w:rsidR="006A53A7" w:rsidRPr="00395941">
              <w:t>, 27</w:t>
            </w:r>
            <w:r w:rsidR="00570C94" w:rsidRPr="00395941">
              <w:t xml:space="preserve"> kadın ve </w:t>
            </w:r>
            <w:r w:rsidR="00AA6ADA" w:rsidRPr="00395941">
              <w:t>1</w:t>
            </w:r>
            <w:r w:rsidR="00C67626" w:rsidRPr="00395941">
              <w:t>5</w:t>
            </w:r>
            <w:r w:rsidR="00570C94" w:rsidRPr="00395941">
              <w:t xml:space="preserve"> erkek makine ekipman desteği yapıldı.</w:t>
            </w:r>
          </w:p>
        </w:tc>
      </w:tr>
      <w:tr w:rsidR="00570C94" w:rsidRPr="001965D6" w14:paraId="5967CB5C" w14:textId="77777777" w:rsidTr="00C170C7">
        <w:trPr>
          <w:trHeight w:hRule="exact" w:val="567"/>
          <w:jc w:val="center"/>
        </w:trPr>
        <w:tc>
          <w:tcPr>
            <w:tcW w:w="615" w:type="pct"/>
            <w:tcBorders>
              <w:top w:val="nil"/>
              <w:left w:val="single" w:sz="4" w:space="0" w:color="auto"/>
              <w:bottom w:val="single" w:sz="4" w:space="0" w:color="auto"/>
              <w:right w:val="single" w:sz="4" w:space="0" w:color="auto"/>
            </w:tcBorders>
            <w:shd w:val="clear" w:color="auto" w:fill="auto"/>
            <w:noWrap/>
            <w:vAlign w:val="center"/>
          </w:tcPr>
          <w:p w14:paraId="56C7DE73" w14:textId="51116A15" w:rsidR="00570C94" w:rsidRPr="001965D6" w:rsidRDefault="00BF48CA" w:rsidP="009E301A">
            <w:r w:rsidRPr="001965D6">
              <w:t>Kadirli</w:t>
            </w:r>
          </w:p>
        </w:tc>
        <w:tc>
          <w:tcPr>
            <w:tcW w:w="394" w:type="pct"/>
            <w:tcBorders>
              <w:top w:val="nil"/>
              <w:left w:val="nil"/>
              <w:bottom w:val="single" w:sz="4" w:space="0" w:color="auto"/>
              <w:right w:val="single" w:sz="4" w:space="0" w:color="auto"/>
            </w:tcBorders>
            <w:shd w:val="clear" w:color="auto" w:fill="auto"/>
            <w:noWrap/>
            <w:vAlign w:val="center"/>
          </w:tcPr>
          <w:p w14:paraId="4CADB83F" w14:textId="11DF15C3" w:rsidR="00570C94" w:rsidRPr="00395941" w:rsidRDefault="00851755" w:rsidP="009E301A">
            <w:pPr>
              <w:jc w:val="center"/>
              <w:rPr>
                <w:bCs/>
              </w:rPr>
            </w:pPr>
            <w:r w:rsidRPr="00395941">
              <w:rPr>
                <w:bCs/>
              </w:rPr>
              <w:t>1</w:t>
            </w:r>
            <w:r w:rsidR="00162738" w:rsidRPr="00395941">
              <w:rPr>
                <w:bCs/>
              </w:rPr>
              <w:t>5</w:t>
            </w:r>
          </w:p>
        </w:tc>
        <w:tc>
          <w:tcPr>
            <w:tcW w:w="394" w:type="pct"/>
            <w:tcBorders>
              <w:top w:val="nil"/>
              <w:left w:val="nil"/>
              <w:bottom w:val="single" w:sz="4" w:space="0" w:color="auto"/>
              <w:right w:val="single" w:sz="4" w:space="0" w:color="auto"/>
            </w:tcBorders>
            <w:shd w:val="clear" w:color="auto" w:fill="auto"/>
            <w:noWrap/>
            <w:vAlign w:val="center"/>
          </w:tcPr>
          <w:p w14:paraId="3F8213E4" w14:textId="27C171E6" w:rsidR="00570C94" w:rsidRPr="00395941" w:rsidRDefault="001437AE" w:rsidP="009E301A">
            <w:pPr>
              <w:jc w:val="center"/>
              <w:rPr>
                <w:bCs/>
              </w:rPr>
            </w:pPr>
            <w:r w:rsidRPr="00395941">
              <w:rPr>
                <w:bCs/>
              </w:rPr>
              <w:t>12</w:t>
            </w:r>
          </w:p>
        </w:tc>
        <w:tc>
          <w:tcPr>
            <w:tcW w:w="340" w:type="pct"/>
            <w:tcBorders>
              <w:top w:val="nil"/>
              <w:left w:val="nil"/>
              <w:bottom w:val="single" w:sz="4" w:space="0" w:color="auto"/>
              <w:right w:val="single" w:sz="4" w:space="0" w:color="auto"/>
            </w:tcBorders>
            <w:vAlign w:val="center"/>
          </w:tcPr>
          <w:p w14:paraId="7C41E4D8" w14:textId="1AE4CF27" w:rsidR="00570C94" w:rsidRPr="00395941" w:rsidRDefault="00851755" w:rsidP="009E301A">
            <w:pPr>
              <w:jc w:val="center"/>
            </w:pPr>
            <w:r w:rsidRPr="00395941">
              <w:t>5</w:t>
            </w:r>
          </w:p>
        </w:tc>
        <w:tc>
          <w:tcPr>
            <w:tcW w:w="473" w:type="pct"/>
            <w:tcBorders>
              <w:top w:val="nil"/>
              <w:left w:val="single" w:sz="4" w:space="0" w:color="auto"/>
              <w:bottom w:val="single" w:sz="4" w:space="0" w:color="auto"/>
              <w:right w:val="single" w:sz="4" w:space="0" w:color="auto"/>
            </w:tcBorders>
            <w:shd w:val="clear" w:color="auto" w:fill="auto"/>
            <w:noWrap/>
            <w:vAlign w:val="center"/>
          </w:tcPr>
          <w:p w14:paraId="06F53C91" w14:textId="0895A975" w:rsidR="00570C94" w:rsidRPr="00395941" w:rsidRDefault="00AA6ADA" w:rsidP="00C170C7">
            <w:pPr>
              <w:jc w:val="center"/>
            </w:pPr>
            <w:r w:rsidRPr="00395941">
              <w:t>2</w:t>
            </w:r>
            <w:r w:rsidR="00315FA6" w:rsidRPr="00395941">
              <w:t>7</w:t>
            </w:r>
          </w:p>
        </w:tc>
        <w:tc>
          <w:tcPr>
            <w:tcW w:w="2784" w:type="pct"/>
            <w:tcBorders>
              <w:top w:val="nil"/>
              <w:left w:val="single" w:sz="4" w:space="0" w:color="auto"/>
              <w:bottom w:val="single" w:sz="4" w:space="0" w:color="auto"/>
              <w:right w:val="single" w:sz="4" w:space="0" w:color="auto"/>
            </w:tcBorders>
            <w:vAlign w:val="center"/>
          </w:tcPr>
          <w:p w14:paraId="0921312A" w14:textId="1178B057" w:rsidR="00570C94" w:rsidRPr="00395941" w:rsidRDefault="00BF48CA" w:rsidP="009E301A">
            <w:pPr>
              <w:jc w:val="both"/>
            </w:pPr>
            <w:r w:rsidRPr="00395941">
              <w:t xml:space="preserve">Kadirli </w:t>
            </w:r>
            <w:proofErr w:type="spellStart"/>
            <w:r w:rsidRPr="00395941">
              <w:t>EKK’sinde</w:t>
            </w:r>
            <w:proofErr w:type="spellEnd"/>
            <w:r w:rsidR="00570C94" w:rsidRPr="00395941">
              <w:t xml:space="preserve">, </w:t>
            </w:r>
            <w:r w:rsidR="0081244B" w:rsidRPr="00395941">
              <w:t>1</w:t>
            </w:r>
            <w:r w:rsidR="003D3B28" w:rsidRPr="00395941">
              <w:t>5</w:t>
            </w:r>
            <w:r w:rsidR="00570C94" w:rsidRPr="00395941">
              <w:t xml:space="preserve"> kadın ve </w:t>
            </w:r>
            <w:r w:rsidR="00186959" w:rsidRPr="00395941">
              <w:t>12</w:t>
            </w:r>
            <w:r w:rsidR="00570C94" w:rsidRPr="00395941">
              <w:t xml:space="preserve"> erkek yararlanıcıya makine ekipman desteği yapıldı.</w:t>
            </w:r>
          </w:p>
        </w:tc>
      </w:tr>
      <w:tr w:rsidR="00BF48CA" w:rsidRPr="001965D6" w14:paraId="26058BFE" w14:textId="77777777" w:rsidTr="00C170C7">
        <w:trPr>
          <w:trHeight w:hRule="exact" w:val="567"/>
          <w:jc w:val="center"/>
        </w:trPr>
        <w:tc>
          <w:tcPr>
            <w:tcW w:w="615" w:type="pct"/>
            <w:tcBorders>
              <w:top w:val="nil"/>
              <w:left w:val="single" w:sz="4" w:space="0" w:color="auto"/>
              <w:bottom w:val="single" w:sz="4" w:space="0" w:color="auto"/>
              <w:right w:val="single" w:sz="4" w:space="0" w:color="auto"/>
            </w:tcBorders>
            <w:shd w:val="clear" w:color="auto" w:fill="auto"/>
            <w:noWrap/>
            <w:vAlign w:val="center"/>
          </w:tcPr>
          <w:p w14:paraId="4885A91A" w14:textId="2858DF9F" w:rsidR="00BF48CA" w:rsidRPr="001965D6" w:rsidRDefault="00BF48CA" w:rsidP="009E301A">
            <w:r w:rsidRPr="001965D6">
              <w:t>Merkez</w:t>
            </w:r>
          </w:p>
        </w:tc>
        <w:tc>
          <w:tcPr>
            <w:tcW w:w="394" w:type="pct"/>
            <w:tcBorders>
              <w:top w:val="nil"/>
              <w:left w:val="nil"/>
              <w:bottom w:val="single" w:sz="4" w:space="0" w:color="auto"/>
              <w:right w:val="single" w:sz="4" w:space="0" w:color="auto"/>
            </w:tcBorders>
            <w:shd w:val="clear" w:color="auto" w:fill="auto"/>
            <w:noWrap/>
            <w:vAlign w:val="center"/>
          </w:tcPr>
          <w:p w14:paraId="4AB51659" w14:textId="383A8A7B" w:rsidR="00BF48CA" w:rsidRPr="00395941" w:rsidRDefault="00851755" w:rsidP="009E301A">
            <w:pPr>
              <w:jc w:val="center"/>
              <w:rPr>
                <w:bCs/>
              </w:rPr>
            </w:pPr>
            <w:r w:rsidRPr="00395941">
              <w:rPr>
                <w:bCs/>
              </w:rPr>
              <w:t>10</w:t>
            </w:r>
          </w:p>
        </w:tc>
        <w:tc>
          <w:tcPr>
            <w:tcW w:w="394" w:type="pct"/>
            <w:tcBorders>
              <w:top w:val="nil"/>
              <w:left w:val="nil"/>
              <w:bottom w:val="single" w:sz="4" w:space="0" w:color="auto"/>
              <w:right w:val="single" w:sz="4" w:space="0" w:color="auto"/>
            </w:tcBorders>
            <w:shd w:val="clear" w:color="auto" w:fill="auto"/>
            <w:noWrap/>
            <w:vAlign w:val="center"/>
          </w:tcPr>
          <w:p w14:paraId="20272E40" w14:textId="464E7560" w:rsidR="00BF48CA" w:rsidRPr="00395941" w:rsidRDefault="001437AE" w:rsidP="009E301A">
            <w:pPr>
              <w:jc w:val="center"/>
              <w:rPr>
                <w:bCs/>
              </w:rPr>
            </w:pPr>
            <w:r w:rsidRPr="00395941">
              <w:rPr>
                <w:bCs/>
              </w:rPr>
              <w:t>13</w:t>
            </w:r>
          </w:p>
        </w:tc>
        <w:tc>
          <w:tcPr>
            <w:tcW w:w="340" w:type="pct"/>
            <w:tcBorders>
              <w:top w:val="nil"/>
              <w:left w:val="nil"/>
              <w:bottom w:val="single" w:sz="4" w:space="0" w:color="auto"/>
              <w:right w:val="single" w:sz="4" w:space="0" w:color="auto"/>
            </w:tcBorders>
            <w:vAlign w:val="center"/>
          </w:tcPr>
          <w:p w14:paraId="1A25FF88" w14:textId="37ED2984" w:rsidR="00BF48CA" w:rsidRPr="00395941" w:rsidRDefault="00851755" w:rsidP="009E301A">
            <w:pPr>
              <w:jc w:val="center"/>
            </w:pPr>
            <w:r w:rsidRPr="00395941">
              <w:t>3</w:t>
            </w:r>
          </w:p>
        </w:tc>
        <w:tc>
          <w:tcPr>
            <w:tcW w:w="473" w:type="pct"/>
            <w:tcBorders>
              <w:top w:val="nil"/>
              <w:left w:val="single" w:sz="4" w:space="0" w:color="auto"/>
              <w:bottom w:val="single" w:sz="4" w:space="0" w:color="auto"/>
              <w:right w:val="single" w:sz="4" w:space="0" w:color="auto"/>
            </w:tcBorders>
            <w:shd w:val="clear" w:color="auto" w:fill="auto"/>
            <w:noWrap/>
            <w:vAlign w:val="center"/>
          </w:tcPr>
          <w:p w14:paraId="3EC8B350" w14:textId="385E051A" w:rsidR="00BF48CA" w:rsidRPr="00395941" w:rsidRDefault="00AA6ADA" w:rsidP="00C170C7">
            <w:pPr>
              <w:jc w:val="center"/>
            </w:pPr>
            <w:r w:rsidRPr="00395941">
              <w:t>2</w:t>
            </w:r>
            <w:r w:rsidR="00315FA6" w:rsidRPr="00395941">
              <w:t>3</w:t>
            </w:r>
          </w:p>
        </w:tc>
        <w:tc>
          <w:tcPr>
            <w:tcW w:w="2784" w:type="pct"/>
            <w:tcBorders>
              <w:top w:val="nil"/>
              <w:left w:val="single" w:sz="4" w:space="0" w:color="auto"/>
              <w:bottom w:val="single" w:sz="4" w:space="0" w:color="auto"/>
              <w:right w:val="single" w:sz="4" w:space="0" w:color="auto"/>
            </w:tcBorders>
            <w:vAlign w:val="center"/>
          </w:tcPr>
          <w:p w14:paraId="3493D2AA" w14:textId="1AD23568" w:rsidR="00BF48CA" w:rsidRPr="00395941" w:rsidRDefault="00BF48CA" w:rsidP="009E301A">
            <w:pPr>
              <w:jc w:val="both"/>
            </w:pPr>
            <w:r w:rsidRPr="00395941">
              <w:t xml:space="preserve">Merkez </w:t>
            </w:r>
            <w:proofErr w:type="spellStart"/>
            <w:r w:rsidRPr="00395941">
              <w:t>EKK’sinde</w:t>
            </w:r>
            <w:proofErr w:type="spellEnd"/>
            <w:r w:rsidRPr="00395941">
              <w:t xml:space="preserve">, </w:t>
            </w:r>
            <w:r w:rsidR="00AA6ADA" w:rsidRPr="00395941">
              <w:t>10</w:t>
            </w:r>
            <w:r w:rsidR="001D76E8" w:rsidRPr="00395941">
              <w:t xml:space="preserve"> kadın ve </w:t>
            </w:r>
            <w:r w:rsidR="00186959" w:rsidRPr="00395941">
              <w:t>13</w:t>
            </w:r>
            <w:r w:rsidRPr="00395941">
              <w:t xml:space="preserve"> erkek yararlanıcıya makine ekipman desteği yapıldı.</w:t>
            </w:r>
          </w:p>
        </w:tc>
      </w:tr>
      <w:tr w:rsidR="00BF48CA" w:rsidRPr="001965D6" w14:paraId="53922B08" w14:textId="77777777" w:rsidTr="00C170C7">
        <w:trPr>
          <w:trHeight w:hRule="exact" w:val="567"/>
          <w:jc w:val="center"/>
        </w:trPr>
        <w:tc>
          <w:tcPr>
            <w:tcW w:w="615" w:type="pct"/>
            <w:tcBorders>
              <w:top w:val="nil"/>
              <w:left w:val="single" w:sz="4" w:space="0" w:color="auto"/>
              <w:bottom w:val="single" w:sz="4" w:space="0" w:color="auto"/>
              <w:right w:val="single" w:sz="4" w:space="0" w:color="auto"/>
            </w:tcBorders>
            <w:shd w:val="clear" w:color="auto" w:fill="auto"/>
            <w:noWrap/>
            <w:vAlign w:val="center"/>
          </w:tcPr>
          <w:p w14:paraId="1BDDD12E" w14:textId="785B86CF" w:rsidR="00BF48CA" w:rsidRPr="001965D6" w:rsidRDefault="00BF48CA" w:rsidP="009E301A">
            <w:r w:rsidRPr="001965D6">
              <w:t>Sumbas</w:t>
            </w:r>
          </w:p>
        </w:tc>
        <w:tc>
          <w:tcPr>
            <w:tcW w:w="394" w:type="pct"/>
            <w:tcBorders>
              <w:top w:val="nil"/>
              <w:left w:val="nil"/>
              <w:bottom w:val="single" w:sz="4" w:space="0" w:color="auto"/>
              <w:right w:val="single" w:sz="4" w:space="0" w:color="auto"/>
            </w:tcBorders>
            <w:shd w:val="clear" w:color="auto" w:fill="auto"/>
            <w:noWrap/>
            <w:vAlign w:val="center"/>
          </w:tcPr>
          <w:p w14:paraId="27AE856A" w14:textId="5DE9AC0C" w:rsidR="00BF48CA" w:rsidRPr="00395941" w:rsidRDefault="00851755" w:rsidP="009E301A">
            <w:pPr>
              <w:jc w:val="center"/>
              <w:rPr>
                <w:bCs/>
              </w:rPr>
            </w:pPr>
            <w:r w:rsidRPr="00395941">
              <w:rPr>
                <w:bCs/>
              </w:rPr>
              <w:t>1</w:t>
            </w:r>
            <w:r w:rsidR="006A53A7" w:rsidRPr="00395941">
              <w:rPr>
                <w:bCs/>
              </w:rPr>
              <w:t>3</w:t>
            </w:r>
          </w:p>
        </w:tc>
        <w:tc>
          <w:tcPr>
            <w:tcW w:w="394" w:type="pct"/>
            <w:tcBorders>
              <w:top w:val="nil"/>
              <w:left w:val="nil"/>
              <w:bottom w:val="single" w:sz="4" w:space="0" w:color="auto"/>
              <w:right w:val="single" w:sz="4" w:space="0" w:color="auto"/>
            </w:tcBorders>
            <w:shd w:val="clear" w:color="auto" w:fill="auto"/>
            <w:noWrap/>
            <w:vAlign w:val="center"/>
          </w:tcPr>
          <w:p w14:paraId="6D40F3B8" w14:textId="760460C2" w:rsidR="00BF48CA" w:rsidRPr="00395941" w:rsidRDefault="001437AE" w:rsidP="006A53A7">
            <w:pPr>
              <w:jc w:val="center"/>
              <w:rPr>
                <w:bCs/>
              </w:rPr>
            </w:pPr>
            <w:r w:rsidRPr="00395941">
              <w:rPr>
                <w:bCs/>
              </w:rPr>
              <w:t>1</w:t>
            </w:r>
            <w:r w:rsidR="006A53A7" w:rsidRPr="00395941">
              <w:rPr>
                <w:bCs/>
              </w:rPr>
              <w:t>0</w:t>
            </w:r>
          </w:p>
        </w:tc>
        <w:tc>
          <w:tcPr>
            <w:tcW w:w="340" w:type="pct"/>
            <w:tcBorders>
              <w:top w:val="nil"/>
              <w:left w:val="nil"/>
              <w:bottom w:val="single" w:sz="4" w:space="0" w:color="auto"/>
              <w:right w:val="single" w:sz="4" w:space="0" w:color="auto"/>
            </w:tcBorders>
            <w:vAlign w:val="center"/>
          </w:tcPr>
          <w:p w14:paraId="6FD2CD3B" w14:textId="41D0F71E" w:rsidR="00BF48CA" w:rsidRPr="00395941" w:rsidRDefault="00851755" w:rsidP="009E301A">
            <w:pPr>
              <w:jc w:val="center"/>
            </w:pPr>
            <w:r w:rsidRPr="00395941">
              <w:t>5</w:t>
            </w:r>
          </w:p>
        </w:tc>
        <w:tc>
          <w:tcPr>
            <w:tcW w:w="473" w:type="pct"/>
            <w:tcBorders>
              <w:top w:val="nil"/>
              <w:left w:val="single" w:sz="4" w:space="0" w:color="auto"/>
              <w:bottom w:val="single" w:sz="4" w:space="0" w:color="auto"/>
              <w:right w:val="single" w:sz="4" w:space="0" w:color="auto"/>
            </w:tcBorders>
            <w:shd w:val="clear" w:color="auto" w:fill="auto"/>
            <w:noWrap/>
            <w:vAlign w:val="center"/>
          </w:tcPr>
          <w:p w14:paraId="05184626" w14:textId="0961F74C" w:rsidR="00BF48CA" w:rsidRPr="00395941" w:rsidRDefault="006A53A7" w:rsidP="00C170C7">
            <w:pPr>
              <w:jc w:val="center"/>
            </w:pPr>
            <w:r w:rsidRPr="00395941">
              <w:t>23</w:t>
            </w:r>
          </w:p>
        </w:tc>
        <w:tc>
          <w:tcPr>
            <w:tcW w:w="2784" w:type="pct"/>
            <w:tcBorders>
              <w:top w:val="nil"/>
              <w:left w:val="single" w:sz="4" w:space="0" w:color="auto"/>
              <w:bottom w:val="single" w:sz="4" w:space="0" w:color="auto"/>
              <w:right w:val="single" w:sz="4" w:space="0" w:color="auto"/>
            </w:tcBorders>
            <w:vAlign w:val="center"/>
          </w:tcPr>
          <w:p w14:paraId="0F47E112" w14:textId="2713B5FC" w:rsidR="00BF48CA" w:rsidRPr="00395941" w:rsidRDefault="00BF48CA" w:rsidP="006A53A7">
            <w:pPr>
              <w:jc w:val="both"/>
            </w:pPr>
            <w:proofErr w:type="spellStart"/>
            <w:r w:rsidRPr="00395941">
              <w:t>Sumbas</w:t>
            </w:r>
            <w:proofErr w:type="spellEnd"/>
            <w:r w:rsidRPr="00395941">
              <w:t xml:space="preserve"> </w:t>
            </w:r>
            <w:proofErr w:type="spellStart"/>
            <w:r w:rsidRPr="00395941">
              <w:t>EKK’sinde</w:t>
            </w:r>
            <w:proofErr w:type="spellEnd"/>
            <w:r w:rsidRPr="00395941">
              <w:t xml:space="preserve">, </w:t>
            </w:r>
            <w:r w:rsidR="00AA6ADA" w:rsidRPr="00395941">
              <w:t>1</w:t>
            </w:r>
            <w:r w:rsidR="006A53A7" w:rsidRPr="00395941">
              <w:t>3</w:t>
            </w:r>
            <w:r w:rsidRPr="00395941">
              <w:t xml:space="preserve"> kadın ve </w:t>
            </w:r>
            <w:r w:rsidR="00186959" w:rsidRPr="00395941">
              <w:t>1</w:t>
            </w:r>
            <w:r w:rsidR="006A53A7" w:rsidRPr="00395941">
              <w:t>0</w:t>
            </w:r>
            <w:r w:rsidRPr="00395941">
              <w:t xml:space="preserve"> erkek yararlanıcıya makine ekipman desteği yapıldı.</w:t>
            </w:r>
          </w:p>
        </w:tc>
      </w:tr>
      <w:tr w:rsidR="00570C94" w:rsidRPr="001965D6" w14:paraId="3A048736" w14:textId="77777777" w:rsidTr="00C170C7">
        <w:trPr>
          <w:trHeight w:hRule="exact" w:val="569"/>
          <w:jc w:val="center"/>
        </w:trPr>
        <w:tc>
          <w:tcPr>
            <w:tcW w:w="615" w:type="pct"/>
            <w:tcBorders>
              <w:top w:val="nil"/>
              <w:left w:val="single" w:sz="4" w:space="0" w:color="auto"/>
              <w:bottom w:val="single" w:sz="4" w:space="0" w:color="auto"/>
              <w:right w:val="single" w:sz="4" w:space="0" w:color="auto"/>
            </w:tcBorders>
            <w:shd w:val="clear" w:color="auto" w:fill="auto"/>
            <w:noWrap/>
            <w:vAlign w:val="center"/>
          </w:tcPr>
          <w:p w14:paraId="7DF15D9D" w14:textId="77777777" w:rsidR="00570C94" w:rsidRPr="001965D6" w:rsidRDefault="00570C94" w:rsidP="009E301A">
            <w:pPr>
              <w:jc w:val="right"/>
              <w:rPr>
                <w:b/>
                <w:bCs/>
              </w:rPr>
            </w:pPr>
            <w:r w:rsidRPr="001965D6">
              <w:rPr>
                <w:b/>
                <w:bCs/>
              </w:rPr>
              <w:t>TOPLAM</w:t>
            </w:r>
          </w:p>
        </w:tc>
        <w:tc>
          <w:tcPr>
            <w:tcW w:w="394" w:type="pct"/>
            <w:tcBorders>
              <w:top w:val="nil"/>
              <w:left w:val="nil"/>
              <w:bottom w:val="single" w:sz="4" w:space="0" w:color="auto"/>
              <w:right w:val="single" w:sz="4" w:space="0" w:color="auto"/>
            </w:tcBorders>
            <w:shd w:val="clear" w:color="auto" w:fill="auto"/>
            <w:noWrap/>
            <w:vAlign w:val="center"/>
          </w:tcPr>
          <w:p w14:paraId="2FA13E08" w14:textId="7ECB8E80" w:rsidR="00570C94" w:rsidRPr="00395941" w:rsidRDefault="00851755" w:rsidP="009E301A">
            <w:pPr>
              <w:jc w:val="center"/>
              <w:rPr>
                <w:b/>
                <w:bCs/>
              </w:rPr>
            </w:pPr>
            <w:r w:rsidRPr="00395941">
              <w:rPr>
                <w:b/>
                <w:bCs/>
              </w:rPr>
              <w:t>1</w:t>
            </w:r>
            <w:r w:rsidR="00CA1CC1" w:rsidRPr="00395941">
              <w:rPr>
                <w:b/>
                <w:bCs/>
              </w:rPr>
              <w:t>31</w:t>
            </w:r>
          </w:p>
        </w:tc>
        <w:tc>
          <w:tcPr>
            <w:tcW w:w="394" w:type="pct"/>
            <w:tcBorders>
              <w:top w:val="nil"/>
              <w:left w:val="nil"/>
              <w:bottom w:val="single" w:sz="4" w:space="0" w:color="auto"/>
              <w:right w:val="single" w:sz="4" w:space="0" w:color="auto"/>
            </w:tcBorders>
            <w:shd w:val="clear" w:color="auto" w:fill="auto"/>
            <w:noWrap/>
            <w:vAlign w:val="center"/>
          </w:tcPr>
          <w:p w14:paraId="57D58542" w14:textId="56F8E3CC" w:rsidR="00570C94" w:rsidRPr="00395941" w:rsidRDefault="00CA1CC1" w:rsidP="009E301A">
            <w:pPr>
              <w:jc w:val="center"/>
              <w:rPr>
                <w:b/>
                <w:bCs/>
              </w:rPr>
            </w:pPr>
            <w:r w:rsidRPr="00395941">
              <w:rPr>
                <w:b/>
                <w:bCs/>
              </w:rPr>
              <w:t>89</w:t>
            </w:r>
          </w:p>
        </w:tc>
        <w:tc>
          <w:tcPr>
            <w:tcW w:w="340" w:type="pct"/>
            <w:tcBorders>
              <w:top w:val="nil"/>
              <w:left w:val="nil"/>
              <w:bottom w:val="single" w:sz="4" w:space="0" w:color="auto"/>
              <w:right w:val="single" w:sz="4" w:space="0" w:color="auto"/>
            </w:tcBorders>
            <w:vAlign w:val="center"/>
          </w:tcPr>
          <w:p w14:paraId="35661257" w14:textId="212B60FB" w:rsidR="00570C94" w:rsidRPr="00395941" w:rsidRDefault="00851755" w:rsidP="009E301A">
            <w:pPr>
              <w:jc w:val="center"/>
              <w:rPr>
                <w:b/>
                <w:bCs/>
              </w:rPr>
            </w:pPr>
            <w:r w:rsidRPr="00395941">
              <w:rPr>
                <w:b/>
                <w:bCs/>
              </w:rPr>
              <w:t>28</w:t>
            </w:r>
          </w:p>
        </w:tc>
        <w:tc>
          <w:tcPr>
            <w:tcW w:w="473" w:type="pct"/>
            <w:tcBorders>
              <w:top w:val="nil"/>
              <w:left w:val="single" w:sz="4" w:space="0" w:color="auto"/>
              <w:bottom w:val="single" w:sz="4" w:space="0" w:color="auto"/>
              <w:right w:val="single" w:sz="4" w:space="0" w:color="auto"/>
            </w:tcBorders>
            <w:shd w:val="clear" w:color="auto" w:fill="auto"/>
            <w:noWrap/>
            <w:vAlign w:val="center"/>
          </w:tcPr>
          <w:p w14:paraId="27DA5385" w14:textId="1F47C275" w:rsidR="00570C94" w:rsidRPr="00395941" w:rsidRDefault="001437AE" w:rsidP="009E301A">
            <w:pPr>
              <w:jc w:val="center"/>
              <w:rPr>
                <w:b/>
                <w:bCs/>
              </w:rPr>
            </w:pPr>
            <w:r w:rsidRPr="00395941">
              <w:rPr>
                <w:b/>
                <w:bCs/>
              </w:rPr>
              <w:t>2</w:t>
            </w:r>
            <w:r w:rsidR="009C4779" w:rsidRPr="00395941">
              <w:rPr>
                <w:b/>
                <w:bCs/>
              </w:rPr>
              <w:t>2</w:t>
            </w:r>
            <w:r w:rsidR="00680D4B" w:rsidRPr="00395941">
              <w:rPr>
                <w:b/>
                <w:bCs/>
              </w:rPr>
              <w:t>0</w:t>
            </w:r>
          </w:p>
        </w:tc>
        <w:tc>
          <w:tcPr>
            <w:tcW w:w="2784" w:type="pct"/>
            <w:tcBorders>
              <w:top w:val="nil"/>
              <w:left w:val="single" w:sz="4" w:space="0" w:color="auto"/>
              <w:bottom w:val="single" w:sz="4" w:space="0" w:color="auto"/>
              <w:right w:val="single" w:sz="4" w:space="0" w:color="auto"/>
            </w:tcBorders>
            <w:vAlign w:val="center"/>
          </w:tcPr>
          <w:p w14:paraId="7DC2ECD4" w14:textId="664BBF00" w:rsidR="00570C94" w:rsidRPr="00395941" w:rsidRDefault="00BF48CA" w:rsidP="00CA1CC1">
            <w:pPr>
              <w:jc w:val="both"/>
            </w:pPr>
            <w:r w:rsidRPr="00395941">
              <w:t>Osmaniye</w:t>
            </w:r>
            <w:r w:rsidR="0081244B" w:rsidRPr="00395941">
              <w:t xml:space="preserve"> İlinde, </w:t>
            </w:r>
            <w:r w:rsidR="00CA1CC1" w:rsidRPr="00395941">
              <w:t>131</w:t>
            </w:r>
            <w:r w:rsidR="0081244B" w:rsidRPr="00395941">
              <w:t xml:space="preserve"> kadın ve </w:t>
            </w:r>
            <w:r w:rsidR="00CA1CC1" w:rsidRPr="00395941">
              <w:t>89</w:t>
            </w:r>
            <w:r w:rsidR="00570C94" w:rsidRPr="00395941">
              <w:t xml:space="preserve"> erkek yararlanıcıya makine ekipman desteği yapıldı.</w:t>
            </w:r>
          </w:p>
        </w:tc>
      </w:tr>
    </w:tbl>
    <w:p w14:paraId="668EF323" w14:textId="0128597E" w:rsidR="00570C94" w:rsidRPr="001965D6" w:rsidRDefault="00570C94" w:rsidP="00773C59">
      <w:pPr>
        <w:jc w:val="both"/>
      </w:pPr>
      <w:r w:rsidRPr="001965D6">
        <w:t>Toplam bütçenin ilçelere dağılımı gerçekleşen b</w:t>
      </w:r>
      <w:r w:rsidR="001D76E8" w:rsidRPr="001965D6">
        <w:t>aşvurular sonucu netleşecektir.</w:t>
      </w:r>
    </w:p>
    <w:p w14:paraId="03FDF74A" w14:textId="77777777" w:rsidR="008309A7" w:rsidRPr="001965D6" w:rsidRDefault="008309A7" w:rsidP="00773C59">
      <w:pPr>
        <w:jc w:val="both"/>
      </w:pPr>
    </w:p>
    <w:p w14:paraId="756C2623" w14:textId="7AA2852C" w:rsidR="00E37482" w:rsidRPr="001965D6" w:rsidRDefault="00E37482" w:rsidP="0013073F">
      <w:pPr>
        <w:pStyle w:val="ListeParagraf"/>
        <w:numPr>
          <w:ilvl w:val="0"/>
          <w:numId w:val="86"/>
        </w:numPr>
        <w:rPr>
          <w:b/>
        </w:rPr>
      </w:pPr>
      <w:r w:rsidRPr="001965D6">
        <w:rPr>
          <w:b/>
        </w:rPr>
        <w:t>Uygulama Kapsamı ve Yaklaşık Bütçe (KDV hariç TL)</w:t>
      </w:r>
    </w:p>
    <w:p w14:paraId="0B3896E5" w14:textId="4838CC46" w:rsidR="00E37482" w:rsidRPr="001965D6" w:rsidRDefault="00E37482" w:rsidP="00C170C7">
      <w:pPr>
        <w:jc w:val="both"/>
        <w:rPr>
          <w:b/>
        </w:rPr>
      </w:pPr>
    </w:p>
    <w:p w14:paraId="401D5656" w14:textId="77777777" w:rsidR="00773C59" w:rsidRPr="001965D6" w:rsidRDefault="00773C59" w:rsidP="00773C59">
      <w:pPr>
        <w:ind w:firstLine="708"/>
        <w:jc w:val="both"/>
      </w:pPr>
      <w:r w:rsidRPr="001965D6">
        <w:t xml:space="preserve">Aşağıda 2026 yılı YÇPB sonucunda belirlenmiş bütçe üzerinden </w:t>
      </w:r>
      <w:r w:rsidRPr="001965D6">
        <w:rPr>
          <w:b/>
          <w:bCs/>
        </w:rPr>
        <w:t xml:space="preserve">Hassas Gruplarda Yer Alan </w:t>
      </w:r>
      <w:r w:rsidRPr="001965D6">
        <w:t>Hanelerin Desteklenmesi Stratejisi ve Eylem Planı çerçevesinde belirlenmiş öncelikler üzerinden proje bölgesindeki hedef kitlenin ihtiyaçlarını karşılayacak makineler belirlenmiş ve bütçe tahmini maliyetler doğrultusunda aşağıda oluşturulmuştur.</w:t>
      </w:r>
    </w:p>
    <w:p w14:paraId="46016F73" w14:textId="77777777" w:rsidR="00773C59" w:rsidRPr="001965D6" w:rsidRDefault="00773C59" w:rsidP="00C170C7">
      <w:pPr>
        <w:jc w:val="both"/>
        <w:rPr>
          <w:b/>
        </w:rPr>
      </w:pPr>
    </w:p>
    <w:p w14:paraId="151275BC" w14:textId="047223E5" w:rsidR="00570C94" w:rsidRPr="001965D6" w:rsidRDefault="00A168BD" w:rsidP="0013073F">
      <w:pPr>
        <w:pStyle w:val="ListeParagraf"/>
        <w:numPr>
          <w:ilvl w:val="0"/>
          <w:numId w:val="91"/>
        </w:numPr>
        <w:jc w:val="both"/>
        <w:rPr>
          <w:b/>
        </w:rPr>
      </w:pPr>
      <w:r w:rsidRPr="001965D6">
        <w:rPr>
          <w:b/>
        </w:rPr>
        <w:t xml:space="preserve">Ev dışı alanda tarım ve/veya hayvancılık alanlarında iş gücünü azaltmayı ve meslek edindirmeyi hedefleyen teknolojileri </w:t>
      </w:r>
      <w:r w:rsidR="00570C94" w:rsidRPr="001965D6">
        <w:rPr>
          <w:b/>
        </w:rPr>
        <w:t>İçeren Faaliyetler İçin Taslak Bütçe Dağılımı (KDV Hariç)</w:t>
      </w:r>
    </w:p>
    <w:p w14:paraId="7D16A337" w14:textId="17A0D3BC" w:rsidR="0044416D" w:rsidRPr="001965D6" w:rsidRDefault="0044416D" w:rsidP="009E301A">
      <w:pPr>
        <w:rPr>
          <w:b/>
        </w:rPr>
      </w:pPr>
    </w:p>
    <w:p w14:paraId="064A5BCE" w14:textId="752883CB" w:rsidR="00570C94" w:rsidRPr="001965D6" w:rsidRDefault="00591F52" w:rsidP="0013073F">
      <w:pPr>
        <w:pStyle w:val="ListeParagraf"/>
        <w:numPr>
          <w:ilvl w:val="0"/>
          <w:numId w:val="92"/>
        </w:numPr>
        <w:rPr>
          <w:b/>
        </w:rPr>
      </w:pPr>
      <w:r w:rsidRPr="001965D6">
        <w:rPr>
          <w:b/>
        </w:rPr>
        <w:t>Budama Ekipmanı Paketi</w:t>
      </w:r>
    </w:p>
    <w:p w14:paraId="6DB098C4" w14:textId="77777777" w:rsidR="00570C94" w:rsidRPr="001965D6" w:rsidRDefault="00570C94" w:rsidP="009E301A">
      <w:pPr>
        <w:rPr>
          <w:b/>
        </w:rPr>
      </w:pP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16"/>
        <w:gridCol w:w="1467"/>
        <w:gridCol w:w="1467"/>
        <w:gridCol w:w="1592"/>
        <w:gridCol w:w="1560"/>
        <w:gridCol w:w="2124"/>
      </w:tblGrid>
      <w:tr w:rsidR="00295D12" w:rsidRPr="001965D6" w14:paraId="24763774" w14:textId="77777777" w:rsidTr="00773C59">
        <w:trPr>
          <w:trHeight w:val="738"/>
        </w:trPr>
        <w:tc>
          <w:tcPr>
            <w:tcW w:w="822" w:type="pct"/>
            <w:shd w:val="clear" w:color="auto" w:fill="D9D9D9" w:themeFill="background1" w:themeFillShade="D9"/>
            <w:noWrap/>
            <w:vAlign w:val="center"/>
          </w:tcPr>
          <w:p w14:paraId="2AE19A7B" w14:textId="63026FF8" w:rsidR="00295D12" w:rsidRPr="001965D6" w:rsidRDefault="00295D12" w:rsidP="009E301A">
            <w:pPr>
              <w:jc w:val="center"/>
              <w:rPr>
                <w:b/>
              </w:rPr>
            </w:pPr>
            <w:bookmarkStart w:id="0" w:name="_Hlk223514928"/>
            <w:r w:rsidRPr="001965D6">
              <w:rPr>
                <w:b/>
              </w:rPr>
              <w:t>EKK</w:t>
            </w:r>
          </w:p>
        </w:tc>
        <w:tc>
          <w:tcPr>
            <w:tcW w:w="746" w:type="pct"/>
            <w:shd w:val="clear" w:color="auto" w:fill="D9D9D9" w:themeFill="background1" w:themeFillShade="D9"/>
            <w:vAlign w:val="center"/>
          </w:tcPr>
          <w:p w14:paraId="6EA643DD" w14:textId="02E3BC3F" w:rsidR="00295D12" w:rsidRPr="001965D6" w:rsidRDefault="00295D12" w:rsidP="009E301A">
            <w:pPr>
              <w:jc w:val="center"/>
              <w:rPr>
                <w:b/>
                <w:bCs/>
              </w:rPr>
            </w:pPr>
            <w:r w:rsidRPr="001965D6">
              <w:rPr>
                <w:b/>
                <w:bCs/>
              </w:rPr>
              <w:t>Cinsiyet</w:t>
            </w:r>
          </w:p>
        </w:tc>
        <w:tc>
          <w:tcPr>
            <w:tcW w:w="746" w:type="pct"/>
            <w:shd w:val="clear" w:color="auto" w:fill="D9D9D9" w:themeFill="background1" w:themeFillShade="D9"/>
            <w:vAlign w:val="center"/>
          </w:tcPr>
          <w:p w14:paraId="2BF01D27" w14:textId="0EEB2990" w:rsidR="00295D12" w:rsidRPr="001965D6" w:rsidRDefault="00295D12" w:rsidP="009E301A">
            <w:pPr>
              <w:jc w:val="center"/>
              <w:rPr>
                <w:b/>
                <w:bCs/>
              </w:rPr>
            </w:pPr>
            <w:r w:rsidRPr="001965D6">
              <w:rPr>
                <w:b/>
                <w:bCs/>
              </w:rPr>
              <w:t>Yararlanıcı Sayısı</w:t>
            </w:r>
          </w:p>
        </w:tc>
        <w:tc>
          <w:tcPr>
            <w:tcW w:w="810" w:type="pct"/>
            <w:shd w:val="clear" w:color="auto" w:fill="D9D9D9" w:themeFill="background1" w:themeFillShade="D9"/>
            <w:vAlign w:val="center"/>
          </w:tcPr>
          <w:p w14:paraId="359B2B0C" w14:textId="77777777" w:rsidR="00295D12" w:rsidRPr="001965D6" w:rsidRDefault="00295D12" w:rsidP="009E301A">
            <w:pPr>
              <w:jc w:val="center"/>
              <w:rPr>
                <w:b/>
                <w:bCs/>
              </w:rPr>
            </w:pPr>
            <w:r w:rsidRPr="001965D6">
              <w:rPr>
                <w:b/>
                <w:bCs/>
              </w:rPr>
              <w:t>Birim Fiyatı (TL)</w:t>
            </w:r>
          </w:p>
        </w:tc>
        <w:tc>
          <w:tcPr>
            <w:tcW w:w="794" w:type="pct"/>
            <w:shd w:val="clear" w:color="auto" w:fill="D9D9D9" w:themeFill="background1" w:themeFillShade="D9"/>
            <w:vAlign w:val="center"/>
          </w:tcPr>
          <w:p w14:paraId="1CCF48F3" w14:textId="77777777" w:rsidR="00295D12" w:rsidRPr="001965D6" w:rsidRDefault="00295D12" w:rsidP="009E301A">
            <w:pPr>
              <w:jc w:val="center"/>
              <w:rPr>
                <w:b/>
                <w:bCs/>
              </w:rPr>
            </w:pPr>
            <w:r w:rsidRPr="001965D6">
              <w:rPr>
                <w:b/>
                <w:bCs/>
              </w:rPr>
              <w:t>Toplam Tutar (TL)</w:t>
            </w:r>
          </w:p>
        </w:tc>
        <w:tc>
          <w:tcPr>
            <w:tcW w:w="1081" w:type="pct"/>
            <w:shd w:val="clear" w:color="auto" w:fill="D9D9D9" w:themeFill="background1" w:themeFillShade="D9"/>
            <w:vAlign w:val="center"/>
          </w:tcPr>
          <w:p w14:paraId="04BCFF87" w14:textId="77777777" w:rsidR="00295D12" w:rsidRPr="001965D6" w:rsidRDefault="00295D12" w:rsidP="009E301A">
            <w:pPr>
              <w:jc w:val="center"/>
              <w:rPr>
                <w:b/>
                <w:bCs/>
              </w:rPr>
            </w:pPr>
            <w:r w:rsidRPr="001965D6">
              <w:rPr>
                <w:b/>
                <w:bCs/>
              </w:rPr>
              <w:t xml:space="preserve">Talep Edilen </w:t>
            </w:r>
          </w:p>
          <w:p w14:paraId="572E40BB" w14:textId="45E53207" w:rsidR="00295D12" w:rsidRPr="001965D6" w:rsidRDefault="00295D12" w:rsidP="009E301A">
            <w:pPr>
              <w:jc w:val="center"/>
              <w:rPr>
                <w:b/>
                <w:bCs/>
              </w:rPr>
            </w:pPr>
            <w:r w:rsidRPr="001965D6">
              <w:rPr>
                <w:b/>
                <w:bCs/>
              </w:rPr>
              <w:t>Hibe Tutarı (TL)</w:t>
            </w:r>
          </w:p>
        </w:tc>
      </w:tr>
      <w:tr w:rsidR="00755697" w:rsidRPr="001965D6" w14:paraId="6CA83363" w14:textId="77777777" w:rsidTr="00773C59">
        <w:trPr>
          <w:trHeight w:val="397"/>
        </w:trPr>
        <w:tc>
          <w:tcPr>
            <w:tcW w:w="822" w:type="pct"/>
            <w:shd w:val="clear" w:color="auto" w:fill="auto"/>
            <w:noWrap/>
            <w:vAlign w:val="center"/>
          </w:tcPr>
          <w:p w14:paraId="663A17BC" w14:textId="517F176B" w:rsidR="00755697" w:rsidRPr="001965D6" w:rsidRDefault="00755697" w:rsidP="009E301A">
            <w:r w:rsidRPr="001965D6">
              <w:t>Bahçe</w:t>
            </w:r>
          </w:p>
        </w:tc>
        <w:tc>
          <w:tcPr>
            <w:tcW w:w="746" w:type="pct"/>
            <w:vAlign w:val="center"/>
          </w:tcPr>
          <w:p w14:paraId="6ECC3FF2" w14:textId="3B5C326C" w:rsidR="00755697" w:rsidRPr="001965D6" w:rsidRDefault="00755697" w:rsidP="009E301A">
            <w:pPr>
              <w:jc w:val="center"/>
            </w:pPr>
            <w:r w:rsidRPr="001965D6">
              <w:t>Erkek</w:t>
            </w:r>
          </w:p>
        </w:tc>
        <w:tc>
          <w:tcPr>
            <w:tcW w:w="746" w:type="pct"/>
            <w:shd w:val="clear" w:color="auto" w:fill="auto"/>
            <w:noWrap/>
            <w:vAlign w:val="center"/>
          </w:tcPr>
          <w:p w14:paraId="5DAD62C8" w14:textId="208C89E9" w:rsidR="00755697" w:rsidRPr="001965D6" w:rsidRDefault="00755697" w:rsidP="009E301A">
            <w:pPr>
              <w:jc w:val="center"/>
            </w:pPr>
            <w:r w:rsidRPr="001965D6">
              <w:t>16</w:t>
            </w:r>
          </w:p>
        </w:tc>
        <w:tc>
          <w:tcPr>
            <w:tcW w:w="810" w:type="pct"/>
            <w:vAlign w:val="center"/>
          </w:tcPr>
          <w:p w14:paraId="5FB38A8A" w14:textId="0751763A" w:rsidR="00755697" w:rsidRPr="001965D6" w:rsidRDefault="00755697" w:rsidP="009E301A">
            <w:pPr>
              <w:jc w:val="center"/>
            </w:pPr>
            <w:r w:rsidRPr="001965D6">
              <w:t>52.600</w:t>
            </w:r>
            <w:r w:rsidR="00773C59" w:rsidRPr="001965D6">
              <w:t>,00</w:t>
            </w:r>
          </w:p>
        </w:tc>
        <w:tc>
          <w:tcPr>
            <w:tcW w:w="794" w:type="pct"/>
            <w:vAlign w:val="center"/>
          </w:tcPr>
          <w:p w14:paraId="05D6C1F4" w14:textId="519C2D8E" w:rsidR="00755697" w:rsidRPr="001965D6" w:rsidRDefault="00755697" w:rsidP="009E301A">
            <w:pPr>
              <w:jc w:val="center"/>
            </w:pPr>
            <w:r w:rsidRPr="001965D6">
              <w:t>841.600</w:t>
            </w:r>
            <w:r w:rsidR="00773C59" w:rsidRPr="001965D6">
              <w:t>,00</w:t>
            </w:r>
          </w:p>
        </w:tc>
        <w:tc>
          <w:tcPr>
            <w:tcW w:w="1081" w:type="pct"/>
            <w:noWrap/>
            <w:vAlign w:val="center"/>
          </w:tcPr>
          <w:p w14:paraId="1ADB5DBF" w14:textId="6F8C843D" w:rsidR="00755697" w:rsidRPr="001965D6" w:rsidRDefault="00755697" w:rsidP="009E301A">
            <w:pPr>
              <w:jc w:val="center"/>
            </w:pPr>
            <w:r w:rsidRPr="001965D6">
              <w:t>841.600</w:t>
            </w:r>
            <w:r w:rsidR="00773C59" w:rsidRPr="001965D6">
              <w:t>,00</w:t>
            </w:r>
          </w:p>
        </w:tc>
      </w:tr>
      <w:tr w:rsidR="00755697" w:rsidRPr="001965D6" w14:paraId="6C260153" w14:textId="77777777" w:rsidTr="00773C59">
        <w:trPr>
          <w:trHeight w:val="397"/>
        </w:trPr>
        <w:tc>
          <w:tcPr>
            <w:tcW w:w="822" w:type="pct"/>
            <w:shd w:val="clear" w:color="auto" w:fill="auto"/>
            <w:noWrap/>
            <w:vAlign w:val="center"/>
          </w:tcPr>
          <w:p w14:paraId="0BC8565A" w14:textId="13B23ED6" w:rsidR="00755697" w:rsidRPr="001965D6" w:rsidRDefault="00755697" w:rsidP="009E301A">
            <w:r w:rsidRPr="001965D6">
              <w:t>Düziçi</w:t>
            </w:r>
          </w:p>
        </w:tc>
        <w:tc>
          <w:tcPr>
            <w:tcW w:w="746" w:type="pct"/>
            <w:vAlign w:val="center"/>
          </w:tcPr>
          <w:p w14:paraId="1656F6FE" w14:textId="04404D02" w:rsidR="00755697" w:rsidRPr="001965D6" w:rsidRDefault="00755697" w:rsidP="009E301A">
            <w:pPr>
              <w:jc w:val="center"/>
            </w:pPr>
            <w:r w:rsidRPr="001965D6">
              <w:t>Erkek</w:t>
            </w:r>
          </w:p>
        </w:tc>
        <w:tc>
          <w:tcPr>
            <w:tcW w:w="746" w:type="pct"/>
            <w:shd w:val="clear" w:color="auto" w:fill="auto"/>
            <w:noWrap/>
            <w:vAlign w:val="center"/>
          </w:tcPr>
          <w:p w14:paraId="1FA57810" w14:textId="2CBE29D1" w:rsidR="00755697" w:rsidRPr="001965D6" w:rsidRDefault="00755697" w:rsidP="009E301A">
            <w:pPr>
              <w:jc w:val="center"/>
            </w:pPr>
            <w:r w:rsidRPr="001965D6">
              <w:t>6</w:t>
            </w:r>
          </w:p>
        </w:tc>
        <w:tc>
          <w:tcPr>
            <w:tcW w:w="810" w:type="pct"/>
            <w:vAlign w:val="center"/>
          </w:tcPr>
          <w:p w14:paraId="29FBCE96" w14:textId="41751310" w:rsidR="00755697" w:rsidRPr="001965D6" w:rsidRDefault="00755697" w:rsidP="009E301A">
            <w:pPr>
              <w:jc w:val="center"/>
            </w:pPr>
            <w:r w:rsidRPr="001965D6">
              <w:t>52.600</w:t>
            </w:r>
            <w:r w:rsidR="00773C59" w:rsidRPr="001965D6">
              <w:t>,00</w:t>
            </w:r>
          </w:p>
        </w:tc>
        <w:tc>
          <w:tcPr>
            <w:tcW w:w="794" w:type="pct"/>
            <w:vAlign w:val="center"/>
          </w:tcPr>
          <w:p w14:paraId="3C3122FD" w14:textId="5298F92E" w:rsidR="00755697" w:rsidRPr="001965D6" w:rsidRDefault="00755697" w:rsidP="009E301A">
            <w:pPr>
              <w:jc w:val="center"/>
            </w:pPr>
            <w:r w:rsidRPr="001965D6">
              <w:t>315.600</w:t>
            </w:r>
            <w:r w:rsidR="00773C59" w:rsidRPr="001965D6">
              <w:t>,00</w:t>
            </w:r>
          </w:p>
        </w:tc>
        <w:tc>
          <w:tcPr>
            <w:tcW w:w="1081" w:type="pct"/>
            <w:noWrap/>
            <w:vAlign w:val="center"/>
          </w:tcPr>
          <w:p w14:paraId="44181D3A" w14:textId="7CBA0853" w:rsidR="00755697" w:rsidRPr="001965D6" w:rsidRDefault="00755697" w:rsidP="009E301A">
            <w:pPr>
              <w:jc w:val="center"/>
            </w:pPr>
            <w:r w:rsidRPr="001965D6">
              <w:t>315.600</w:t>
            </w:r>
            <w:r w:rsidR="00773C59" w:rsidRPr="001965D6">
              <w:t>,00</w:t>
            </w:r>
          </w:p>
        </w:tc>
      </w:tr>
      <w:tr w:rsidR="00755697" w:rsidRPr="001965D6" w14:paraId="5D79A65D" w14:textId="77777777" w:rsidTr="00773C59">
        <w:trPr>
          <w:trHeight w:val="397"/>
        </w:trPr>
        <w:tc>
          <w:tcPr>
            <w:tcW w:w="822" w:type="pct"/>
            <w:shd w:val="clear" w:color="auto" w:fill="auto"/>
            <w:noWrap/>
            <w:vAlign w:val="center"/>
          </w:tcPr>
          <w:p w14:paraId="090DC365" w14:textId="38215EDA" w:rsidR="00755697" w:rsidRPr="001965D6" w:rsidRDefault="00755697" w:rsidP="009E301A">
            <w:r w:rsidRPr="001965D6">
              <w:t>Hasanbeyli</w:t>
            </w:r>
          </w:p>
        </w:tc>
        <w:tc>
          <w:tcPr>
            <w:tcW w:w="746" w:type="pct"/>
            <w:vAlign w:val="center"/>
          </w:tcPr>
          <w:p w14:paraId="4F2F2060" w14:textId="31D6F2FC" w:rsidR="00755697" w:rsidRPr="001965D6" w:rsidRDefault="00755697" w:rsidP="009E301A">
            <w:pPr>
              <w:jc w:val="center"/>
            </w:pPr>
            <w:r w:rsidRPr="001965D6">
              <w:t>Erkek</w:t>
            </w:r>
          </w:p>
        </w:tc>
        <w:tc>
          <w:tcPr>
            <w:tcW w:w="746" w:type="pct"/>
            <w:shd w:val="clear" w:color="auto" w:fill="auto"/>
            <w:noWrap/>
            <w:vAlign w:val="center"/>
          </w:tcPr>
          <w:p w14:paraId="700D9F14" w14:textId="214E2D5E" w:rsidR="00755697" w:rsidRPr="001965D6" w:rsidRDefault="00755697" w:rsidP="009E301A">
            <w:pPr>
              <w:jc w:val="center"/>
            </w:pPr>
            <w:r w:rsidRPr="001965D6">
              <w:t>6</w:t>
            </w:r>
          </w:p>
        </w:tc>
        <w:tc>
          <w:tcPr>
            <w:tcW w:w="810" w:type="pct"/>
            <w:vAlign w:val="center"/>
          </w:tcPr>
          <w:p w14:paraId="559CB49B" w14:textId="436924C7" w:rsidR="00755697" w:rsidRPr="001965D6" w:rsidRDefault="00755697" w:rsidP="009E301A">
            <w:pPr>
              <w:jc w:val="center"/>
            </w:pPr>
            <w:r w:rsidRPr="001965D6">
              <w:t>52.600</w:t>
            </w:r>
            <w:r w:rsidR="00773C59" w:rsidRPr="001965D6">
              <w:t>,00</w:t>
            </w:r>
          </w:p>
        </w:tc>
        <w:tc>
          <w:tcPr>
            <w:tcW w:w="794" w:type="pct"/>
            <w:vAlign w:val="center"/>
          </w:tcPr>
          <w:p w14:paraId="77C97F56" w14:textId="5C5F6455" w:rsidR="00755697" w:rsidRPr="001965D6" w:rsidRDefault="00755697" w:rsidP="009E301A">
            <w:pPr>
              <w:jc w:val="center"/>
            </w:pPr>
            <w:r w:rsidRPr="001965D6">
              <w:t>315.600</w:t>
            </w:r>
            <w:r w:rsidR="00773C59" w:rsidRPr="001965D6">
              <w:t>,00</w:t>
            </w:r>
          </w:p>
        </w:tc>
        <w:tc>
          <w:tcPr>
            <w:tcW w:w="1081" w:type="pct"/>
            <w:noWrap/>
            <w:vAlign w:val="center"/>
          </w:tcPr>
          <w:p w14:paraId="08270F11" w14:textId="07DE5536" w:rsidR="00755697" w:rsidRPr="001965D6" w:rsidRDefault="00755697" w:rsidP="009E301A">
            <w:pPr>
              <w:jc w:val="center"/>
            </w:pPr>
            <w:r w:rsidRPr="001965D6">
              <w:t>315.600</w:t>
            </w:r>
            <w:r w:rsidR="00773C59" w:rsidRPr="001965D6">
              <w:t>,00</w:t>
            </w:r>
          </w:p>
        </w:tc>
      </w:tr>
      <w:tr w:rsidR="00755697" w:rsidRPr="001965D6" w14:paraId="39551160" w14:textId="77777777" w:rsidTr="00773C59">
        <w:trPr>
          <w:trHeight w:val="397"/>
        </w:trPr>
        <w:tc>
          <w:tcPr>
            <w:tcW w:w="822" w:type="pct"/>
            <w:shd w:val="clear" w:color="auto" w:fill="auto"/>
            <w:noWrap/>
            <w:vAlign w:val="center"/>
          </w:tcPr>
          <w:p w14:paraId="1EF0178D" w14:textId="73409321" w:rsidR="00755697" w:rsidRPr="001965D6" w:rsidRDefault="00755697" w:rsidP="009E301A">
            <w:r w:rsidRPr="001965D6">
              <w:t>Kadirli</w:t>
            </w:r>
          </w:p>
        </w:tc>
        <w:tc>
          <w:tcPr>
            <w:tcW w:w="746" w:type="pct"/>
            <w:vAlign w:val="center"/>
          </w:tcPr>
          <w:p w14:paraId="578673C7" w14:textId="1E3487CC" w:rsidR="00755697" w:rsidRPr="001965D6" w:rsidRDefault="00755697" w:rsidP="009E301A">
            <w:pPr>
              <w:jc w:val="center"/>
            </w:pPr>
            <w:r w:rsidRPr="001965D6">
              <w:t>Erkek</w:t>
            </w:r>
          </w:p>
        </w:tc>
        <w:tc>
          <w:tcPr>
            <w:tcW w:w="746" w:type="pct"/>
            <w:shd w:val="clear" w:color="auto" w:fill="auto"/>
            <w:noWrap/>
            <w:vAlign w:val="center"/>
          </w:tcPr>
          <w:p w14:paraId="7BC446EC" w14:textId="14841835" w:rsidR="00755697" w:rsidRPr="001965D6" w:rsidRDefault="00755697" w:rsidP="009E301A">
            <w:pPr>
              <w:jc w:val="center"/>
            </w:pPr>
            <w:r w:rsidRPr="001965D6">
              <w:t>10</w:t>
            </w:r>
          </w:p>
        </w:tc>
        <w:tc>
          <w:tcPr>
            <w:tcW w:w="810" w:type="pct"/>
            <w:vAlign w:val="center"/>
          </w:tcPr>
          <w:p w14:paraId="33E1CF9C" w14:textId="33B4C993" w:rsidR="00755697" w:rsidRPr="001965D6" w:rsidRDefault="00755697" w:rsidP="009E301A">
            <w:pPr>
              <w:jc w:val="center"/>
            </w:pPr>
            <w:r w:rsidRPr="001965D6">
              <w:t>52.600</w:t>
            </w:r>
            <w:r w:rsidR="00773C59" w:rsidRPr="001965D6">
              <w:t>,00</w:t>
            </w:r>
          </w:p>
        </w:tc>
        <w:tc>
          <w:tcPr>
            <w:tcW w:w="794" w:type="pct"/>
            <w:vAlign w:val="center"/>
          </w:tcPr>
          <w:p w14:paraId="78E66185" w14:textId="53C58A81" w:rsidR="00755697" w:rsidRPr="001965D6" w:rsidRDefault="00755697" w:rsidP="009E301A">
            <w:pPr>
              <w:jc w:val="center"/>
            </w:pPr>
            <w:r w:rsidRPr="001965D6">
              <w:t>526.000</w:t>
            </w:r>
            <w:r w:rsidR="00773C59" w:rsidRPr="001965D6">
              <w:t>,00</w:t>
            </w:r>
          </w:p>
        </w:tc>
        <w:tc>
          <w:tcPr>
            <w:tcW w:w="1081" w:type="pct"/>
            <w:noWrap/>
            <w:vAlign w:val="center"/>
          </w:tcPr>
          <w:p w14:paraId="393820F4" w14:textId="7777B23C" w:rsidR="00755697" w:rsidRPr="001965D6" w:rsidRDefault="00755697" w:rsidP="009E301A">
            <w:pPr>
              <w:jc w:val="center"/>
            </w:pPr>
            <w:r w:rsidRPr="001965D6">
              <w:t>526.000</w:t>
            </w:r>
            <w:r w:rsidR="00773C59" w:rsidRPr="001965D6">
              <w:t>,00</w:t>
            </w:r>
          </w:p>
        </w:tc>
      </w:tr>
      <w:tr w:rsidR="00755697" w:rsidRPr="001965D6" w14:paraId="684E33C4" w14:textId="77777777" w:rsidTr="00773C59">
        <w:trPr>
          <w:trHeight w:val="397"/>
        </w:trPr>
        <w:tc>
          <w:tcPr>
            <w:tcW w:w="822" w:type="pct"/>
            <w:shd w:val="clear" w:color="auto" w:fill="auto"/>
            <w:noWrap/>
            <w:vAlign w:val="center"/>
          </w:tcPr>
          <w:p w14:paraId="01E90CE9" w14:textId="0F595333" w:rsidR="00755697" w:rsidRPr="001965D6" w:rsidRDefault="00755697" w:rsidP="009E301A">
            <w:r w:rsidRPr="001965D6">
              <w:t>Merkez</w:t>
            </w:r>
          </w:p>
        </w:tc>
        <w:tc>
          <w:tcPr>
            <w:tcW w:w="746" w:type="pct"/>
            <w:vAlign w:val="center"/>
          </w:tcPr>
          <w:p w14:paraId="19E4B641" w14:textId="604A53EB" w:rsidR="00755697" w:rsidRPr="001965D6" w:rsidRDefault="00755697" w:rsidP="009E301A">
            <w:pPr>
              <w:jc w:val="center"/>
            </w:pPr>
            <w:r w:rsidRPr="001965D6">
              <w:t>Erkek</w:t>
            </w:r>
          </w:p>
        </w:tc>
        <w:tc>
          <w:tcPr>
            <w:tcW w:w="746" w:type="pct"/>
            <w:shd w:val="clear" w:color="auto" w:fill="auto"/>
            <w:noWrap/>
            <w:vAlign w:val="center"/>
          </w:tcPr>
          <w:p w14:paraId="64A0EE34" w14:textId="550FC4F1" w:rsidR="00755697" w:rsidRPr="001965D6" w:rsidRDefault="00755697" w:rsidP="009E301A">
            <w:pPr>
              <w:jc w:val="center"/>
            </w:pPr>
            <w:r w:rsidRPr="001965D6">
              <w:t>6</w:t>
            </w:r>
          </w:p>
        </w:tc>
        <w:tc>
          <w:tcPr>
            <w:tcW w:w="810" w:type="pct"/>
            <w:vAlign w:val="center"/>
          </w:tcPr>
          <w:p w14:paraId="0CDF3D81" w14:textId="39A5D9BB" w:rsidR="00755697" w:rsidRPr="001965D6" w:rsidRDefault="00755697" w:rsidP="009E301A">
            <w:pPr>
              <w:jc w:val="center"/>
            </w:pPr>
            <w:r w:rsidRPr="001965D6">
              <w:t>52.600</w:t>
            </w:r>
            <w:r w:rsidR="00773C59" w:rsidRPr="001965D6">
              <w:t>,00</w:t>
            </w:r>
          </w:p>
        </w:tc>
        <w:tc>
          <w:tcPr>
            <w:tcW w:w="794" w:type="pct"/>
            <w:vAlign w:val="center"/>
          </w:tcPr>
          <w:p w14:paraId="6B472499" w14:textId="1275FF08" w:rsidR="00755697" w:rsidRPr="001965D6" w:rsidRDefault="00755697" w:rsidP="009E301A">
            <w:pPr>
              <w:jc w:val="center"/>
            </w:pPr>
            <w:r w:rsidRPr="001965D6">
              <w:t>315.600</w:t>
            </w:r>
            <w:r w:rsidR="00773C59" w:rsidRPr="001965D6">
              <w:t>,00</w:t>
            </w:r>
          </w:p>
        </w:tc>
        <w:tc>
          <w:tcPr>
            <w:tcW w:w="1081" w:type="pct"/>
            <w:noWrap/>
            <w:vAlign w:val="center"/>
          </w:tcPr>
          <w:p w14:paraId="2353FE44" w14:textId="45FD9BC9" w:rsidR="00755697" w:rsidRPr="001965D6" w:rsidRDefault="00755697" w:rsidP="009E301A">
            <w:pPr>
              <w:jc w:val="center"/>
            </w:pPr>
            <w:r w:rsidRPr="001965D6">
              <w:t>315.600</w:t>
            </w:r>
            <w:r w:rsidR="00773C59" w:rsidRPr="001965D6">
              <w:t>,00</w:t>
            </w:r>
          </w:p>
        </w:tc>
      </w:tr>
      <w:tr w:rsidR="00755697" w:rsidRPr="001965D6" w14:paraId="69F8AB16" w14:textId="77777777" w:rsidTr="00773C59">
        <w:trPr>
          <w:trHeight w:val="397"/>
        </w:trPr>
        <w:tc>
          <w:tcPr>
            <w:tcW w:w="822" w:type="pct"/>
            <w:shd w:val="clear" w:color="auto" w:fill="auto"/>
            <w:noWrap/>
            <w:vAlign w:val="center"/>
          </w:tcPr>
          <w:p w14:paraId="7A00B182" w14:textId="70D988E4" w:rsidR="00755697" w:rsidRPr="001965D6" w:rsidRDefault="00755697" w:rsidP="009E301A">
            <w:r w:rsidRPr="001965D6">
              <w:t>Sumbas</w:t>
            </w:r>
          </w:p>
        </w:tc>
        <w:tc>
          <w:tcPr>
            <w:tcW w:w="746" w:type="pct"/>
            <w:vAlign w:val="center"/>
          </w:tcPr>
          <w:p w14:paraId="4440E53D" w14:textId="1E824669" w:rsidR="00755697" w:rsidRPr="001965D6" w:rsidRDefault="00755697" w:rsidP="009E301A">
            <w:pPr>
              <w:jc w:val="center"/>
            </w:pPr>
            <w:r w:rsidRPr="001965D6">
              <w:t>Erkek</w:t>
            </w:r>
          </w:p>
        </w:tc>
        <w:tc>
          <w:tcPr>
            <w:tcW w:w="746" w:type="pct"/>
            <w:shd w:val="clear" w:color="auto" w:fill="auto"/>
            <w:noWrap/>
            <w:vAlign w:val="center"/>
          </w:tcPr>
          <w:p w14:paraId="07A6C3A3" w14:textId="201BDF46" w:rsidR="00755697" w:rsidRPr="001965D6" w:rsidRDefault="00755697" w:rsidP="009E301A">
            <w:pPr>
              <w:jc w:val="center"/>
            </w:pPr>
            <w:r w:rsidRPr="001965D6">
              <w:t>6</w:t>
            </w:r>
          </w:p>
        </w:tc>
        <w:tc>
          <w:tcPr>
            <w:tcW w:w="810" w:type="pct"/>
            <w:vAlign w:val="center"/>
          </w:tcPr>
          <w:p w14:paraId="23ABFDFD" w14:textId="2A9E9FCB" w:rsidR="00755697" w:rsidRPr="001965D6" w:rsidRDefault="00755697" w:rsidP="009E301A">
            <w:pPr>
              <w:jc w:val="center"/>
            </w:pPr>
            <w:r w:rsidRPr="001965D6">
              <w:t>52.600</w:t>
            </w:r>
            <w:r w:rsidR="00773C59" w:rsidRPr="001965D6">
              <w:t>,00</w:t>
            </w:r>
          </w:p>
        </w:tc>
        <w:tc>
          <w:tcPr>
            <w:tcW w:w="794" w:type="pct"/>
            <w:vAlign w:val="center"/>
          </w:tcPr>
          <w:p w14:paraId="183B881D" w14:textId="543BBAB1" w:rsidR="00755697" w:rsidRPr="001965D6" w:rsidRDefault="00755697" w:rsidP="009E301A">
            <w:pPr>
              <w:jc w:val="center"/>
            </w:pPr>
            <w:r w:rsidRPr="001965D6">
              <w:t>315.600</w:t>
            </w:r>
            <w:r w:rsidR="00773C59" w:rsidRPr="001965D6">
              <w:t>,00</w:t>
            </w:r>
          </w:p>
        </w:tc>
        <w:tc>
          <w:tcPr>
            <w:tcW w:w="1081" w:type="pct"/>
            <w:noWrap/>
            <w:vAlign w:val="center"/>
          </w:tcPr>
          <w:p w14:paraId="3EE172AA" w14:textId="2D4E4EC1" w:rsidR="00755697" w:rsidRPr="001965D6" w:rsidRDefault="00755697" w:rsidP="009E301A">
            <w:pPr>
              <w:jc w:val="center"/>
            </w:pPr>
            <w:r w:rsidRPr="001965D6">
              <w:t>315.600</w:t>
            </w:r>
            <w:r w:rsidR="00773C59" w:rsidRPr="001965D6">
              <w:t>,00</w:t>
            </w:r>
          </w:p>
        </w:tc>
      </w:tr>
      <w:tr w:rsidR="00755697" w:rsidRPr="001965D6" w14:paraId="79F6995D" w14:textId="77777777" w:rsidTr="00773C59">
        <w:trPr>
          <w:trHeight w:val="397"/>
        </w:trPr>
        <w:tc>
          <w:tcPr>
            <w:tcW w:w="822" w:type="pct"/>
            <w:shd w:val="clear" w:color="auto" w:fill="auto"/>
            <w:noWrap/>
            <w:vAlign w:val="center"/>
          </w:tcPr>
          <w:p w14:paraId="62AF04C6" w14:textId="7D322C98" w:rsidR="00755697" w:rsidRPr="001965D6" w:rsidRDefault="00755697" w:rsidP="009E301A">
            <w:pPr>
              <w:jc w:val="center"/>
              <w:rPr>
                <w:b/>
                <w:bCs/>
              </w:rPr>
            </w:pPr>
            <w:r w:rsidRPr="001965D6">
              <w:rPr>
                <w:b/>
                <w:bCs/>
              </w:rPr>
              <w:t>TOPLAM</w:t>
            </w:r>
          </w:p>
        </w:tc>
        <w:tc>
          <w:tcPr>
            <w:tcW w:w="746" w:type="pct"/>
            <w:vAlign w:val="center"/>
          </w:tcPr>
          <w:p w14:paraId="0EA67CFD" w14:textId="77777777" w:rsidR="00755697" w:rsidRPr="001965D6" w:rsidRDefault="00755697" w:rsidP="009E301A">
            <w:pPr>
              <w:jc w:val="center"/>
              <w:rPr>
                <w:b/>
                <w:bCs/>
              </w:rPr>
            </w:pPr>
          </w:p>
        </w:tc>
        <w:tc>
          <w:tcPr>
            <w:tcW w:w="746" w:type="pct"/>
            <w:shd w:val="clear" w:color="auto" w:fill="auto"/>
            <w:noWrap/>
            <w:vAlign w:val="center"/>
          </w:tcPr>
          <w:p w14:paraId="6F5703F5" w14:textId="11F54F1C" w:rsidR="00755697" w:rsidRPr="001965D6" w:rsidRDefault="00755697" w:rsidP="009E301A">
            <w:pPr>
              <w:jc w:val="center"/>
              <w:rPr>
                <w:b/>
                <w:bCs/>
              </w:rPr>
            </w:pPr>
            <w:r w:rsidRPr="001965D6">
              <w:rPr>
                <w:b/>
                <w:bCs/>
              </w:rPr>
              <w:t>50</w:t>
            </w:r>
          </w:p>
        </w:tc>
        <w:tc>
          <w:tcPr>
            <w:tcW w:w="810" w:type="pct"/>
            <w:vAlign w:val="center"/>
          </w:tcPr>
          <w:p w14:paraId="783FBAA6" w14:textId="226505D1" w:rsidR="00755697" w:rsidRPr="001965D6" w:rsidRDefault="00755697" w:rsidP="009E301A">
            <w:pPr>
              <w:jc w:val="center"/>
              <w:rPr>
                <w:b/>
                <w:bCs/>
              </w:rPr>
            </w:pPr>
            <w:r w:rsidRPr="001965D6">
              <w:rPr>
                <w:b/>
                <w:bCs/>
              </w:rPr>
              <w:t>52.600</w:t>
            </w:r>
            <w:r w:rsidR="00773C59" w:rsidRPr="001965D6">
              <w:rPr>
                <w:b/>
                <w:bCs/>
              </w:rPr>
              <w:t>,00</w:t>
            </w:r>
          </w:p>
        </w:tc>
        <w:tc>
          <w:tcPr>
            <w:tcW w:w="794" w:type="pct"/>
            <w:vAlign w:val="center"/>
          </w:tcPr>
          <w:p w14:paraId="3FE85AD4" w14:textId="189CD8F4" w:rsidR="00755697" w:rsidRPr="001965D6" w:rsidRDefault="00755697" w:rsidP="009E301A">
            <w:pPr>
              <w:jc w:val="center"/>
              <w:rPr>
                <w:b/>
                <w:bCs/>
              </w:rPr>
            </w:pPr>
            <w:r w:rsidRPr="001965D6">
              <w:rPr>
                <w:b/>
                <w:bCs/>
              </w:rPr>
              <w:t>2.630.000</w:t>
            </w:r>
            <w:r w:rsidR="00773C59" w:rsidRPr="001965D6">
              <w:rPr>
                <w:b/>
                <w:bCs/>
              </w:rPr>
              <w:t>,00</w:t>
            </w:r>
          </w:p>
        </w:tc>
        <w:tc>
          <w:tcPr>
            <w:tcW w:w="1081" w:type="pct"/>
            <w:noWrap/>
            <w:vAlign w:val="center"/>
          </w:tcPr>
          <w:p w14:paraId="4FF15FD7" w14:textId="303008B2" w:rsidR="00755697" w:rsidRPr="001965D6" w:rsidRDefault="00755697" w:rsidP="009E301A">
            <w:pPr>
              <w:jc w:val="center"/>
              <w:rPr>
                <w:b/>
                <w:bCs/>
              </w:rPr>
            </w:pPr>
            <w:r w:rsidRPr="001965D6">
              <w:rPr>
                <w:b/>
                <w:bCs/>
              </w:rPr>
              <w:t>2.630.000</w:t>
            </w:r>
            <w:r w:rsidR="00773C59" w:rsidRPr="001965D6">
              <w:rPr>
                <w:b/>
                <w:bCs/>
              </w:rPr>
              <w:t>,00</w:t>
            </w:r>
          </w:p>
        </w:tc>
      </w:tr>
      <w:bookmarkEnd w:id="0"/>
    </w:tbl>
    <w:p w14:paraId="4EA06DF8" w14:textId="316D07CA" w:rsidR="00C170C7" w:rsidRPr="001965D6" w:rsidRDefault="00C170C7" w:rsidP="009E301A">
      <w:pPr>
        <w:rPr>
          <w:b/>
        </w:rPr>
      </w:pPr>
    </w:p>
    <w:p w14:paraId="3ED0AE91" w14:textId="56AA71C7" w:rsidR="00D644E8" w:rsidRDefault="00D644E8" w:rsidP="009E301A">
      <w:pPr>
        <w:rPr>
          <w:b/>
        </w:rPr>
      </w:pPr>
    </w:p>
    <w:p w14:paraId="63DBB3A9" w14:textId="77777777" w:rsidR="00BD25D5" w:rsidRPr="001965D6" w:rsidRDefault="00BD25D5" w:rsidP="009E301A">
      <w:pPr>
        <w:rPr>
          <w:b/>
        </w:rPr>
      </w:pPr>
    </w:p>
    <w:p w14:paraId="4ED14649" w14:textId="4D824279" w:rsidR="00D644E8" w:rsidRPr="001965D6" w:rsidRDefault="00D644E8" w:rsidP="009E301A">
      <w:pPr>
        <w:rPr>
          <w:b/>
        </w:rPr>
      </w:pPr>
    </w:p>
    <w:p w14:paraId="61BB764C" w14:textId="03C432CA" w:rsidR="00CF2E78" w:rsidRPr="001965D6" w:rsidRDefault="006B3A65" w:rsidP="0013073F">
      <w:pPr>
        <w:pStyle w:val="ListeParagraf"/>
        <w:numPr>
          <w:ilvl w:val="0"/>
          <w:numId w:val="92"/>
        </w:numPr>
        <w:rPr>
          <w:b/>
        </w:rPr>
      </w:pPr>
      <w:r w:rsidRPr="001965D6">
        <w:rPr>
          <w:b/>
        </w:rPr>
        <w:lastRenderedPageBreak/>
        <w:t>Plastik Sera Kurulumu</w:t>
      </w:r>
    </w:p>
    <w:p w14:paraId="366299FE" w14:textId="77777777" w:rsidR="006B3A65" w:rsidRPr="001965D6" w:rsidRDefault="006B3A65" w:rsidP="009E301A">
      <w:pPr>
        <w:rPr>
          <w:b/>
        </w:rPr>
      </w:pP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1"/>
        <w:gridCol w:w="1432"/>
        <w:gridCol w:w="1432"/>
        <w:gridCol w:w="1558"/>
        <w:gridCol w:w="1732"/>
        <w:gridCol w:w="2091"/>
      </w:tblGrid>
      <w:tr w:rsidR="006B3A65" w:rsidRPr="001965D6" w14:paraId="27B506AC" w14:textId="77777777" w:rsidTr="00773C59">
        <w:trPr>
          <w:trHeight w:val="738"/>
        </w:trPr>
        <w:tc>
          <w:tcPr>
            <w:tcW w:w="822" w:type="pct"/>
            <w:shd w:val="clear" w:color="auto" w:fill="D9D9D9" w:themeFill="background1" w:themeFillShade="D9"/>
            <w:noWrap/>
            <w:vAlign w:val="center"/>
          </w:tcPr>
          <w:p w14:paraId="669AAFC7" w14:textId="77777777" w:rsidR="006B3A65" w:rsidRPr="001965D6" w:rsidRDefault="006B3A65" w:rsidP="009E301A">
            <w:pPr>
              <w:jc w:val="center"/>
              <w:rPr>
                <w:b/>
              </w:rPr>
            </w:pPr>
            <w:r w:rsidRPr="001965D6">
              <w:rPr>
                <w:b/>
              </w:rPr>
              <w:t>EKK</w:t>
            </w:r>
          </w:p>
        </w:tc>
        <w:tc>
          <w:tcPr>
            <w:tcW w:w="746" w:type="pct"/>
            <w:shd w:val="clear" w:color="auto" w:fill="D9D9D9" w:themeFill="background1" w:themeFillShade="D9"/>
            <w:vAlign w:val="center"/>
          </w:tcPr>
          <w:p w14:paraId="57565888" w14:textId="77777777" w:rsidR="006B3A65" w:rsidRPr="001965D6" w:rsidRDefault="006B3A65" w:rsidP="009E301A">
            <w:pPr>
              <w:jc w:val="center"/>
              <w:rPr>
                <w:b/>
                <w:bCs/>
              </w:rPr>
            </w:pPr>
            <w:r w:rsidRPr="001965D6">
              <w:rPr>
                <w:b/>
                <w:bCs/>
              </w:rPr>
              <w:t>Cinsiyet</w:t>
            </w:r>
          </w:p>
        </w:tc>
        <w:tc>
          <w:tcPr>
            <w:tcW w:w="746" w:type="pct"/>
            <w:shd w:val="clear" w:color="auto" w:fill="D9D9D9" w:themeFill="background1" w:themeFillShade="D9"/>
            <w:vAlign w:val="center"/>
          </w:tcPr>
          <w:p w14:paraId="268F412F" w14:textId="77777777" w:rsidR="006B3A65" w:rsidRPr="001965D6" w:rsidRDefault="006B3A65" w:rsidP="009E301A">
            <w:pPr>
              <w:jc w:val="center"/>
              <w:rPr>
                <w:b/>
                <w:bCs/>
              </w:rPr>
            </w:pPr>
            <w:r w:rsidRPr="001965D6">
              <w:rPr>
                <w:b/>
                <w:bCs/>
              </w:rPr>
              <w:t>Yararlanıcı Sayısı</w:t>
            </w:r>
          </w:p>
        </w:tc>
        <w:tc>
          <w:tcPr>
            <w:tcW w:w="810" w:type="pct"/>
            <w:shd w:val="clear" w:color="auto" w:fill="D9D9D9" w:themeFill="background1" w:themeFillShade="D9"/>
            <w:vAlign w:val="center"/>
          </w:tcPr>
          <w:p w14:paraId="60C47181" w14:textId="77777777" w:rsidR="006B3A65" w:rsidRPr="001965D6" w:rsidRDefault="006B3A65" w:rsidP="009E301A">
            <w:pPr>
              <w:jc w:val="center"/>
              <w:rPr>
                <w:b/>
                <w:bCs/>
              </w:rPr>
            </w:pPr>
            <w:r w:rsidRPr="001965D6">
              <w:rPr>
                <w:b/>
                <w:bCs/>
              </w:rPr>
              <w:t>Birim Fiyatı (TL)</w:t>
            </w:r>
          </w:p>
        </w:tc>
        <w:tc>
          <w:tcPr>
            <w:tcW w:w="794" w:type="pct"/>
            <w:shd w:val="clear" w:color="auto" w:fill="D9D9D9" w:themeFill="background1" w:themeFillShade="D9"/>
            <w:vAlign w:val="center"/>
          </w:tcPr>
          <w:p w14:paraId="6B433C00" w14:textId="77777777" w:rsidR="006B3A65" w:rsidRPr="001965D6" w:rsidRDefault="006B3A65" w:rsidP="009E301A">
            <w:pPr>
              <w:jc w:val="center"/>
              <w:rPr>
                <w:b/>
                <w:bCs/>
              </w:rPr>
            </w:pPr>
            <w:r w:rsidRPr="001965D6">
              <w:rPr>
                <w:b/>
                <w:bCs/>
              </w:rPr>
              <w:t>Toplam Tutar (TL)</w:t>
            </w:r>
          </w:p>
        </w:tc>
        <w:tc>
          <w:tcPr>
            <w:tcW w:w="1081" w:type="pct"/>
            <w:shd w:val="clear" w:color="auto" w:fill="D9D9D9" w:themeFill="background1" w:themeFillShade="D9"/>
            <w:vAlign w:val="center"/>
          </w:tcPr>
          <w:p w14:paraId="0D61B98C" w14:textId="77777777" w:rsidR="006B3A65" w:rsidRPr="001965D6" w:rsidRDefault="006B3A65" w:rsidP="009E301A">
            <w:pPr>
              <w:jc w:val="center"/>
              <w:rPr>
                <w:b/>
                <w:bCs/>
              </w:rPr>
            </w:pPr>
            <w:r w:rsidRPr="001965D6">
              <w:rPr>
                <w:b/>
                <w:bCs/>
              </w:rPr>
              <w:t xml:space="preserve">Talep Edilen </w:t>
            </w:r>
          </w:p>
          <w:p w14:paraId="7917F8E9" w14:textId="77777777" w:rsidR="006B3A65" w:rsidRPr="001965D6" w:rsidRDefault="006B3A65" w:rsidP="009E301A">
            <w:pPr>
              <w:jc w:val="center"/>
              <w:rPr>
                <w:b/>
                <w:bCs/>
              </w:rPr>
            </w:pPr>
            <w:r w:rsidRPr="001965D6">
              <w:rPr>
                <w:b/>
                <w:bCs/>
              </w:rPr>
              <w:t>Hibe Tutarı (TL)</w:t>
            </w:r>
          </w:p>
        </w:tc>
      </w:tr>
      <w:tr w:rsidR="00D5176D" w:rsidRPr="001965D6" w14:paraId="12BFA3CD" w14:textId="77777777" w:rsidTr="00773C59">
        <w:trPr>
          <w:trHeight w:val="397"/>
        </w:trPr>
        <w:tc>
          <w:tcPr>
            <w:tcW w:w="822" w:type="pct"/>
            <w:shd w:val="clear" w:color="auto" w:fill="auto"/>
            <w:noWrap/>
            <w:vAlign w:val="center"/>
          </w:tcPr>
          <w:p w14:paraId="66CDAA0E" w14:textId="77777777" w:rsidR="00D5176D" w:rsidRPr="001965D6" w:rsidRDefault="00D5176D" w:rsidP="009E301A">
            <w:r w:rsidRPr="001965D6">
              <w:t>Bahçe</w:t>
            </w:r>
          </w:p>
        </w:tc>
        <w:tc>
          <w:tcPr>
            <w:tcW w:w="746" w:type="pct"/>
            <w:vAlign w:val="center"/>
          </w:tcPr>
          <w:p w14:paraId="7B01D66A" w14:textId="1EB8B393" w:rsidR="00D5176D" w:rsidRPr="001965D6" w:rsidRDefault="00D5176D" w:rsidP="009E301A">
            <w:pPr>
              <w:jc w:val="center"/>
            </w:pPr>
            <w:r w:rsidRPr="001965D6">
              <w:t>Kadın-Erkek</w:t>
            </w:r>
          </w:p>
        </w:tc>
        <w:tc>
          <w:tcPr>
            <w:tcW w:w="746" w:type="pct"/>
            <w:shd w:val="clear" w:color="auto" w:fill="auto"/>
            <w:noWrap/>
            <w:vAlign w:val="center"/>
          </w:tcPr>
          <w:p w14:paraId="108B9FF7" w14:textId="5AE509BE" w:rsidR="00D5176D" w:rsidRPr="001965D6" w:rsidRDefault="00D5176D" w:rsidP="009E301A">
            <w:pPr>
              <w:jc w:val="center"/>
            </w:pPr>
            <w:r w:rsidRPr="001965D6">
              <w:t>30</w:t>
            </w:r>
          </w:p>
        </w:tc>
        <w:tc>
          <w:tcPr>
            <w:tcW w:w="810" w:type="pct"/>
            <w:vAlign w:val="center"/>
          </w:tcPr>
          <w:p w14:paraId="57847928" w14:textId="3DCA728D" w:rsidR="00D5176D" w:rsidRPr="001965D6" w:rsidRDefault="00D5176D" w:rsidP="009E301A">
            <w:pPr>
              <w:jc w:val="center"/>
            </w:pPr>
            <w:r w:rsidRPr="001965D6">
              <w:t>275.000</w:t>
            </w:r>
            <w:r w:rsidR="00773C59" w:rsidRPr="001965D6">
              <w:t>,00</w:t>
            </w:r>
          </w:p>
        </w:tc>
        <w:tc>
          <w:tcPr>
            <w:tcW w:w="794" w:type="pct"/>
            <w:vAlign w:val="center"/>
          </w:tcPr>
          <w:p w14:paraId="1028D6BD" w14:textId="134D99E3" w:rsidR="00D5176D" w:rsidRPr="001965D6" w:rsidRDefault="00D5176D" w:rsidP="009E301A">
            <w:pPr>
              <w:ind w:right="211"/>
              <w:jc w:val="right"/>
            </w:pPr>
            <w:r w:rsidRPr="001965D6">
              <w:t>8.250.000</w:t>
            </w:r>
            <w:r w:rsidR="00773C59" w:rsidRPr="001965D6">
              <w:t>,00</w:t>
            </w:r>
          </w:p>
        </w:tc>
        <w:tc>
          <w:tcPr>
            <w:tcW w:w="1081" w:type="pct"/>
            <w:noWrap/>
            <w:vAlign w:val="center"/>
          </w:tcPr>
          <w:p w14:paraId="09C2D705" w14:textId="231547B3" w:rsidR="00D5176D" w:rsidRPr="001965D6" w:rsidRDefault="00D5176D" w:rsidP="009E301A">
            <w:pPr>
              <w:ind w:right="216"/>
              <w:jc w:val="right"/>
            </w:pPr>
            <w:r w:rsidRPr="001965D6">
              <w:t>8.250.000</w:t>
            </w:r>
            <w:r w:rsidR="00773C59" w:rsidRPr="001965D6">
              <w:t>,00</w:t>
            </w:r>
          </w:p>
        </w:tc>
      </w:tr>
      <w:tr w:rsidR="00D5176D" w:rsidRPr="001965D6" w14:paraId="4FA2DB7D" w14:textId="77777777" w:rsidTr="00773C59">
        <w:trPr>
          <w:trHeight w:val="397"/>
        </w:trPr>
        <w:tc>
          <w:tcPr>
            <w:tcW w:w="822" w:type="pct"/>
            <w:shd w:val="clear" w:color="auto" w:fill="auto"/>
            <w:noWrap/>
            <w:vAlign w:val="center"/>
          </w:tcPr>
          <w:p w14:paraId="5CFB9FCD" w14:textId="77777777" w:rsidR="00D5176D" w:rsidRPr="001965D6" w:rsidRDefault="00D5176D" w:rsidP="009E301A">
            <w:r w:rsidRPr="001965D6">
              <w:t>Düziçi</w:t>
            </w:r>
          </w:p>
        </w:tc>
        <w:tc>
          <w:tcPr>
            <w:tcW w:w="746" w:type="pct"/>
            <w:vAlign w:val="center"/>
          </w:tcPr>
          <w:p w14:paraId="3C2E5B62" w14:textId="31B3B9DA" w:rsidR="00D5176D" w:rsidRPr="001965D6" w:rsidRDefault="00D5176D" w:rsidP="009E301A">
            <w:pPr>
              <w:jc w:val="center"/>
            </w:pPr>
            <w:r w:rsidRPr="001965D6">
              <w:t>Kadın-Erkek</w:t>
            </w:r>
          </w:p>
        </w:tc>
        <w:tc>
          <w:tcPr>
            <w:tcW w:w="746" w:type="pct"/>
            <w:shd w:val="clear" w:color="auto" w:fill="auto"/>
            <w:noWrap/>
            <w:vAlign w:val="center"/>
          </w:tcPr>
          <w:p w14:paraId="59748542" w14:textId="285252E2" w:rsidR="00D5176D" w:rsidRPr="001965D6" w:rsidRDefault="00D5176D" w:rsidP="009E301A">
            <w:pPr>
              <w:jc w:val="center"/>
            </w:pPr>
            <w:r w:rsidRPr="001965D6">
              <w:t>7</w:t>
            </w:r>
          </w:p>
        </w:tc>
        <w:tc>
          <w:tcPr>
            <w:tcW w:w="810" w:type="pct"/>
            <w:vAlign w:val="center"/>
          </w:tcPr>
          <w:p w14:paraId="662919D4" w14:textId="1A99558E" w:rsidR="00D5176D" w:rsidRPr="001965D6" w:rsidRDefault="00D5176D" w:rsidP="009E301A">
            <w:pPr>
              <w:jc w:val="center"/>
            </w:pPr>
            <w:r w:rsidRPr="001965D6">
              <w:t>275.000</w:t>
            </w:r>
            <w:r w:rsidR="00773C59" w:rsidRPr="001965D6">
              <w:t>,00</w:t>
            </w:r>
          </w:p>
        </w:tc>
        <w:tc>
          <w:tcPr>
            <w:tcW w:w="794" w:type="pct"/>
            <w:vAlign w:val="center"/>
          </w:tcPr>
          <w:p w14:paraId="51D0C696" w14:textId="31CFFDEF" w:rsidR="00D5176D" w:rsidRPr="001965D6" w:rsidRDefault="00D5176D" w:rsidP="009E301A">
            <w:pPr>
              <w:ind w:right="211"/>
              <w:jc w:val="right"/>
            </w:pPr>
            <w:r w:rsidRPr="001965D6">
              <w:t>1.925.000</w:t>
            </w:r>
            <w:r w:rsidR="00773C59" w:rsidRPr="001965D6">
              <w:t>,00</w:t>
            </w:r>
          </w:p>
        </w:tc>
        <w:tc>
          <w:tcPr>
            <w:tcW w:w="1081" w:type="pct"/>
            <w:noWrap/>
            <w:vAlign w:val="center"/>
          </w:tcPr>
          <w:p w14:paraId="515F49E6" w14:textId="026C5448" w:rsidR="00D5176D" w:rsidRPr="001965D6" w:rsidRDefault="00D5176D" w:rsidP="009E301A">
            <w:pPr>
              <w:ind w:right="216"/>
              <w:jc w:val="right"/>
            </w:pPr>
            <w:r w:rsidRPr="001965D6">
              <w:t>1.925.000</w:t>
            </w:r>
            <w:r w:rsidR="00773C59" w:rsidRPr="001965D6">
              <w:t>,00</w:t>
            </w:r>
          </w:p>
        </w:tc>
      </w:tr>
      <w:tr w:rsidR="00D5176D" w:rsidRPr="001965D6" w14:paraId="6065475A" w14:textId="77777777" w:rsidTr="00773C59">
        <w:trPr>
          <w:trHeight w:val="397"/>
        </w:trPr>
        <w:tc>
          <w:tcPr>
            <w:tcW w:w="822" w:type="pct"/>
            <w:shd w:val="clear" w:color="auto" w:fill="auto"/>
            <w:noWrap/>
            <w:vAlign w:val="center"/>
          </w:tcPr>
          <w:p w14:paraId="35CB2992" w14:textId="77777777" w:rsidR="00D5176D" w:rsidRPr="001965D6" w:rsidRDefault="00D5176D" w:rsidP="009E301A">
            <w:r w:rsidRPr="001965D6">
              <w:t>Hasanbeyli</w:t>
            </w:r>
          </w:p>
        </w:tc>
        <w:tc>
          <w:tcPr>
            <w:tcW w:w="746" w:type="pct"/>
            <w:vAlign w:val="center"/>
          </w:tcPr>
          <w:p w14:paraId="4E0693BD" w14:textId="766BDAF1" w:rsidR="00D5176D" w:rsidRPr="001965D6" w:rsidRDefault="00D5176D" w:rsidP="009E301A">
            <w:pPr>
              <w:jc w:val="center"/>
            </w:pPr>
            <w:r w:rsidRPr="001965D6">
              <w:t>Kadın-Erkek</w:t>
            </w:r>
          </w:p>
        </w:tc>
        <w:tc>
          <w:tcPr>
            <w:tcW w:w="746" w:type="pct"/>
            <w:shd w:val="clear" w:color="auto" w:fill="auto"/>
            <w:noWrap/>
            <w:vAlign w:val="center"/>
          </w:tcPr>
          <w:p w14:paraId="6D5EA15C" w14:textId="77777777" w:rsidR="00D5176D" w:rsidRPr="001965D6" w:rsidRDefault="00D5176D" w:rsidP="009E301A">
            <w:pPr>
              <w:jc w:val="center"/>
            </w:pPr>
            <w:r w:rsidRPr="001965D6">
              <w:t>12</w:t>
            </w:r>
          </w:p>
        </w:tc>
        <w:tc>
          <w:tcPr>
            <w:tcW w:w="810" w:type="pct"/>
            <w:vAlign w:val="center"/>
          </w:tcPr>
          <w:p w14:paraId="62612F3F" w14:textId="0773E342" w:rsidR="00D5176D" w:rsidRPr="001965D6" w:rsidRDefault="00D5176D" w:rsidP="009E301A">
            <w:pPr>
              <w:jc w:val="center"/>
            </w:pPr>
            <w:r w:rsidRPr="001965D6">
              <w:t>275.000</w:t>
            </w:r>
            <w:r w:rsidR="00773C59" w:rsidRPr="001965D6">
              <w:t>,00</w:t>
            </w:r>
          </w:p>
        </w:tc>
        <w:tc>
          <w:tcPr>
            <w:tcW w:w="794" w:type="pct"/>
            <w:vAlign w:val="center"/>
          </w:tcPr>
          <w:p w14:paraId="455E6239" w14:textId="1F76F634" w:rsidR="00D5176D" w:rsidRPr="001965D6" w:rsidRDefault="00D5176D" w:rsidP="009E301A">
            <w:pPr>
              <w:ind w:right="211"/>
              <w:jc w:val="right"/>
            </w:pPr>
            <w:r w:rsidRPr="001965D6">
              <w:t>3.300.000</w:t>
            </w:r>
            <w:r w:rsidR="00773C59" w:rsidRPr="001965D6">
              <w:t>,00</w:t>
            </w:r>
          </w:p>
        </w:tc>
        <w:tc>
          <w:tcPr>
            <w:tcW w:w="1081" w:type="pct"/>
            <w:noWrap/>
            <w:vAlign w:val="center"/>
          </w:tcPr>
          <w:p w14:paraId="50EAF27B" w14:textId="10E9EEC1" w:rsidR="00D5176D" w:rsidRPr="001965D6" w:rsidRDefault="00D5176D" w:rsidP="009E301A">
            <w:pPr>
              <w:ind w:right="216"/>
              <w:jc w:val="right"/>
            </w:pPr>
            <w:r w:rsidRPr="001965D6">
              <w:t>3.300.000</w:t>
            </w:r>
            <w:r w:rsidR="00773C59" w:rsidRPr="001965D6">
              <w:t>,00</w:t>
            </w:r>
          </w:p>
        </w:tc>
      </w:tr>
      <w:tr w:rsidR="00D5176D" w:rsidRPr="001965D6" w14:paraId="38DA7506" w14:textId="77777777" w:rsidTr="00773C59">
        <w:trPr>
          <w:trHeight w:val="397"/>
        </w:trPr>
        <w:tc>
          <w:tcPr>
            <w:tcW w:w="822" w:type="pct"/>
            <w:shd w:val="clear" w:color="auto" w:fill="auto"/>
            <w:noWrap/>
            <w:vAlign w:val="center"/>
          </w:tcPr>
          <w:p w14:paraId="286F2C67" w14:textId="77777777" w:rsidR="00D5176D" w:rsidRPr="001965D6" w:rsidRDefault="00D5176D" w:rsidP="009E301A">
            <w:r w:rsidRPr="001965D6">
              <w:t>Kadirli</w:t>
            </w:r>
          </w:p>
        </w:tc>
        <w:tc>
          <w:tcPr>
            <w:tcW w:w="746" w:type="pct"/>
            <w:vAlign w:val="center"/>
          </w:tcPr>
          <w:p w14:paraId="4C0723B0" w14:textId="066B36D0" w:rsidR="00D5176D" w:rsidRPr="001965D6" w:rsidRDefault="00D5176D" w:rsidP="009E301A">
            <w:pPr>
              <w:jc w:val="center"/>
            </w:pPr>
            <w:r w:rsidRPr="001965D6">
              <w:t>Kadın-Erkek</w:t>
            </w:r>
          </w:p>
        </w:tc>
        <w:tc>
          <w:tcPr>
            <w:tcW w:w="746" w:type="pct"/>
            <w:shd w:val="clear" w:color="auto" w:fill="auto"/>
            <w:noWrap/>
            <w:vAlign w:val="center"/>
          </w:tcPr>
          <w:p w14:paraId="48F10096" w14:textId="48A59E9D" w:rsidR="00D5176D" w:rsidRPr="001965D6" w:rsidRDefault="00D5176D" w:rsidP="009E301A">
            <w:pPr>
              <w:jc w:val="center"/>
            </w:pPr>
            <w:r w:rsidRPr="001965D6">
              <w:t>7</w:t>
            </w:r>
          </w:p>
        </w:tc>
        <w:tc>
          <w:tcPr>
            <w:tcW w:w="810" w:type="pct"/>
            <w:vAlign w:val="center"/>
          </w:tcPr>
          <w:p w14:paraId="60B058AD" w14:textId="03E21713" w:rsidR="00D5176D" w:rsidRPr="001965D6" w:rsidRDefault="00D5176D" w:rsidP="009E301A">
            <w:pPr>
              <w:jc w:val="center"/>
            </w:pPr>
            <w:r w:rsidRPr="001965D6">
              <w:t>275.000</w:t>
            </w:r>
            <w:r w:rsidR="00773C59" w:rsidRPr="001965D6">
              <w:t>,00</w:t>
            </w:r>
          </w:p>
        </w:tc>
        <w:tc>
          <w:tcPr>
            <w:tcW w:w="794" w:type="pct"/>
            <w:vAlign w:val="center"/>
          </w:tcPr>
          <w:p w14:paraId="6846CB0C" w14:textId="73FBD713" w:rsidR="00D5176D" w:rsidRPr="001965D6" w:rsidRDefault="00D5176D" w:rsidP="009E301A">
            <w:pPr>
              <w:ind w:right="211"/>
              <w:jc w:val="right"/>
            </w:pPr>
            <w:r w:rsidRPr="001965D6">
              <w:t>1.925.000</w:t>
            </w:r>
            <w:r w:rsidR="00773C59" w:rsidRPr="001965D6">
              <w:t>,00</w:t>
            </w:r>
          </w:p>
        </w:tc>
        <w:tc>
          <w:tcPr>
            <w:tcW w:w="1081" w:type="pct"/>
            <w:noWrap/>
            <w:vAlign w:val="center"/>
          </w:tcPr>
          <w:p w14:paraId="7EE88244" w14:textId="7979161D" w:rsidR="00D5176D" w:rsidRPr="001965D6" w:rsidRDefault="00D5176D" w:rsidP="009E301A">
            <w:pPr>
              <w:ind w:right="216"/>
              <w:jc w:val="right"/>
            </w:pPr>
            <w:r w:rsidRPr="001965D6">
              <w:t>1.925.000</w:t>
            </w:r>
            <w:r w:rsidR="00773C59" w:rsidRPr="001965D6">
              <w:t>,00</w:t>
            </w:r>
          </w:p>
        </w:tc>
      </w:tr>
      <w:tr w:rsidR="00D5176D" w:rsidRPr="001965D6" w14:paraId="1246525F" w14:textId="77777777" w:rsidTr="00773C59">
        <w:trPr>
          <w:trHeight w:val="397"/>
        </w:trPr>
        <w:tc>
          <w:tcPr>
            <w:tcW w:w="822" w:type="pct"/>
            <w:shd w:val="clear" w:color="auto" w:fill="auto"/>
            <w:noWrap/>
            <w:vAlign w:val="center"/>
          </w:tcPr>
          <w:p w14:paraId="2FC826A5" w14:textId="77777777" w:rsidR="00D5176D" w:rsidRPr="001965D6" w:rsidRDefault="00D5176D" w:rsidP="009E301A">
            <w:r w:rsidRPr="001965D6">
              <w:t>Merkez</w:t>
            </w:r>
          </w:p>
        </w:tc>
        <w:tc>
          <w:tcPr>
            <w:tcW w:w="746" w:type="pct"/>
            <w:vAlign w:val="center"/>
          </w:tcPr>
          <w:p w14:paraId="2C7F5C03" w14:textId="78C792EE" w:rsidR="00D5176D" w:rsidRPr="001965D6" w:rsidRDefault="00D5176D" w:rsidP="009E301A">
            <w:pPr>
              <w:jc w:val="center"/>
            </w:pPr>
            <w:r w:rsidRPr="001965D6">
              <w:t>Kadın-Erkek</w:t>
            </w:r>
          </w:p>
        </w:tc>
        <w:tc>
          <w:tcPr>
            <w:tcW w:w="746" w:type="pct"/>
            <w:shd w:val="clear" w:color="auto" w:fill="auto"/>
            <w:noWrap/>
            <w:vAlign w:val="center"/>
          </w:tcPr>
          <w:p w14:paraId="2CF9B14A" w14:textId="793DB5ED" w:rsidR="00D5176D" w:rsidRPr="001965D6" w:rsidRDefault="00D5176D" w:rsidP="009E301A">
            <w:pPr>
              <w:jc w:val="center"/>
            </w:pPr>
            <w:r w:rsidRPr="001965D6">
              <w:t>7</w:t>
            </w:r>
          </w:p>
        </w:tc>
        <w:tc>
          <w:tcPr>
            <w:tcW w:w="810" w:type="pct"/>
            <w:vAlign w:val="center"/>
          </w:tcPr>
          <w:p w14:paraId="02132154" w14:textId="139BDAF1" w:rsidR="00D5176D" w:rsidRPr="001965D6" w:rsidRDefault="00D5176D" w:rsidP="009E301A">
            <w:pPr>
              <w:jc w:val="center"/>
            </w:pPr>
            <w:r w:rsidRPr="001965D6">
              <w:t>275.000</w:t>
            </w:r>
            <w:r w:rsidR="00773C59" w:rsidRPr="001965D6">
              <w:t>,00</w:t>
            </w:r>
          </w:p>
        </w:tc>
        <w:tc>
          <w:tcPr>
            <w:tcW w:w="794" w:type="pct"/>
            <w:vAlign w:val="center"/>
          </w:tcPr>
          <w:p w14:paraId="32F244E5" w14:textId="753B0355" w:rsidR="00D5176D" w:rsidRPr="001965D6" w:rsidRDefault="00D5176D" w:rsidP="009E301A">
            <w:pPr>
              <w:ind w:right="211"/>
              <w:jc w:val="right"/>
            </w:pPr>
            <w:r w:rsidRPr="001965D6">
              <w:t>1.925.000</w:t>
            </w:r>
            <w:r w:rsidR="00773C59" w:rsidRPr="001965D6">
              <w:t>,00</w:t>
            </w:r>
          </w:p>
        </w:tc>
        <w:tc>
          <w:tcPr>
            <w:tcW w:w="1081" w:type="pct"/>
            <w:noWrap/>
            <w:vAlign w:val="center"/>
          </w:tcPr>
          <w:p w14:paraId="1349D392" w14:textId="355249A0" w:rsidR="00D5176D" w:rsidRPr="001965D6" w:rsidRDefault="00D5176D" w:rsidP="009E301A">
            <w:pPr>
              <w:ind w:right="216"/>
              <w:jc w:val="right"/>
            </w:pPr>
            <w:r w:rsidRPr="001965D6">
              <w:t>1.925.000</w:t>
            </w:r>
            <w:r w:rsidR="00773C59" w:rsidRPr="001965D6">
              <w:t>,00</w:t>
            </w:r>
          </w:p>
        </w:tc>
      </w:tr>
      <w:tr w:rsidR="00D5176D" w:rsidRPr="001965D6" w14:paraId="59BDD0C7" w14:textId="77777777" w:rsidTr="00773C59">
        <w:trPr>
          <w:trHeight w:val="397"/>
        </w:trPr>
        <w:tc>
          <w:tcPr>
            <w:tcW w:w="822" w:type="pct"/>
            <w:shd w:val="clear" w:color="auto" w:fill="auto"/>
            <w:noWrap/>
            <w:vAlign w:val="center"/>
          </w:tcPr>
          <w:p w14:paraId="2ED2C12F" w14:textId="77777777" w:rsidR="00D5176D" w:rsidRPr="001965D6" w:rsidRDefault="00D5176D" w:rsidP="009E301A">
            <w:r w:rsidRPr="001965D6">
              <w:t>Sumbas</w:t>
            </w:r>
          </w:p>
        </w:tc>
        <w:tc>
          <w:tcPr>
            <w:tcW w:w="746" w:type="pct"/>
            <w:vAlign w:val="center"/>
          </w:tcPr>
          <w:p w14:paraId="6649E42A" w14:textId="4DC55881" w:rsidR="00D5176D" w:rsidRPr="001965D6" w:rsidRDefault="00D5176D" w:rsidP="009E301A">
            <w:pPr>
              <w:jc w:val="center"/>
            </w:pPr>
            <w:r w:rsidRPr="001965D6">
              <w:t>Kadın-Erkek</w:t>
            </w:r>
          </w:p>
        </w:tc>
        <w:tc>
          <w:tcPr>
            <w:tcW w:w="746" w:type="pct"/>
            <w:shd w:val="clear" w:color="auto" w:fill="auto"/>
            <w:noWrap/>
            <w:vAlign w:val="center"/>
          </w:tcPr>
          <w:p w14:paraId="3BC31306" w14:textId="694F0484" w:rsidR="00D5176D" w:rsidRPr="001965D6" w:rsidRDefault="00D5176D" w:rsidP="009E301A">
            <w:pPr>
              <w:jc w:val="center"/>
            </w:pPr>
            <w:r w:rsidRPr="001965D6">
              <w:t>7</w:t>
            </w:r>
          </w:p>
        </w:tc>
        <w:tc>
          <w:tcPr>
            <w:tcW w:w="810" w:type="pct"/>
            <w:vAlign w:val="center"/>
          </w:tcPr>
          <w:p w14:paraId="45BD9902" w14:textId="5D2B1B60" w:rsidR="00D5176D" w:rsidRPr="001965D6" w:rsidRDefault="00D5176D" w:rsidP="009E301A">
            <w:pPr>
              <w:jc w:val="center"/>
            </w:pPr>
            <w:r w:rsidRPr="001965D6">
              <w:t>275.000</w:t>
            </w:r>
            <w:r w:rsidR="00773C59" w:rsidRPr="001965D6">
              <w:t>,00</w:t>
            </w:r>
          </w:p>
        </w:tc>
        <w:tc>
          <w:tcPr>
            <w:tcW w:w="794" w:type="pct"/>
            <w:vAlign w:val="center"/>
          </w:tcPr>
          <w:p w14:paraId="15A3B4AD" w14:textId="450894A3" w:rsidR="00D5176D" w:rsidRPr="001965D6" w:rsidRDefault="00D5176D" w:rsidP="009E301A">
            <w:pPr>
              <w:ind w:right="211"/>
              <w:jc w:val="right"/>
            </w:pPr>
            <w:r w:rsidRPr="001965D6">
              <w:t>1.925.000</w:t>
            </w:r>
            <w:r w:rsidR="00773C59" w:rsidRPr="001965D6">
              <w:t>,00</w:t>
            </w:r>
          </w:p>
        </w:tc>
        <w:tc>
          <w:tcPr>
            <w:tcW w:w="1081" w:type="pct"/>
            <w:noWrap/>
            <w:vAlign w:val="center"/>
          </w:tcPr>
          <w:p w14:paraId="4457073F" w14:textId="30DF58F7" w:rsidR="00D5176D" w:rsidRPr="001965D6" w:rsidRDefault="00D5176D" w:rsidP="009E301A">
            <w:pPr>
              <w:ind w:right="216"/>
              <w:jc w:val="right"/>
            </w:pPr>
            <w:r w:rsidRPr="001965D6">
              <w:t>1.925.000</w:t>
            </w:r>
            <w:r w:rsidR="00773C59" w:rsidRPr="001965D6">
              <w:t>,00</w:t>
            </w:r>
          </w:p>
        </w:tc>
      </w:tr>
      <w:tr w:rsidR="00D5176D" w:rsidRPr="001965D6" w14:paraId="06B2F0A2" w14:textId="77777777" w:rsidTr="00773C59">
        <w:trPr>
          <w:trHeight w:val="397"/>
        </w:trPr>
        <w:tc>
          <w:tcPr>
            <w:tcW w:w="822" w:type="pct"/>
            <w:shd w:val="clear" w:color="auto" w:fill="auto"/>
            <w:noWrap/>
            <w:vAlign w:val="center"/>
          </w:tcPr>
          <w:p w14:paraId="61FF5AC7" w14:textId="77777777" w:rsidR="00D5176D" w:rsidRPr="001965D6" w:rsidRDefault="00D5176D" w:rsidP="009E301A">
            <w:pPr>
              <w:jc w:val="center"/>
              <w:rPr>
                <w:b/>
                <w:bCs/>
              </w:rPr>
            </w:pPr>
            <w:r w:rsidRPr="001965D6">
              <w:rPr>
                <w:b/>
                <w:bCs/>
              </w:rPr>
              <w:t>TOPLAM</w:t>
            </w:r>
          </w:p>
        </w:tc>
        <w:tc>
          <w:tcPr>
            <w:tcW w:w="746" w:type="pct"/>
            <w:vAlign w:val="center"/>
          </w:tcPr>
          <w:p w14:paraId="1C4A6122" w14:textId="77777777" w:rsidR="00D5176D" w:rsidRPr="001965D6" w:rsidRDefault="00D5176D" w:rsidP="009E301A">
            <w:pPr>
              <w:jc w:val="center"/>
              <w:rPr>
                <w:b/>
                <w:bCs/>
              </w:rPr>
            </w:pPr>
          </w:p>
        </w:tc>
        <w:tc>
          <w:tcPr>
            <w:tcW w:w="746" w:type="pct"/>
            <w:shd w:val="clear" w:color="auto" w:fill="auto"/>
            <w:noWrap/>
            <w:vAlign w:val="center"/>
          </w:tcPr>
          <w:p w14:paraId="6C7D0AD9" w14:textId="25C5933C" w:rsidR="00D5176D" w:rsidRPr="001965D6" w:rsidRDefault="00D5176D" w:rsidP="009E301A">
            <w:pPr>
              <w:jc w:val="center"/>
              <w:rPr>
                <w:b/>
                <w:bCs/>
              </w:rPr>
            </w:pPr>
            <w:r w:rsidRPr="001965D6">
              <w:rPr>
                <w:b/>
                <w:bCs/>
              </w:rPr>
              <w:t>70</w:t>
            </w:r>
          </w:p>
        </w:tc>
        <w:tc>
          <w:tcPr>
            <w:tcW w:w="810" w:type="pct"/>
            <w:vAlign w:val="center"/>
          </w:tcPr>
          <w:p w14:paraId="14161B33" w14:textId="59C62B2F" w:rsidR="00D5176D" w:rsidRPr="001965D6" w:rsidRDefault="00D5176D" w:rsidP="009E301A">
            <w:pPr>
              <w:jc w:val="center"/>
              <w:rPr>
                <w:b/>
                <w:bCs/>
              </w:rPr>
            </w:pPr>
            <w:r w:rsidRPr="001965D6">
              <w:rPr>
                <w:b/>
                <w:bCs/>
              </w:rPr>
              <w:t>275.000</w:t>
            </w:r>
            <w:r w:rsidR="00773C59" w:rsidRPr="001965D6">
              <w:rPr>
                <w:b/>
                <w:bCs/>
              </w:rPr>
              <w:t>,00</w:t>
            </w:r>
          </w:p>
        </w:tc>
        <w:tc>
          <w:tcPr>
            <w:tcW w:w="794" w:type="pct"/>
            <w:vAlign w:val="center"/>
          </w:tcPr>
          <w:p w14:paraId="2F1E2A73" w14:textId="227386D6" w:rsidR="00D5176D" w:rsidRPr="001965D6" w:rsidRDefault="00D5176D" w:rsidP="009E301A">
            <w:pPr>
              <w:ind w:right="211"/>
              <w:jc w:val="right"/>
              <w:rPr>
                <w:b/>
                <w:bCs/>
              </w:rPr>
            </w:pPr>
            <w:r w:rsidRPr="001965D6">
              <w:rPr>
                <w:b/>
                <w:bCs/>
              </w:rPr>
              <w:t>1</w:t>
            </w:r>
            <w:r w:rsidRPr="001965D6">
              <w:rPr>
                <w:b/>
                <w:bCs/>
              </w:rPr>
              <w:fldChar w:fldCharType="begin"/>
            </w:r>
            <w:r w:rsidRPr="001965D6">
              <w:rPr>
                <w:b/>
                <w:bCs/>
              </w:rPr>
              <w:instrText xml:space="preserve"> =SUM(ABOVE) </w:instrText>
            </w:r>
            <w:r w:rsidRPr="001965D6">
              <w:rPr>
                <w:b/>
                <w:bCs/>
              </w:rPr>
              <w:fldChar w:fldCharType="separate"/>
            </w:r>
            <w:r w:rsidRPr="001965D6">
              <w:rPr>
                <w:b/>
                <w:bCs/>
                <w:noProof/>
              </w:rPr>
              <w:t>9.250.000</w:t>
            </w:r>
            <w:r w:rsidRPr="001965D6">
              <w:rPr>
                <w:b/>
                <w:bCs/>
              </w:rPr>
              <w:fldChar w:fldCharType="end"/>
            </w:r>
            <w:r w:rsidR="00773C59" w:rsidRPr="001965D6">
              <w:rPr>
                <w:b/>
                <w:bCs/>
              </w:rPr>
              <w:t>,00</w:t>
            </w:r>
          </w:p>
        </w:tc>
        <w:tc>
          <w:tcPr>
            <w:tcW w:w="1081" w:type="pct"/>
            <w:shd w:val="clear" w:color="auto" w:fill="auto"/>
            <w:noWrap/>
            <w:vAlign w:val="center"/>
          </w:tcPr>
          <w:p w14:paraId="334F5D16" w14:textId="0364CD68" w:rsidR="00D5176D" w:rsidRPr="001965D6" w:rsidRDefault="00D5176D" w:rsidP="009E301A">
            <w:pPr>
              <w:ind w:right="216"/>
              <w:jc w:val="right"/>
              <w:rPr>
                <w:b/>
                <w:bCs/>
              </w:rPr>
            </w:pPr>
            <w:r w:rsidRPr="001965D6">
              <w:rPr>
                <w:b/>
                <w:bCs/>
              </w:rPr>
              <w:t>1</w:t>
            </w:r>
            <w:r w:rsidRPr="001965D6">
              <w:rPr>
                <w:b/>
                <w:bCs/>
              </w:rPr>
              <w:fldChar w:fldCharType="begin"/>
            </w:r>
            <w:r w:rsidRPr="001965D6">
              <w:rPr>
                <w:b/>
                <w:bCs/>
              </w:rPr>
              <w:instrText xml:space="preserve"> =SUM(ABOVE) </w:instrText>
            </w:r>
            <w:r w:rsidRPr="001965D6">
              <w:rPr>
                <w:b/>
                <w:bCs/>
              </w:rPr>
              <w:fldChar w:fldCharType="separate"/>
            </w:r>
            <w:r w:rsidRPr="001965D6">
              <w:rPr>
                <w:b/>
                <w:bCs/>
                <w:noProof/>
              </w:rPr>
              <w:t>9.250.000</w:t>
            </w:r>
            <w:r w:rsidRPr="001965D6">
              <w:rPr>
                <w:b/>
                <w:bCs/>
              </w:rPr>
              <w:fldChar w:fldCharType="end"/>
            </w:r>
            <w:r w:rsidR="00773C59" w:rsidRPr="001965D6">
              <w:rPr>
                <w:b/>
                <w:bCs/>
              </w:rPr>
              <w:t>,00</w:t>
            </w:r>
          </w:p>
        </w:tc>
      </w:tr>
    </w:tbl>
    <w:p w14:paraId="45746A63" w14:textId="77777777" w:rsidR="00773C59" w:rsidRPr="001965D6" w:rsidRDefault="00773C59" w:rsidP="009E301A">
      <w:pPr>
        <w:rPr>
          <w:b/>
          <w:color w:val="00B0F0"/>
        </w:rPr>
      </w:pPr>
    </w:p>
    <w:p w14:paraId="5ADDE981" w14:textId="7FED7BAD" w:rsidR="00570C94" w:rsidRPr="001965D6" w:rsidRDefault="00A168BD" w:rsidP="0013073F">
      <w:pPr>
        <w:pStyle w:val="ListeParagraf"/>
        <w:numPr>
          <w:ilvl w:val="0"/>
          <w:numId w:val="91"/>
        </w:numPr>
        <w:jc w:val="both"/>
        <w:rPr>
          <w:b/>
        </w:rPr>
      </w:pPr>
      <w:r w:rsidRPr="001965D6">
        <w:rPr>
          <w:b/>
        </w:rPr>
        <w:t>Ev içi alanda kırsalda yaşayan kadınlara yönelik iş gücünü azaltmayı hedefleyen teknolojileri içeren f</w:t>
      </w:r>
      <w:r w:rsidR="00570C94" w:rsidRPr="001965D6">
        <w:rPr>
          <w:b/>
        </w:rPr>
        <w:t>aaliyetler</w:t>
      </w:r>
      <w:r w:rsidR="00A04DB1" w:rsidRPr="001965D6">
        <w:rPr>
          <w:b/>
        </w:rPr>
        <w:t xml:space="preserve"> için Taslak Bütçe Dağılımı (KDV Hariç)</w:t>
      </w:r>
    </w:p>
    <w:p w14:paraId="114A76C8" w14:textId="77777777" w:rsidR="00C170C7" w:rsidRPr="001965D6" w:rsidRDefault="00C170C7" w:rsidP="009E301A">
      <w:pPr>
        <w:rPr>
          <w:b/>
        </w:rPr>
      </w:pPr>
    </w:p>
    <w:p w14:paraId="118BB347" w14:textId="32DB30CD" w:rsidR="00A168BD" w:rsidRPr="001965D6" w:rsidRDefault="00A168BD" w:rsidP="0013073F">
      <w:pPr>
        <w:pStyle w:val="ListeParagraf"/>
        <w:numPr>
          <w:ilvl w:val="0"/>
          <w:numId w:val="93"/>
        </w:numPr>
        <w:rPr>
          <w:b/>
        </w:rPr>
      </w:pPr>
      <w:r w:rsidRPr="001965D6">
        <w:rPr>
          <w:b/>
        </w:rPr>
        <w:t>Salça Makinesi</w:t>
      </w:r>
    </w:p>
    <w:p w14:paraId="1DEBED09" w14:textId="77777777" w:rsidR="00C170C7" w:rsidRPr="001965D6" w:rsidRDefault="00C170C7" w:rsidP="00C170C7">
      <w:pPr>
        <w:pStyle w:val="ListeParagraf"/>
        <w:rPr>
          <w:b/>
        </w:rPr>
      </w:pP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5"/>
        <w:gridCol w:w="1456"/>
        <w:gridCol w:w="1456"/>
        <w:gridCol w:w="1582"/>
        <w:gridCol w:w="1612"/>
        <w:gridCol w:w="2115"/>
      </w:tblGrid>
      <w:tr w:rsidR="00DA42C6" w:rsidRPr="001965D6" w14:paraId="633A6339" w14:textId="77777777" w:rsidTr="00773C59">
        <w:trPr>
          <w:trHeight w:val="738"/>
        </w:trPr>
        <w:tc>
          <w:tcPr>
            <w:tcW w:w="822" w:type="pct"/>
            <w:shd w:val="clear" w:color="auto" w:fill="D9D9D9" w:themeFill="background1" w:themeFillShade="D9"/>
            <w:noWrap/>
            <w:vAlign w:val="center"/>
          </w:tcPr>
          <w:p w14:paraId="3769690F" w14:textId="77777777" w:rsidR="00DA42C6" w:rsidRPr="001965D6" w:rsidRDefault="00DA42C6" w:rsidP="009E301A">
            <w:pPr>
              <w:jc w:val="center"/>
              <w:rPr>
                <w:b/>
              </w:rPr>
            </w:pPr>
            <w:r w:rsidRPr="001965D6">
              <w:rPr>
                <w:b/>
              </w:rPr>
              <w:t>EKK</w:t>
            </w:r>
          </w:p>
        </w:tc>
        <w:tc>
          <w:tcPr>
            <w:tcW w:w="746" w:type="pct"/>
            <w:shd w:val="clear" w:color="auto" w:fill="D9D9D9" w:themeFill="background1" w:themeFillShade="D9"/>
            <w:vAlign w:val="center"/>
          </w:tcPr>
          <w:p w14:paraId="51688A90" w14:textId="7047AFBE" w:rsidR="00DA42C6" w:rsidRPr="001965D6" w:rsidRDefault="00DA42C6" w:rsidP="009E301A">
            <w:pPr>
              <w:jc w:val="center"/>
              <w:rPr>
                <w:b/>
                <w:bCs/>
              </w:rPr>
            </w:pPr>
            <w:r w:rsidRPr="001965D6">
              <w:rPr>
                <w:b/>
                <w:bCs/>
              </w:rPr>
              <w:t>Cinsiyet</w:t>
            </w:r>
          </w:p>
        </w:tc>
        <w:tc>
          <w:tcPr>
            <w:tcW w:w="746" w:type="pct"/>
            <w:shd w:val="clear" w:color="auto" w:fill="D9D9D9" w:themeFill="background1" w:themeFillShade="D9"/>
            <w:vAlign w:val="center"/>
          </w:tcPr>
          <w:p w14:paraId="61F03C1D" w14:textId="2C158A54" w:rsidR="00DA42C6" w:rsidRPr="001965D6" w:rsidRDefault="00DA42C6" w:rsidP="009E301A">
            <w:pPr>
              <w:jc w:val="center"/>
              <w:rPr>
                <w:b/>
                <w:bCs/>
              </w:rPr>
            </w:pPr>
            <w:r w:rsidRPr="001965D6">
              <w:rPr>
                <w:b/>
                <w:bCs/>
              </w:rPr>
              <w:t>Yararlanıcı Sayısı</w:t>
            </w:r>
          </w:p>
        </w:tc>
        <w:tc>
          <w:tcPr>
            <w:tcW w:w="810" w:type="pct"/>
            <w:shd w:val="clear" w:color="auto" w:fill="D9D9D9" w:themeFill="background1" w:themeFillShade="D9"/>
            <w:vAlign w:val="center"/>
          </w:tcPr>
          <w:p w14:paraId="583F124E" w14:textId="77777777" w:rsidR="00DA42C6" w:rsidRPr="001965D6" w:rsidRDefault="00DA42C6" w:rsidP="009E301A">
            <w:pPr>
              <w:jc w:val="center"/>
              <w:rPr>
                <w:b/>
                <w:bCs/>
              </w:rPr>
            </w:pPr>
            <w:r w:rsidRPr="001965D6">
              <w:rPr>
                <w:b/>
                <w:bCs/>
              </w:rPr>
              <w:t>Birim Fiyatı (TL)</w:t>
            </w:r>
          </w:p>
        </w:tc>
        <w:tc>
          <w:tcPr>
            <w:tcW w:w="794" w:type="pct"/>
            <w:shd w:val="clear" w:color="auto" w:fill="D9D9D9" w:themeFill="background1" w:themeFillShade="D9"/>
            <w:vAlign w:val="center"/>
          </w:tcPr>
          <w:p w14:paraId="06AE1826" w14:textId="77777777" w:rsidR="00DA42C6" w:rsidRPr="001965D6" w:rsidRDefault="00DA42C6" w:rsidP="009E301A">
            <w:pPr>
              <w:jc w:val="center"/>
              <w:rPr>
                <w:b/>
                <w:bCs/>
              </w:rPr>
            </w:pPr>
            <w:r w:rsidRPr="001965D6">
              <w:rPr>
                <w:b/>
                <w:bCs/>
              </w:rPr>
              <w:t>Toplam Tutar (TL)</w:t>
            </w:r>
          </w:p>
        </w:tc>
        <w:tc>
          <w:tcPr>
            <w:tcW w:w="1081" w:type="pct"/>
            <w:shd w:val="clear" w:color="auto" w:fill="D9D9D9" w:themeFill="background1" w:themeFillShade="D9"/>
            <w:vAlign w:val="center"/>
          </w:tcPr>
          <w:p w14:paraId="5FE12D2A" w14:textId="77777777" w:rsidR="00DA42C6" w:rsidRPr="001965D6" w:rsidRDefault="00DA42C6" w:rsidP="009E301A">
            <w:pPr>
              <w:jc w:val="center"/>
              <w:rPr>
                <w:b/>
                <w:bCs/>
              </w:rPr>
            </w:pPr>
            <w:r w:rsidRPr="001965D6">
              <w:rPr>
                <w:b/>
                <w:bCs/>
              </w:rPr>
              <w:t xml:space="preserve">Talep Edilen </w:t>
            </w:r>
          </w:p>
          <w:p w14:paraId="5C8E8969" w14:textId="77777777" w:rsidR="00DA42C6" w:rsidRPr="001965D6" w:rsidRDefault="00DA42C6" w:rsidP="009E301A">
            <w:pPr>
              <w:jc w:val="center"/>
              <w:rPr>
                <w:b/>
                <w:bCs/>
              </w:rPr>
            </w:pPr>
            <w:r w:rsidRPr="001965D6">
              <w:rPr>
                <w:b/>
                <w:bCs/>
              </w:rPr>
              <w:t>Hibe Tutarı (TL)</w:t>
            </w:r>
          </w:p>
        </w:tc>
      </w:tr>
      <w:tr w:rsidR="00547A46" w:rsidRPr="001965D6" w14:paraId="3E493BD8" w14:textId="77777777" w:rsidTr="00773C59">
        <w:trPr>
          <w:trHeight w:val="397"/>
        </w:trPr>
        <w:tc>
          <w:tcPr>
            <w:tcW w:w="822" w:type="pct"/>
            <w:shd w:val="clear" w:color="auto" w:fill="auto"/>
            <w:noWrap/>
            <w:vAlign w:val="center"/>
          </w:tcPr>
          <w:p w14:paraId="51FD78FE" w14:textId="77777777" w:rsidR="00547A46" w:rsidRPr="001965D6" w:rsidRDefault="00547A46" w:rsidP="009E301A">
            <w:r w:rsidRPr="001965D6">
              <w:t>Bahçe</w:t>
            </w:r>
          </w:p>
        </w:tc>
        <w:tc>
          <w:tcPr>
            <w:tcW w:w="746" w:type="pct"/>
            <w:vAlign w:val="center"/>
          </w:tcPr>
          <w:p w14:paraId="2146A0B2" w14:textId="5E70E004" w:rsidR="00547A46" w:rsidRPr="001965D6" w:rsidRDefault="00547A46" w:rsidP="009E301A">
            <w:pPr>
              <w:jc w:val="center"/>
            </w:pPr>
            <w:r w:rsidRPr="001965D6">
              <w:t>Kadın</w:t>
            </w:r>
          </w:p>
        </w:tc>
        <w:tc>
          <w:tcPr>
            <w:tcW w:w="746" w:type="pct"/>
            <w:shd w:val="clear" w:color="auto" w:fill="auto"/>
            <w:noWrap/>
            <w:vAlign w:val="center"/>
          </w:tcPr>
          <w:p w14:paraId="041788B6" w14:textId="3B0DAF48" w:rsidR="00547A46" w:rsidRPr="001965D6" w:rsidRDefault="00547A46" w:rsidP="009E301A">
            <w:pPr>
              <w:jc w:val="center"/>
            </w:pPr>
            <w:r w:rsidRPr="001965D6">
              <w:t>18</w:t>
            </w:r>
          </w:p>
        </w:tc>
        <w:tc>
          <w:tcPr>
            <w:tcW w:w="810" w:type="pct"/>
            <w:vAlign w:val="center"/>
          </w:tcPr>
          <w:p w14:paraId="15E458D4" w14:textId="5931D91F" w:rsidR="00547A46" w:rsidRPr="001965D6" w:rsidRDefault="00547A46" w:rsidP="009E301A">
            <w:pPr>
              <w:jc w:val="center"/>
            </w:pPr>
            <w:r w:rsidRPr="001965D6">
              <w:t>50.000</w:t>
            </w:r>
            <w:r w:rsidR="00773C59" w:rsidRPr="001965D6">
              <w:t>,00</w:t>
            </w:r>
          </w:p>
        </w:tc>
        <w:tc>
          <w:tcPr>
            <w:tcW w:w="794" w:type="pct"/>
            <w:vAlign w:val="center"/>
          </w:tcPr>
          <w:p w14:paraId="74308505" w14:textId="259F4D36" w:rsidR="00547A46" w:rsidRPr="001965D6" w:rsidRDefault="00547A46" w:rsidP="009E301A">
            <w:pPr>
              <w:ind w:right="211"/>
              <w:jc w:val="right"/>
            </w:pPr>
            <w:r w:rsidRPr="001965D6">
              <w:t>900.000</w:t>
            </w:r>
            <w:r w:rsidR="00773C59" w:rsidRPr="001965D6">
              <w:t>,00</w:t>
            </w:r>
          </w:p>
        </w:tc>
        <w:tc>
          <w:tcPr>
            <w:tcW w:w="1081" w:type="pct"/>
            <w:noWrap/>
            <w:vAlign w:val="center"/>
          </w:tcPr>
          <w:p w14:paraId="046C0004" w14:textId="6B61D074" w:rsidR="00547A46" w:rsidRPr="001965D6" w:rsidRDefault="00547A46" w:rsidP="009E301A">
            <w:pPr>
              <w:ind w:right="216"/>
              <w:jc w:val="right"/>
            </w:pPr>
            <w:r w:rsidRPr="001965D6">
              <w:t>900.000</w:t>
            </w:r>
            <w:r w:rsidR="00773C59" w:rsidRPr="001965D6">
              <w:t>,00</w:t>
            </w:r>
          </w:p>
        </w:tc>
      </w:tr>
      <w:tr w:rsidR="00547A46" w:rsidRPr="001965D6" w14:paraId="50AAA837" w14:textId="77777777" w:rsidTr="00773C59">
        <w:trPr>
          <w:trHeight w:val="397"/>
        </w:trPr>
        <w:tc>
          <w:tcPr>
            <w:tcW w:w="822" w:type="pct"/>
            <w:shd w:val="clear" w:color="auto" w:fill="auto"/>
            <w:noWrap/>
            <w:vAlign w:val="center"/>
          </w:tcPr>
          <w:p w14:paraId="1A89B59F" w14:textId="77777777" w:rsidR="00547A46" w:rsidRPr="001965D6" w:rsidRDefault="00547A46" w:rsidP="009E301A">
            <w:r w:rsidRPr="001965D6">
              <w:t>Düziçi</w:t>
            </w:r>
          </w:p>
        </w:tc>
        <w:tc>
          <w:tcPr>
            <w:tcW w:w="746" w:type="pct"/>
            <w:vAlign w:val="center"/>
          </w:tcPr>
          <w:p w14:paraId="791EE99D" w14:textId="06FCD256" w:rsidR="00547A46" w:rsidRPr="001965D6" w:rsidRDefault="00547A46" w:rsidP="009E301A">
            <w:pPr>
              <w:jc w:val="center"/>
            </w:pPr>
            <w:r w:rsidRPr="001965D6">
              <w:t>Kadın</w:t>
            </w:r>
          </w:p>
        </w:tc>
        <w:tc>
          <w:tcPr>
            <w:tcW w:w="746" w:type="pct"/>
            <w:shd w:val="clear" w:color="auto" w:fill="auto"/>
            <w:noWrap/>
            <w:vAlign w:val="center"/>
          </w:tcPr>
          <w:p w14:paraId="30095AAC" w14:textId="02593204" w:rsidR="00547A46" w:rsidRPr="001965D6" w:rsidRDefault="00547A46" w:rsidP="009E301A">
            <w:pPr>
              <w:jc w:val="center"/>
            </w:pPr>
            <w:r w:rsidRPr="001965D6">
              <w:t>5</w:t>
            </w:r>
          </w:p>
        </w:tc>
        <w:tc>
          <w:tcPr>
            <w:tcW w:w="810" w:type="pct"/>
            <w:vAlign w:val="center"/>
          </w:tcPr>
          <w:p w14:paraId="71E83E04" w14:textId="45E05825" w:rsidR="00547A46" w:rsidRPr="001965D6" w:rsidRDefault="00547A46" w:rsidP="009E301A">
            <w:pPr>
              <w:jc w:val="center"/>
            </w:pPr>
            <w:r w:rsidRPr="001965D6">
              <w:t>50.000</w:t>
            </w:r>
            <w:r w:rsidR="00773C59" w:rsidRPr="001965D6">
              <w:t>,00</w:t>
            </w:r>
          </w:p>
        </w:tc>
        <w:tc>
          <w:tcPr>
            <w:tcW w:w="794" w:type="pct"/>
            <w:vAlign w:val="center"/>
          </w:tcPr>
          <w:p w14:paraId="75A00EDE" w14:textId="0E426EBF" w:rsidR="00547A46" w:rsidRPr="001965D6" w:rsidRDefault="00547A46" w:rsidP="009E301A">
            <w:pPr>
              <w:ind w:right="211"/>
              <w:jc w:val="right"/>
            </w:pPr>
            <w:r w:rsidRPr="001965D6">
              <w:t>250.000</w:t>
            </w:r>
            <w:r w:rsidR="00773C59" w:rsidRPr="001965D6">
              <w:t>,00</w:t>
            </w:r>
          </w:p>
        </w:tc>
        <w:tc>
          <w:tcPr>
            <w:tcW w:w="1081" w:type="pct"/>
            <w:noWrap/>
            <w:vAlign w:val="center"/>
          </w:tcPr>
          <w:p w14:paraId="18675EC0" w14:textId="2286E90E" w:rsidR="00547A46" w:rsidRPr="001965D6" w:rsidRDefault="00547A46" w:rsidP="009E301A">
            <w:pPr>
              <w:ind w:right="216"/>
              <w:jc w:val="right"/>
            </w:pPr>
            <w:r w:rsidRPr="001965D6">
              <w:t>250.000</w:t>
            </w:r>
            <w:r w:rsidR="00773C59" w:rsidRPr="001965D6">
              <w:t>,00</w:t>
            </w:r>
          </w:p>
        </w:tc>
      </w:tr>
      <w:tr w:rsidR="00547A46" w:rsidRPr="001965D6" w14:paraId="50B7C772" w14:textId="77777777" w:rsidTr="00773C59">
        <w:trPr>
          <w:trHeight w:val="397"/>
        </w:trPr>
        <w:tc>
          <w:tcPr>
            <w:tcW w:w="822" w:type="pct"/>
            <w:shd w:val="clear" w:color="auto" w:fill="auto"/>
            <w:noWrap/>
            <w:vAlign w:val="center"/>
          </w:tcPr>
          <w:p w14:paraId="3E043639" w14:textId="77777777" w:rsidR="00547A46" w:rsidRPr="001965D6" w:rsidRDefault="00547A46" w:rsidP="009E301A">
            <w:r w:rsidRPr="001965D6">
              <w:t>Hasanbeyli</w:t>
            </w:r>
          </w:p>
        </w:tc>
        <w:tc>
          <w:tcPr>
            <w:tcW w:w="746" w:type="pct"/>
            <w:vAlign w:val="center"/>
          </w:tcPr>
          <w:p w14:paraId="22CC3339" w14:textId="6738555E" w:rsidR="00547A46" w:rsidRPr="001965D6" w:rsidRDefault="00547A46" w:rsidP="009E301A">
            <w:pPr>
              <w:jc w:val="center"/>
            </w:pPr>
            <w:r w:rsidRPr="001965D6">
              <w:t>Kadın</w:t>
            </w:r>
          </w:p>
        </w:tc>
        <w:tc>
          <w:tcPr>
            <w:tcW w:w="746" w:type="pct"/>
            <w:shd w:val="clear" w:color="auto" w:fill="auto"/>
            <w:noWrap/>
            <w:vAlign w:val="center"/>
          </w:tcPr>
          <w:p w14:paraId="42A1064B" w14:textId="527FFD47" w:rsidR="00547A46" w:rsidRPr="001965D6" w:rsidRDefault="00547A46" w:rsidP="009E301A">
            <w:pPr>
              <w:jc w:val="center"/>
            </w:pPr>
            <w:r w:rsidRPr="001965D6">
              <w:t>12</w:t>
            </w:r>
          </w:p>
        </w:tc>
        <w:tc>
          <w:tcPr>
            <w:tcW w:w="810" w:type="pct"/>
            <w:vAlign w:val="center"/>
          </w:tcPr>
          <w:p w14:paraId="367B4011" w14:textId="4AA24AC6" w:rsidR="00547A46" w:rsidRPr="001965D6" w:rsidRDefault="00547A46" w:rsidP="009E301A">
            <w:pPr>
              <w:jc w:val="center"/>
            </w:pPr>
            <w:r w:rsidRPr="001965D6">
              <w:t>50.000</w:t>
            </w:r>
            <w:r w:rsidR="00773C59" w:rsidRPr="001965D6">
              <w:t>,00</w:t>
            </w:r>
          </w:p>
        </w:tc>
        <w:tc>
          <w:tcPr>
            <w:tcW w:w="794" w:type="pct"/>
            <w:vAlign w:val="center"/>
          </w:tcPr>
          <w:p w14:paraId="31559755" w14:textId="6DD13746" w:rsidR="00547A46" w:rsidRPr="001965D6" w:rsidRDefault="00547A46" w:rsidP="009E301A">
            <w:pPr>
              <w:ind w:right="211"/>
              <w:jc w:val="right"/>
            </w:pPr>
            <w:r w:rsidRPr="001965D6">
              <w:t>600.000</w:t>
            </w:r>
            <w:r w:rsidR="00773C59" w:rsidRPr="001965D6">
              <w:t>,00</w:t>
            </w:r>
          </w:p>
        </w:tc>
        <w:tc>
          <w:tcPr>
            <w:tcW w:w="1081" w:type="pct"/>
            <w:noWrap/>
            <w:vAlign w:val="center"/>
          </w:tcPr>
          <w:p w14:paraId="3B9B5279" w14:textId="2CA77BC1" w:rsidR="00547A46" w:rsidRPr="001965D6" w:rsidRDefault="00547A46" w:rsidP="009E301A">
            <w:pPr>
              <w:ind w:right="216"/>
              <w:jc w:val="right"/>
            </w:pPr>
            <w:r w:rsidRPr="001965D6">
              <w:t>600.000</w:t>
            </w:r>
            <w:r w:rsidR="00773C59" w:rsidRPr="001965D6">
              <w:t>,00</w:t>
            </w:r>
          </w:p>
        </w:tc>
      </w:tr>
      <w:tr w:rsidR="00547A46" w:rsidRPr="001965D6" w14:paraId="21CC7059" w14:textId="77777777" w:rsidTr="00773C59">
        <w:trPr>
          <w:trHeight w:val="397"/>
        </w:trPr>
        <w:tc>
          <w:tcPr>
            <w:tcW w:w="822" w:type="pct"/>
            <w:shd w:val="clear" w:color="auto" w:fill="auto"/>
            <w:noWrap/>
            <w:vAlign w:val="center"/>
          </w:tcPr>
          <w:p w14:paraId="356B31F0" w14:textId="77777777" w:rsidR="00547A46" w:rsidRPr="001965D6" w:rsidRDefault="00547A46" w:rsidP="009E301A">
            <w:r w:rsidRPr="001965D6">
              <w:t>Kadirli</w:t>
            </w:r>
          </w:p>
        </w:tc>
        <w:tc>
          <w:tcPr>
            <w:tcW w:w="746" w:type="pct"/>
            <w:vAlign w:val="center"/>
          </w:tcPr>
          <w:p w14:paraId="39BE1076" w14:textId="7F2B5FB6" w:rsidR="00547A46" w:rsidRPr="001965D6" w:rsidRDefault="00547A46" w:rsidP="009E301A">
            <w:pPr>
              <w:jc w:val="center"/>
            </w:pPr>
            <w:r w:rsidRPr="001965D6">
              <w:t>Kadın</w:t>
            </w:r>
          </w:p>
        </w:tc>
        <w:tc>
          <w:tcPr>
            <w:tcW w:w="746" w:type="pct"/>
            <w:shd w:val="clear" w:color="auto" w:fill="auto"/>
            <w:noWrap/>
            <w:vAlign w:val="center"/>
          </w:tcPr>
          <w:p w14:paraId="6C678FA3" w14:textId="081DF1A0" w:rsidR="00547A46" w:rsidRPr="001965D6" w:rsidRDefault="00547A46" w:rsidP="009E301A">
            <w:pPr>
              <w:jc w:val="center"/>
            </w:pPr>
            <w:r w:rsidRPr="001965D6">
              <w:t>5</w:t>
            </w:r>
          </w:p>
        </w:tc>
        <w:tc>
          <w:tcPr>
            <w:tcW w:w="810" w:type="pct"/>
            <w:vAlign w:val="center"/>
          </w:tcPr>
          <w:p w14:paraId="5BFE5D0B" w14:textId="4F1B64C5" w:rsidR="00547A46" w:rsidRPr="001965D6" w:rsidRDefault="00547A46" w:rsidP="009E301A">
            <w:pPr>
              <w:jc w:val="center"/>
            </w:pPr>
            <w:r w:rsidRPr="001965D6">
              <w:t>50.000</w:t>
            </w:r>
            <w:r w:rsidR="00773C59" w:rsidRPr="001965D6">
              <w:t>,00</w:t>
            </w:r>
          </w:p>
        </w:tc>
        <w:tc>
          <w:tcPr>
            <w:tcW w:w="794" w:type="pct"/>
            <w:vAlign w:val="center"/>
          </w:tcPr>
          <w:p w14:paraId="48446083" w14:textId="014276B9" w:rsidR="00547A46" w:rsidRPr="001965D6" w:rsidRDefault="00547A46" w:rsidP="009E301A">
            <w:pPr>
              <w:ind w:right="211"/>
              <w:jc w:val="right"/>
            </w:pPr>
            <w:r w:rsidRPr="001965D6">
              <w:t>250.000</w:t>
            </w:r>
            <w:r w:rsidR="00773C59" w:rsidRPr="001965D6">
              <w:t>,00</w:t>
            </w:r>
          </w:p>
        </w:tc>
        <w:tc>
          <w:tcPr>
            <w:tcW w:w="1081" w:type="pct"/>
            <w:noWrap/>
            <w:vAlign w:val="center"/>
          </w:tcPr>
          <w:p w14:paraId="0237628D" w14:textId="30436166" w:rsidR="00547A46" w:rsidRPr="001965D6" w:rsidRDefault="00547A46" w:rsidP="009E301A">
            <w:pPr>
              <w:ind w:right="216"/>
              <w:jc w:val="right"/>
            </w:pPr>
            <w:r w:rsidRPr="001965D6">
              <w:t>250.000</w:t>
            </w:r>
            <w:r w:rsidR="00773C59" w:rsidRPr="001965D6">
              <w:t>,00</w:t>
            </w:r>
          </w:p>
        </w:tc>
      </w:tr>
      <w:tr w:rsidR="00547A46" w:rsidRPr="001965D6" w14:paraId="40651168" w14:textId="77777777" w:rsidTr="00773C59">
        <w:trPr>
          <w:trHeight w:val="397"/>
        </w:trPr>
        <w:tc>
          <w:tcPr>
            <w:tcW w:w="822" w:type="pct"/>
            <w:shd w:val="clear" w:color="auto" w:fill="auto"/>
            <w:noWrap/>
            <w:vAlign w:val="center"/>
          </w:tcPr>
          <w:p w14:paraId="3AFED7DB" w14:textId="77777777" w:rsidR="00547A46" w:rsidRPr="001965D6" w:rsidRDefault="00547A46" w:rsidP="009E301A">
            <w:r w:rsidRPr="001965D6">
              <w:t>Merkez</w:t>
            </w:r>
          </w:p>
        </w:tc>
        <w:tc>
          <w:tcPr>
            <w:tcW w:w="746" w:type="pct"/>
            <w:vAlign w:val="center"/>
          </w:tcPr>
          <w:p w14:paraId="16E13943" w14:textId="55C9EA95" w:rsidR="00547A46" w:rsidRPr="001965D6" w:rsidRDefault="00547A46" w:rsidP="009E301A">
            <w:pPr>
              <w:jc w:val="center"/>
            </w:pPr>
            <w:r w:rsidRPr="001965D6">
              <w:t>Kadın</w:t>
            </w:r>
          </w:p>
        </w:tc>
        <w:tc>
          <w:tcPr>
            <w:tcW w:w="746" w:type="pct"/>
            <w:shd w:val="clear" w:color="auto" w:fill="auto"/>
            <w:noWrap/>
            <w:vAlign w:val="center"/>
          </w:tcPr>
          <w:p w14:paraId="5DABCF03" w14:textId="1CE44739" w:rsidR="00547A46" w:rsidRPr="001965D6" w:rsidRDefault="00547A46" w:rsidP="009E301A">
            <w:pPr>
              <w:jc w:val="center"/>
            </w:pPr>
            <w:r w:rsidRPr="001965D6">
              <w:t>5</w:t>
            </w:r>
          </w:p>
        </w:tc>
        <w:tc>
          <w:tcPr>
            <w:tcW w:w="810" w:type="pct"/>
            <w:vAlign w:val="center"/>
          </w:tcPr>
          <w:p w14:paraId="233199DB" w14:textId="68F5C769" w:rsidR="00547A46" w:rsidRPr="001965D6" w:rsidRDefault="00547A46" w:rsidP="009E301A">
            <w:pPr>
              <w:jc w:val="center"/>
            </w:pPr>
            <w:r w:rsidRPr="001965D6">
              <w:t>50.000</w:t>
            </w:r>
            <w:r w:rsidR="00773C59" w:rsidRPr="001965D6">
              <w:t>,00</w:t>
            </w:r>
          </w:p>
        </w:tc>
        <w:tc>
          <w:tcPr>
            <w:tcW w:w="794" w:type="pct"/>
            <w:vAlign w:val="center"/>
          </w:tcPr>
          <w:p w14:paraId="40E83263" w14:textId="53EB344E" w:rsidR="00547A46" w:rsidRPr="001965D6" w:rsidRDefault="00547A46" w:rsidP="009E301A">
            <w:pPr>
              <w:ind w:right="211"/>
              <w:jc w:val="right"/>
            </w:pPr>
            <w:r w:rsidRPr="001965D6">
              <w:t>250.000</w:t>
            </w:r>
            <w:r w:rsidR="00773C59" w:rsidRPr="001965D6">
              <w:t>,00</w:t>
            </w:r>
          </w:p>
        </w:tc>
        <w:tc>
          <w:tcPr>
            <w:tcW w:w="1081" w:type="pct"/>
            <w:noWrap/>
            <w:vAlign w:val="center"/>
          </w:tcPr>
          <w:p w14:paraId="26E1D2EA" w14:textId="23FC4812" w:rsidR="00547A46" w:rsidRPr="001965D6" w:rsidRDefault="00547A46" w:rsidP="009E301A">
            <w:pPr>
              <w:ind w:right="216"/>
              <w:jc w:val="right"/>
            </w:pPr>
            <w:r w:rsidRPr="001965D6">
              <w:t>250.000</w:t>
            </w:r>
            <w:r w:rsidR="00773C59" w:rsidRPr="001965D6">
              <w:t>,00</w:t>
            </w:r>
          </w:p>
        </w:tc>
      </w:tr>
      <w:tr w:rsidR="00547A46" w:rsidRPr="001965D6" w14:paraId="4F110233" w14:textId="77777777" w:rsidTr="00773C59">
        <w:trPr>
          <w:trHeight w:val="397"/>
        </w:trPr>
        <w:tc>
          <w:tcPr>
            <w:tcW w:w="822" w:type="pct"/>
            <w:shd w:val="clear" w:color="auto" w:fill="auto"/>
            <w:noWrap/>
            <w:vAlign w:val="center"/>
          </w:tcPr>
          <w:p w14:paraId="005997AE" w14:textId="77777777" w:rsidR="00547A46" w:rsidRPr="001965D6" w:rsidRDefault="00547A46" w:rsidP="009E301A">
            <w:r w:rsidRPr="001965D6">
              <w:t>Sumbas</w:t>
            </w:r>
          </w:p>
        </w:tc>
        <w:tc>
          <w:tcPr>
            <w:tcW w:w="746" w:type="pct"/>
            <w:vAlign w:val="center"/>
          </w:tcPr>
          <w:p w14:paraId="1AA0887C" w14:textId="5D3EC533" w:rsidR="00547A46" w:rsidRPr="001965D6" w:rsidRDefault="00547A46" w:rsidP="009E301A">
            <w:pPr>
              <w:jc w:val="center"/>
            </w:pPr>
            <w:r w:rsidRPr="001965D6">
              <w:t>Kadın</w:t>
            </w:r>
          </w:p>
        </w:tc>
        <w:tc>
          <w:tcPr>
            <w:tcW w:w="746" w:type="pct"/>
            <w:shd w:val="clear" w:color="auto" w:fill="auto"/>
            <w:noWrap/>
            <w:vAlign w:val="center"/>
          </w:tcPr>
          <w:p w14:paraId="081C99F9" w14:textId="56E39FF8" w:rsidR="00547A46" w:rsidRPr="001965D6" w:rsidRDefault="00547A46" w:rsidP="009E301A">
            <w:pPr>
              <w:jc w:val="center"/>
            </w:pPr>
            <w:r w:rsidRPr="001965D6">
              <w:t>5</w:t>
            </w:r>
          </w:p>
        </w:tc>
        <w:tc>
          <w:tcPr>
            <w:tcW w:w="810" w:type="pct"/>
            <w:vAlign w:val="center"/>
          </w:tcPr>
          <w:p w14:paraId="4C4B9BEE" w14:textId="37EFEBED" w:rsidR="00547A46" w:rsidRPr="001965D6" w:rsidRDefault="00547A46" w:rsidP="009E301A">
            <w:pPr>
              <w:jc w:val="center"/>
            </w:pPr>
            <w:r w:rsidRPr="001965D6">
              <w:t>50.000</w:t>
            </w:r>
            <w:r w:rsidR="00773C59" w:rsidRPr="001965D6">
              <w:t>,00</w:t>
            </w:r>
          </w:p>
        </w:tc>
        <w:tc>
          <w:tcPr>
            <w:tcW w:w="794" w:type="pct"/>
            <w:vAlign w:val="center"/>
          </w:tcPr>
          <w:p w14:paraId="0BA9E3B4" w14:textId="76DB3E1F" w:rsidR="00547A46" w:rsidRPr="001965D6" w:rsidRDefault="00547A46" w:rsidP="009E301A">
            <w:pPr>
              <w:ind w:right="211"/>
              <w:jc w:val="right"/>
            </w:pPr>
            <w:r w:rsidRPr="001965D6">
              <w:t>250.000</w:t>
            </w:r>
            <w:r w:rsidR="00773C59" w:rsidRPr="001965D6">
              <w:t>,00</w:t>
            </w:r>
          </w:p>
        </w:tc>
        <w:tc>
          <w:tcPr>
            <w:tcW w:w="1081" w:type="pct"/>
            <w:noWrap/>
            <w:vAlign w:val="center"/>
          </w:tcPr>
          <w:p w14:paraId="0F912A50" w14:textId="20658EFE" w:rsidR="00547A46" w:rsidRPr="001965D6" w:rsidRDefault="00547A46" w:rsidP="009E301A">
            <w:pPr>
              <w:ind w:right="216"/>
              <w:jc w:val="right"/>
            </w:pPr>
            <w:r w:rsidRPr="001965D6">
              <w:t>250.000</w:t>
            </w:r>
            <w:r w:rsidR="00773C59" w:rsidRPr="001965D6">
              <w:t>,00</w:t>
            </w:r>
          </w:p>
        </w:tc>
      </w:tr>
      <w:tr w:rsidR="00547A46" w:rsidRPr="001965D6" w14:paraId="1F2DB815" w14:textId="77777777" w:rsidTr="00773C59">
        <w:trPr>
          <w:trHeight w:val="397"/>
        </w:trPr>
        <w:tc>
          <w:tcPr>
            <w:tcW w:w="822" w:type="pct"/>
            <w:shd w:val="clear" w:color="auto" w:fill="auto"/>
            <w:noWrap/>
            <w:vAlign w:val="center"/>
          </w:tcPr>
          <w:p w14:paraId="5A8E2EC6" w14:textId="77777777" w:rsidR="00547A46" w:rsidRPr="001965D6" w:rsidRDefault="00547A46" w:rsidP="009E301A">
            <w:pPr>
              <w:jc w:val="center"/>
            </w:pPr>
            <w:r w:rsidRPr="001965D6">
              <w:rPr>
                <w:b/>
                <w:bCs/>
              </w:rPr>
              <w:t>TOPLAM</w:t>
            </w:r>
          </w:p>
        </w:tc>
        <w:tc>
          <w:tcPr>
            <w:tcW w:w="746" w:type="pct"/>
            <w:vAlign w:val="center"/>
          </w:tcPr>
          <w:p w14:paraId="7F89ABDF" w14:textId="77777777" w:rsidR="00547A46" w:rsidRPr="001965D6" w:rsidRDefault="00547A46" w:rsidP="009E301A">
            <w:pPr>
              <w:jc w:val="center"/>
              <w:rPr>
                <w:b/>
                <w:bCs/>
              </w:rPr>
            </w:pPr>
          </w:p>
        </w:tc>
        <w:tc>
          <w:tcPr>
            <w:tcW w:w="746" w:type="pct"/>
            <w:shd w:val="clear" w:color="auto" w:fill="auto"/>
            <w:noWrap/>
            <w:vAlign w:val="center"/>
          </w:tcPr>
          <w:p w14:paraId="1BA55060" w14:textId="7F643746" w:rsidR="00547A46" w:rsidRPr="001965D6" w:rsidRDefault="00547A46" w:rsidP="009E301A">
            <w:pPr>
              <w:jc w:val="center"/>
            </w:pPr>
            <w:r w:rsidRPr="001965D6">
              <w:rPr>
                <w:b/>
                <w:bCs/>
              </w:rPr>
              <w:t>50</w:t>
            </w:r>
          </w:p>
        </w:tc>
        <w:tc>
          <w:tcPr>
            <w:tcW w:w="810" w:type="pct"/>
            <w:vAlign w:val="center"/>
          </w:tcPr>
          <w:p w14:paraId="300942AD" w14:textId="0A3AA257" w:rsidR="00547A46" w:rsidRPr="001965D6" w:rsidRDefault="00547A46" w:rsidP="009E301A">
            <w:pPr>
              <w:jc w:val="center"/>
              <w:rPr>
                <w:b/>
              </w:rPr>
            </w:pPr>
            <w:r w:rsidRPr="001965D6">
              <w:rPr>
                <w:b/>
              </w:rPr>
              <w:t>50.000</w:t>
            </w:r>
            <w:r w:rsidR="00773C59" w:rsidRPr="001965D6">
              <w:rPr>
                <w:b/>
              </w:rPr>
              <w:t>,00</w:t>
            </w:r>
          </w:p>
        </w:tc>
        <w:tc>
          <w:tcPr>
            <w:tcW w:w="794" w:type="pct"/>
            <w:vAlign w:val="center"/>
          </w:tcPr>
          <w:p w14:paraId="6E4FAB7B" w14:textId="0672A2C6" w:rsidR="00547A46" w:rsidRPr="001965D6" w:rsidRDefault="00547A46" w:rsidP="009E301A">
            <w:pPr>
              <w:ind w:right="211"/>
              <w:jc w:val="right"/>
              <w:rPr>
                <w:b/>
              </w:rPr>
            </w:pPr>
            <w:r w:rsidRPr="001965D6">
              <w:rPr>
                <w:b/>
              </w:rPr>
              <w:fldChar w:fldCharType="begin"/>
            </w:r>
            <w:r w:rsidRPr="001965D6">
              <w:rPr>
                <w:b/>
              </w:rPr>
              <w:instrText xml:space="preserve"> =SUM(ABOVE) </w:instrText>
            </w:r>
            <w:r w:rsidRPr="001965D6">
              <w:rPr>
                <w:b/>
              </w:rPr>
              <w:fldChar w:fldCharType="separate"/>
            </w:r>
            <w:r w:rsidRPr="001965D6">
              <w:rPr>
                <w:b/>
                <w:noProof/>
              </w:rPr>
              <w:t>2.500.000</w:t>
            </w:r>
            <w:r w:rsidRPr="001965D6">
              <w:rPr>
                <w:b/>
              </w:rPr>
              <w:fldChar w:fldCharType="end"/>
            </w:r>
            <w:r w:rsidR="00773C59" w:rsidRPr="001965D6">
              <w:rPr>
                <w:b/>
              </w:rPr>
              <w:t>,00</w:t>
            </w:r>
          </w:p>
        </w:tc>
        <w:tc>
          <w:tcPr>
            <w:tcW w:w="1081" w:type="pct"/>
            <w:shd w:val="clear" w:color="auto" w:fill="auto"/>
            <w:noWrap/>
            <w:vAlign w:val="center"/>
          </w:tcPr>
          <w:p w14:paraId="01727636" w14:textId="732B5F71" w:rsidR="00547A46" w:rsidRPr="001965D6" w:rsidRDefault="00547A46" w:rsidP="009E301A">
            <w:pPr>
              <w:ind w:right="216"/>
              <w:jc w:val="right"/>
              <w:rPr>
                <w:b/>
              </w:rPr>
            </w:pPr>
            <w:r w:rsidRPr="001965D6">
              <w:rPr>
                <w:b/>
              </w:rPr>
              <w:fldChar w:fldCharType="begin"/>
            </w:r>
            <w:r w:rsidRPr="001965D6">
              <w:rPr>
                <w:b/>
              </w:rPr>
              <w:instrText xml:space="preserve"> =SUM(ABOVE) </w:instrText>
            </w:r>
            <w:r w:rsidRPr="001965D6">
              <w:rPr>
                <w:b/>
              </w:rPr>
              <w:fldChar w:fldCharType="separate"/>
            </w:r>
            <w:r w:rsidRPr="001965D6">
              <w:rPr>
                <w:b/>
                <w:noProof/>
              </w:rPr>
              <w:t>2.500.000</w:t>
            </w:r>
            <w:r w:rsidRPr="001965D6">
              <w:rPr>
                <w:b/>
              </w:rPr>
              <w:fldChar w:fldCharType="end"/>
            </w:r>
            <w:r w:rsidR="00773C59" w:rsidRPr="001965D6">
              <w:rPr>
                <w:b/>
              </w:rPr>
              <w:t>,00</w:t>
            </w:r>
          </w:p>
        </w:tc>
      </w:tr>
    </w:tbl>
    <w:p w14:paraId="701C2A30" w14:textId="34BDDD8C" w:rsidR="00215945" w:rsidRPr="001965D6" w:rsidRDefault="00215945" w:rsidP="009E301A">
      <w:pPr>
        <w:rPr>
          <w:b/>
        </w:rPr>
      </w:pPr>
    </w:p>
    <w:p w14:paraId="45CB8C8C" w14:textId="74164300" w:rsidR="004737BB" w:rsidRPr="001965D6" w:rsidRDefault="00D515EC" w:rsidP="0013073F">
      <w:pPr>
        <w:pStyle w:val="ListeParagraf"/>
        <w:numPr>
          <w:ilvl w:val="0"/>
          <w:numId w:val="93"/>
        </w:numPr>
        <w:rPr>
          <w:b/>
        </w:rPr>
      </w:pPr>
      <w:r w:rsidRPr="001965D6">
        <w:rPr>
          <w:b/>
        </w:rPr>
        <w:t>Meyve Sebze</w:t>
      </w:r>
      <w:r w:rsidR="006B3A65" w:rsidRPr="001965D6">
        <w:rPr>
          <w:b/>
        </w:rPr>
        <w:t xml:space="preserve"> Kurutma</w:t>
      </w:r>
      <w:r w:rsidR="004737BB" w:rsidRPr="001965D6">
        <w:rPr>
          <w:b/>
        </w:rPr>
        <w:t xml:space="preserve"> Makinesi</w:t>
      </w:r>
    </w:p>
    <w:p w14:paraId="151539AF" w14:textId="77777777" w:rsidR="00C170C7" w:rsidRPr="001965D6" w:rsidRDefault="00C170C7" w:rsidP="00C170C7">
      <w:pPr>
        <w:pStyle w:val="ListeParagraf"/>
        <w:rPr>
          <w:b/>
        </w:rPr>
      </w:pP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16"/>
        <w:gridCol w:w="1467"/>
        <w:gridCol w:w="1467"/>
        <w:gridCol w:w="1592"/>
        <w:gridCol w:w="1560"/>
        <w:gridCol w:w="2124"/>
      </w:tblGrid>
      <w:tr w:rsidR="00472073" w:rsidRPr="001965D6" w14:paraId="23796EE7" w14:textId="77777777" w:rsidTr="00773C59">
        <w:trPr>
          <w:trHeight w:val="738"/>
        </w:trPr>
        <w:tc>
          <w:tcPr>
            <w:tcW w:w="822" w:type="pct"/>
            <w:shd w:val="clear" w:color="auto" w:fill="D9D9D9" w:themeFill="background1" w:themeFillShade="D9"/>
            <w:noWrap/>
            <w:vAlign w:val="center"/>
          </w:tcPr>
          <w:p w14:paraId="2CDBAD2E" w14:textId="77777777" w:rsidR="00472073" w:rsidRPr="001965D6" w:rsidRDefault="00472073" w:rsidP="009E301A">
            <w:pPr>
              <w:jc w:val="center"/>
              <w:rPr>
                <w:b/>
              </w:rPr>
            </w:pPr>
            <w:r w:rsidRPr="001965D6">
              <w:rPr>
                <w:b/>
              </w:rPr>
              <w:t>EKK</w:t>
            </w:r>
          </w:p>
        </w:tc>
        <w:tc>
          <w:tcPr>
            <w:tcW w:w="746" w:type="pct"/>
            <w:shd w:val="clear" w:color="auto" w:fill="D9D9D9" w:themeFill="background1" w:themeFillShade="D9"/>
            <w:vAlign w:val="center"/>
          </w:tcPr>
          <w:p w14:paraId="43586EE1" w14:textId="64005481" w:rsidR="00472073" w:rsidRPr="001965D6" w:rsidRDefault="00472073" w:rsidP="009E301A">
            <w:pPr>
              <w:jc w:val="center"/>
              <w:rPr>
                <w:b/>
                <w:bCs/>
              </w:rPr>
            </w:pPr>
            <w:r w:rsidRPr="001965D6">
              <w:rPr>
                <w:b/>
                <w:bCs/>
              </w:rPr>
              <w:t>Cinsiyet</w:t>
            </w:r>
          </w:p>
        </w:tc>
        <w:tc>
          <w:tcPr>
            <w:tcW w:w="746" w:type="pct"/>
            <w:shd w:val="clear" w:color="auto" w:fill="D9D9D9" w:themeFill="background1" w:themeFillShade="D9"/>
            <w:vAlign w:val="center"/>
          </w:tcPr>
          <w:p w14:paraId="028F7AC8" w14:textId="4261F748" w:rsidR="00472073" w:rsidRPr="001965D6" w:rsidRDefault="00472073" w:rsidP="009E301A">
            <w:pPr>
              <w:jc w:val="center"/>
              <w:rPr>
                <w:b/>
                <w:bCs/>
              </w:rPr>
            </w:pPr>
            <w:r w:rsidRPr="001965D6">
              <w:rPr>
                <w:b/>
                <w:bCs/>
              </w:rPr>
              <w:t>Yararlanıcı Sayısı</w:t>
            </w:r>
          </w:p>
        </w:tc>
        <w:tc>
          <w:tcPr>
            <w:tcW w:w="810" w:type="pct"/>
            <w:shd w:val="clear" w:color="auto" w:fill="D9D9D9" w:themeFill="background1" w:themeFillShade="D9"/>
            <w:vAlign w:val="center"/>
          </w:tcPr>
          <w:p w14:paraId="5565FF8E" w14:textId="77777777" w:rsidR="00472073" w:rsidRPr="001965D6" w:rsidRDefault="00472073" w:rsidP="009E301A">
            <w:pPr>
              <w:jc w:val="center"/>
              <w:rPr>
                <w:b/>
                <w:bCs/>
              </w:rPr>
            </w:pPr>
            <w:r w:rsidRPr="001965D6">
              <w:rPr>
                <w:b/>
                <w:bCs/>
              </w:rPr>
              <w:t>Birim Fiyatı (TL)</w:t>
            </w:r>
          </w:p>
        </w:tc>
        <w:tc>
          <w:tcPr>
            <w:tcW w:w="794" w:type="pct"/>
            <w:shd w:val="clear" w:color="auto" w:fill="D9D9D9" w:themeFill="background1" w:themeFillShade="D9"/>
            <w:vAlign w:val="center"/>
          </w:tcPr>
          <w:p w14:paraId="4509CD92" w14:textId="77777777" w:rsidR="00472073" w:rsidRPr="001965D6" w:rsidRDefault="00472073" w:rsidP="009E301A">
            <w:pPr>
              <w:jc w:val="center"/>
              <w:rPr>
                <w:b/>
                <w:bCs/>
              </w:rPr>
            </w:pPr>
            <w:r w:rsidRPr="001965D6">
              <w:rPr>
                <w:b/>
                <w:bCs/>
              </w:rPr>
              <w:t>Toplam Tutar (TL)</w:t>
            </w:r>
          </w:p>
        </w:tc>
        <w:tc>
          <w:tcPr>
            <w:tcW w:w="1081" w:type="pct"/>
            <w:shd w:val="clear" w:color="auto" w:fill="D9D9D9" w:themeFill="background1" w:themeFillShade="D9"/>
            <w:vAlign w:val="center"/>
          </w:tcPr>
          <w:p w14:paraId="2420227F" w14:textId="77777777" w:rsidR="00472073" w:rsidRPr="001965D6" w:rsidRDefault="00472073" w:rsidP="009E301A">
            <w:pPr>
              <w:jc w:val="center"/>
              <w:rPr>
                <w:b/>
                <w:bCs/>
              </w:rPr>
            </w:pPr>
            <w:r w:rsidRPr="001965D6">
              <w:rPr>
                <w:b/>
                <w:bCs/>
              </w:rPr>
              <w:t xml:space="preserve">Talep Edilen </w:t>
            </w:r>
          </w:p>
          <w:p w14:paraId="7FD82E69" w14:textId="77777777" w:rsidR="00472073" w:rsidRPr="001965D6" w:rsidRDefault="00472073" w:rsidP="009E301A">
            <w:pPr>
              <w:jc w:val="center"/>
              <w:rPr>
                <w:b/>
                <w:bCs/>
              </w:rPr>
            </w:pPr>
            <w:r w:rsidRPr="001965D6">
              <w:rPr>
                <w:b/>
                <w:bCs/>
              </w:rPr>
              <w:t>Hibe Tutarı (TL)</w:t>
            </w:r>
          </w:p>
        </w:tc>
      </w:tr>
      <w:tr w:rsidR="006B3A65" w:rsidRPr="001965D6" w14:paraId="4E803EBD" w14:textId="77777777" w:rsidTr="00773C59">
        <w:trPr>
          <w:trHeight w:val="397"/>
        </w:trPr>
        <w:tc>
          <w:tcPr>
            <w:tcW w:w="822" w:type="pct"/>
            <w:shd w:val="clear" w:color="auto" w:fill="auto"/>
            <w:noWrap/>
            <w:vAlign w:val="center"/>
          </w:tcPr>
          <w:p w14:paraId="04A05808" w14:textId="77777777" w:rsidR="006B3A65" w:rsidRPr="001965D6" w:rsidRDefault="006B3A65" w:rsidP="009E301A">
            <w:r w:rsidRPr="001965D6">
              <w:t>Bahçe</w:t>
            </w:r>
          </w:p>
        </w:tc>
        <w:tc>
          <w:tcPr>
            <w:tcW w:w="746" w:type="pct"/>
            <w:vAlign w:val="center"/>
          </w:tcPr>
          <w:p w14:paraId="21EA16E9" w14:textId="7BB6BFBD" w:rsidR="006B3A65" w:rsidRPr="001965D6" w:rsidRDefault="006B3A65" w:rsidP="009E301A">
            <w:pPr>
              <w:jc w:val="center"/>
              <w:rPr>
                <w:color w:val="7030A0"/>
              </w:rPr>
            </w:pPr>
            <w:r w:rsidRPr="001965D6">
              <w:t>Kadın</w:t>
            </w:r>
          </w:p>
        </w:tc>
        <w:tc>
          <w:tcPr>
            <w:tcW w:w="746" w:type="pct"/>
            <w:shd w:val="clear" w:color="auto" w:fill="auto"/>
            <w:noWrap/>
            <w:vAlign w:val="center"/>
          </w:tcPr>
          <w:p w14:paraId="165DE2A8" w14:textId="252A1018" w:rsidR="006B3A65" w:rsidRPr="001965D6" w:rsidRDefault="006B3A65" w:rsidP="009E301A">
            <w:pPr>
              <w:jc w:val="center"/>
              <w:rPr>
                <w:color w:val="7030A0"/>
              </w:rPr>
            </w:pPr>
            <w:r w:rsidRPr="001965D6">
              <w:t>18</w:t>
            </w:r>
          </w:p>
        </w:tc>
        <w:tc>
          <w:tcPr>
            <w:tcW w:w="810" w:type="pct"/>
            <w:vAlign w:val="center"/>
          </w:tcPr>
          <w:p w14:paraId="2ACCFFE7" w14:textId="7E0AA399" w:rsidR="006B3A65" w:rsidRPr="001965D6" w:rsidRDefault="006B3A65" w:rsidP="009E301A">
            <w:pPr>
              <w:jc w:val="center"/>
            </w:pPr>
            <w:r w:rsidRPr="001965D6">
              <w:t>30.000</w:t>
            </w:r>
            <w:r w:rsidR="00C84F0A" w:rsidRPr="001965D6">
              <w:t>,00</w:t>
            </w:r>
          </w:p>
        </w:tc>
        <w:tc>
          <w:tcPr>
            <w:tcW w:w="794" w:type="pct"/>
            <w:vAlign w:val="center"/>
          </w:tcPr>
          <w:p w14:paraId="15821597" w14:textId="51982793" w:rsidR="006B3A65" w:rsidRPr="001965D6" w:rsidRDefault="006B3A65" w:rsidP="009E301A">
            <w:pPr>
              <w:jc w:val="center"/>
            </w:pPr>
            <w:r w:rsidRPr="001965D6">
              <w:t>540.000</w:t>
            </w:r>
            <w:r w:rsidR="00C84F0A" w:rsidRPr="001965D6">
              <w:t>,00</w:t>
            </w:r>
          </w:p>
        </w:tc>
        <w:tc>
          <w:tcPr>
            <w:tcW w:w="1081" w:type="pct"/>
            <w:noWrap/>
            <w:vAlign w:val="center"/>
          </w:tcPr>
          <w:p w14:paraId="3A82FF13" w14:textId="3D1BD944" w:rsidR="006B3A65" w:rsidRPr="001965D6" w:rsidRDefault="006B3A65" w:rsidP="009E301A">
            <w:pPr>
              <w:jc w:val="center"/>
            </w:pPr>
            <w:r w:rsidRPr="001965D6">
              <w:t>540.000</w:t>
            </w:r>
            <w:r w:rsidR="00C84F0A" w:rsidRPr="001965D6">
              <w:t>,00</w:t>
            </w:r>
          </w:p>
        </w:tc>
      </w:tr>
      <w:tr w:rsidR="006B3A65" w:rsidRPr="001965D6" w14:paraId="75D95861" w14:textId="77777777" w:rsidTr="00773C59">
        <w:trPr>
          <w:trHeight w:val="397"/>
        </w:trPr>
        <w:tc>
          <w:tcPr>
            <w:tcW w:w="822" w:type="pct"/>
            <w:shd w:val="clear" w:color="auto" w:fill="auto"/>
            <w:noWrap/>
            <w:vAlign w:val="center"/>
          </w:tcPr>
          <w:p w14:paraId="28F3B366" w14:textId="77777777" w:rsidR="006B3A65" w:rsidRPr="001965D6" w:rsidRDefault="006B3A65" w:rsidP="009E301A">
            <w:r w:rsidRPr="001965D6">
              <w:t>Düziçi</w:t>
            </w:r>
          </w:p>
        </w:tc>
        <w:tc>
          <w:tcPr>
            <w:tcW w:w="746" w:type="pct"/>
            <w:vAlign w:val="center"/>
          </w:tcPr>
          <w:p w14:paraId="6E44D01B" w14:textId="2CE69E90" w:rsidR="006B3A65" w:rsidRPr="001965D6" w:rsidRDefault="006B3A65" w:rsidP="009E301A">
            <w:pPr>
              <w:jc w:val="center"/>
              <w:rPr>
                <w:color w:val="7030A0"/>
              </w:rPr>
            </w:pPr>
            <w:r w:rsidRPr="001965D6">
              <w:t>Kadın</w:t>
            </w:r>
          </w:p>
        </w:tc>
        <w:tc>
          <w:tcPr>
            <w:tcW w:w="746" w:type="pct"/>
            <w:shd w:val="clear" w:color="auto" w:fill="auto"/>
            <w:noWrap/>
            <w:vAlign w:val="center"/>
          </w:tcPr>
          <w:p w14:paraId="2836289F" w14:textId="0A68B5F2" w:rsidR="006B3A65" w:rsidRPr="001965D6" w:rsidRDefault="006B3A65" w:rsidP="009E301A">
            <w:pPr>
              <w:jc w:val="center"/>
              <w:rPr>
                <w:color w:val="7030A0"/>
              </w:rPr>
            </w:pPr>
            <w:r w:rsidRPr="001965D6">
              <w:t>5</w:t>
            </w:r>
          </w:p>
        </w:tc>
        <w:tc>
          <w:tcPr>
            <w:tcW w:w="810" w:type="pct"/>
            <w:vAlign w:val="center"/>
          </w:tcPr>
          <w:p w14:paraId="40C12A10" w14:textId="240E78BE" w:rsidR="006B3A65" w:rsidRPr="001965D6" w:rsidRDefault="006B3A65" w:rsidP="009E301A">
            <w:pPr>
              <w:jc w:val="center"/>
            </w:pPr>
            <w:r w:rsidRPr="001965D6">
              <w:t>30.000</w:t>
            </w:r>
            <w:r w:rsidR="00C84F0A" w:rsidRPr="001965D6">
              <w:t>,00</w:t>
            </w:r>
          </w:p>
        </w:tc>
        <w:tc>
          <w:tcPr>
            <w:tcW w:w="794" w:type="pct"/>
            <w:vAlign w:val="center"/>
          </w:tcPr>
          <w:p w14:paraId="4D777A88" w14:textId="36D2AE51" w:rsidR="006B3A65" w:rsidRPr="001965D6" w:rsidRDefault="006B3A65" w:rsidP="009E301A">
            <w:pPr>
              <w:jc w:val="center"/>
            </w:pPr>
            <w:r w:rsidRPr="001965D6">
              <w:t>150.000</w:t>
            </w:r>
            <w:r w:rsidR="00C84F0A" w:rsidRPr="001965D6">
              <w:t>,00</w:t>
            </w:r>
          </w:p>
        </w:tc>
        <w:tc>
          <w:tcPr>
            <w:tcW w:w="1081" w:type="pct"/>
            <w:noWrap/>
            <w:vAlign w:val="center"/>
          </w:tcPr>
          <w:p w14:paraId="7BA4A19F" w14:textId="15E4F14B" w:rsidR="006B3A65" w:rsidRPr="001965D6" w:rsidRDefault="006B3A65" w:rsidP="009E301A">
            <w:pPr>
              <w:jc w:val="center"/>
            </w:pPr>
            <w:r w:rsidRPr="001965D6">
              <w:t>150.000</w:t>
            </w:r>
            <w:r w:rsidR="00C84F0A" w:rsidRPr="001965D6">
              <w:t>,00</w:t>
            </w:r>
          </w:p>
        </w:tc>
      </w:tr>
      <w:tr w:rsidR="006B3A65" w:rsidRPr="001965D6" w14:paraId="549B4CD7" w14:textId="77777777" w:rsidTr="00773C59">
        <w:trPr>
          <w:trHeight w:val="397"/>
        </w:trPr>
        <w:tc>
          <w:tcPr>
            <w:tcW w:w="822" w:type="pct"/>
            <w:shd w:val="clear" w:color="auto" w:fill="auto"/>
            <w:noWrap/>
            <w:vAlign w:val="center"/>
          </w:tcPr>
          <w:p w14:paraId="2E2078C0" w14:textId="77777777" w:rsidR="006B3A65" w:rsidRPr="001965D6" w:rsidRDefault="006B3A65" w:rsidP="009E301A">
            <w:r w:rsidRPr="001965D6">
              <w:t>Hasanbeyli</w:t>
            </w:r>
          </w:p>
        </w:tc>
        <w:tc>
          <w:tcPr>
            <w:tcW w:w="746" w:type="pct"/>
            <w:vAlign w:val="center"/>
          </w:tcPr>
          <w:p w14:paraId="084DA00C" w14:textId="265DB92E" w:rsidR="006B3A65" w:rsidRPr="001965D6" w:rsidRDefault="006B3A65" w:rsidP="009E301A">
            <w:pPr>
              <w:jc w:val="center"/>
              <w:rPr>
                <w:color w:val="7030A0"/>
              </w:rPr>
            </w:pPr>
            <w:r w:rsidRPr="001965D6">
              <w:t>Kadın</w:t>
            </w:r>
          </w:p>
        </w:tc>
        <w:tc>
          <w:tcPr>
            <w:tcW w:w="746" w:type="pct"/>
            <w:shd w:val="clear" w:color="auto" w:fill="auto"/>
            <w:noWrap/>
            <w:vAlign w:val="center"/>
          </w:tcPr>
          <w:p w14:paraId="2EC52CCD" w14:textId="485AA3FD" w:rsidR="006B3A65" w:rsidRPr="001965D6" w:rsidRDefault="006B3A65" w:rsidP="009E301A">
            <w:pPr>
              <w:jc w:val="center"/>
              <w:rPr>
                <w:color w:val="7030A0"/>
              </w:rPr>
            </w:pPr>
            <w:r w:rsidRPr="001965D6">
              <w:t>12</w:t>
            </w:r>
          </w:p>
        </w:tc>
        <w:tc>
          <w:tcPr>
            <w:tcW w:w="810" w:type="pct"/>
            <w:vAlign w:val="center"/>
          </w:tcPr>
          <w:p w14:paraId="5D548026" w14:textId="35B07260" w:rsidR="006B3A65" w:rsidRPr="001965D6" w:rsidRDefault="006B3A65" w:rsidP="009E301A">
            <w:pPr>
              <w:jc w:val="center"/>
            </w:pPr>
            <w:r w:rsidRPr="001965D6">
              <w:t>30.000</w:t>
            </w:r>
            <w:r w:rsidR="00C84F0A" w:rsidRPr="001965D6">
              <w:t>,00</w:t>
            </w:r>
          </w:p>
        </w:tc>
        <w:tc>
          <w:tcPr>
            <w:tcW w:w="794" w:type="pct"/>
            <w:vAlign w:val="center"/>
          </w:tcPr>
          <w:p w14:paraId="0DC51D2E" w14:textId="442F45F6" w:rsidR="006B3A65" w:rsidRPr="001965D6" w:rsidRDefault="006B3A65" w:rsidP="009E301A">
            <w:pPr>
              <w:jc w:val="center"/>
            </w:pPr>
            <w:r w:rsidRPr="001965D6">
              <w:t>360.000</w:t>
            </w:r>
            <w:r w:rsidR="00C84F0A" w:rsidRPr="001965D6">
              <w:t>,00</w:t>
            </w:r>
          </w:p>
        </w:tc>
        <w:tc>
          <w:tcPr>
            <w:tcW w:w="1081" w:type="pct"/>
            <w:noWrap/>
            <w:vAlign w:val="center"/>
          </w:tcPr>
          <w:p w14:paraId="5DFD2C59" w14:textId="24DD285F" w:rsidR="006B3A65" w:rsidRPr="001965D6" w:rsidRDefault="006B3A65" w:rsidP="009E301A">
            <w:pPr>
              <w:jc w:val="center"/>
            </w:pPr>
            <w:r w:rsidRPr="001965D6">
              <w:t>360.000</w:t>
            </w:r>
            <w:r w:rsidR="00C84F0A" w:rsidRPr="001965D6">
              <w:t>,00</w:t>
            </w:r>
          </w:p>
        </w:tc>
      </w:tr>
      <w:tr w:rsidR="006B3A65" w:rsidRPr="001965D6" w14:paraId="25115BE3" w14:textId="77777777" w:rsidTr="00773C59">
        <w:trPr>
          <w:trHeight w:val="397"/>
        </w:trPr>
        <w:tc>
          <w:tcPr>
            <w:tcW w:w="822" w:type="pct"/>
            <w:shd w:val="clear" w:color="auto" w:fill="auto"/>
            <w:noWrap/>
            <w:vAlign w:val="center"/>
          </w:tcPr>
          <w:p w14:paraId="64DFAD45" w14:textId="77777777" w:rsidR="006B3A65" w:rsidRPr="001965D6" w:rsidRDefault="006B3A65" w:rsidP="009E301A">
            <w:r w:rsidRPr="001965D6">
              <w:t>Kadirli</w:t>
            </w:r>
          </w:p>
        </w:tc>
        <w:tc>
          <w:tcPr>
            <w:tcW w:w="746" w:type="pct"/>
            <w:vAlign w:val="center"/>
          </w:tcPr>
          <w:p w14:paraId="49E7CBB7" w14:textId="7495DC65" w:rsidR="006B3A65" w:rsidRPr="001965D6" w:rsidRDefault="006B3A65" w:rsidP="009E301A">
            <w:pPr>
              <w:jc w:val="center"/>
              <w:rPr>
                <w:color w:val="7030A0"/>
              </w:rPr>
            </w:pPr>
            <w:r w:rsidRPr="001965D6">
              <w:t>Kadın</w:t>
            </w:r>
          </w:p>
        </w:tc>
        <w:tc>
          <w:tcPr>
            <w:tcW w:w="746" w:type="pct"/>
            <w:shd w:val="clear" w:color="auto" w:fill="auto"/>
            <w:noWrap/>
            <w:vAlign w:val="center"/>
          </w:tcPr>
          <w:p w14:paraId="74070FBF" w14:textId="5A8C3AC0" w:rsidR="006B3A65" w:rsidRPr="001965D6" w:rsidRDefault="006B3A65" w:rsidP="009E301A">
            <w:pPr>
              <w:jc w:val="center"/>
              <w:rPr>
                <w:color w:val="7030A0"/>
              </w:rPr>
            </w:pPr>
            <w:r w:rsidRPr="001965D6">
              <w:t>5</w:t>
            </w:r>
          </w:p>
        </w:tc>
        <w:tc>
          <w:tcPr>
            <w:tcW w:w="810" w:type="pct"/>
            <w:vAlign w:val="center"/>
          </w:tcPr>
          <w:p w14:paraId="4DF410DD" w14:textId="2ADDE16C" w:rsidR="006B3A65" w:rsidRPr="001965D6" w:rsidRDefault="006B3A65" w:rsidP="009E301A">
            <w:pPr>
              <w:jc w:val="center"/>
            </w:pPr>
            <w:r w:rsidRPr="001965D6">
              <w:t>30.000</w:t>
            </w:r>
            <w:r w:rsidR="00C84F0A" w:rsidRPr="001965D6">
              <w:t>,00</w:t>
            </w:r>
          </w:p>
        </w:tc>
        <w:tc>
          <w:tcPr>
            <w:tcW w:w="794" w:type="pct"/>
            <w:vAlign w:val="center"/>
          </w:tcPr>
          <w:p w14:paraId="2737DF81" w14:textId="4758A9F5" w:rsidR="006B3A65" w:rsidRPr="001965D6" w:rsidRDefault="006B3A65" w:rsidP="009E301A">
            <w:pPr>
              <w:jc w:val="center"/>
            </w:pPr>
            <w:r w:rsidRPr="001965D6">
              <w:t>150.000</w:t>
            </w:r>
            <w:r w:rsidR="00C84F0A" w:rsidRPr="001965D6">
              <w:t>,00</w:t>
            </w:r>
          </w:p>
        </w:tc>
        <w:tc>
          <w:tcPr>
            <w:tcW w:w="1081" w:type="pct"/>
            <w:noWrap/>
            <w:vAlign w:val="center"/>
          </w:tcPr>
          <w:p w14:paraId="25861CF3" w14:textId="41B537A8" w:rsidR="006B3A65" w:rsidRPr="001965D6" w:rsidRDefault="006B3A65" w:rsidP="009E301A">
            <w:pPr>
              <w:jc w:val="center"/>
            </w:pPr>
            <w:r w:rsidRPr="001965D6">
              <w:t>150.000</w:t>
            </w:r>
            <w:r w:rsidR="00C84F0A" w:rsidRPr="001965D6">
              <w:t>,00</w:t>
            </w:r>
          </w:p>
        </w:tc>
      </w:tr>
      <w:tr w:rsidR="006B3A65" w:rsidRPr="001965D6" w14:paraId="4D52B179" w14:textId="77777777" w:rsidTr="00773C59">
        <w:trPr>
          <w:trHeight w:val="397"/>
        </w:trPr>
        <w:tc>
          <w:tcPr>
            <w:tcW w:w="822" w:type="pct"/>
            <w:shd w:val="clear" w:color="auto" w:fill="auto"/>
            <w:noWrap/>
            <w:vAlign w:val="center"/>
          </w:tcPr>
          <w:p w14:paraId="25FEE37D" w14:textId="77777777" w:rsidR="006B3A65" w:rsidRPr="001965D6" w:rsidRDefault="006B3A65" w:rsidP="009E301A">
            <w:r w:rsidRPr="001965D6">
              <w:t>Merkez</w:t>
            </w:r>
          </w:p>
        </w:tc>
        <w:tc>
          <w:tcPr>
            <w:tcW w:w="746" w:type="pct"/>
            <w:vAlign w:val="center"/>
          </w:tcPr>
          <w:p w14:paraId="123DB278" w14:textId="343501DB" w:rsidR="006B3A65" w:rsidRPr="001965D6" w:rsidRDefault="006B3A65" w:rsidP="009E301A">
            <w:pPr>
              <w:jc w:val="center"/>
            </w:pPr>
            <w:r w:rsidRPr="001965D6">
              <w:t>Kadın</w:t>
            </w:r>
          </w:p>
        </w:tc>
        <w:tc>
          <w:tcPr>
            <w:tcW w:w="746" w:type="pct"/>
            <w:shd w:val="clear" w:color="auto" w:fill="auto"/>
            <w:noWrap/>
            <w:vAlign w:val="center"/>
          </w:tcPr>
          <w:p w14:paraId="3E6A0BF3" w14:textId="0DFB262F" w:rsidR="006B3A65" w:rsidRPr="001965D6" w:rsidRDefault="006B3A65" w:rsidP="009E301A">
            <w:pPr>
              <w:jc w:val="center"/>
            </w:pPr>
            <w:r w:rsidRPr="001965D6">
              <w:t>5</w:t>
            </w:r>
          </w:p>
        </w:tc>
        <w:tc>
          <w:tcPr>
            <w:tcW w:w="810" w:type="pct"/>
            <w:vAlign w:val="center"/>
          </w:tcPr>
          <w:p w14:paraId="05594571" w14:textId="31A76100" w:rsidR="006B3A65" w:rsidRPr="001965D6" w:rsidRDefault="006B3A65" w:rsidP="009E301A">
            <w:pPr>
              <w:jc w:val="center"/>
            </w:pPr>
            <w:r w:rsidRPr="001965D6">
              <w:t>30.000</w:t>
            </w:r>
            <w:r w:rsidR="00C84F0A" w:rsidRPr="001965D6">
              <w:t>,00</w:t>
            </w:r>
          </w:p>
        </w:tc>
        <w:tc>
          <w:tcPr>
            <w:tcW w:w="794" w:type="pct"/>
            <w:vAlign w:val="center"/>
          </w:tcPr>
          <w:p w14:paraId="4CC9C390" w14:textId="6738E2C2" w:rsidR="006B3A65" w:rsidRPr="001965D6" w:rsidRDefault="006B3A65" w:rsidP="009E301A">
            <w:pPr>
              <w:jc w:val="center"/>
            </w:pPr>
            <w:r w:rsidRPr="001965D6">
              <w:t>150.000</w:t>
            </w:r>
            <w:r w:rsidR="00C84F0A" w:rsidRPr="001965D6">
              <w:t>,00</w:t>
            </w:r>
          </w:p>
        </w:tc>
        <w:tc>
          <w:tcPr>
            <w:tcW w:w="1081" w:type="pct"/>
            <w:noWrap/>
            <w:vAlign w:val="center"/>
          </w:tcPr>
          <w:p w14:paraId="73603809" w14:textId="6D9E8F8A" w:rsidR="006B3A65" w:rsidRPr="001965D6" w:rsidRDefault="006B3A65" w:rsidP="009E301A">
            <w:pPr>
              <w:jc w:val="center"/>
            </w:pPr>
            <w:r w:rsidRPr="001965D6">
              <w:t>150.000</w:t>
            </w:r>
            <w:r w:rsidR="00C84F0A" w:rsidRPr="001965D6">
              <w:t>,00</w:t>
            </w:r>
          </w:p>
        </w:tc>
      </w:tr>
      <w:tr w:rsidR="006B3A65" w:rsidRPr="001965D6" w14:paraId="57F4905F" w14:textId="77777777" w:rsidTr="00773C59">
        <w:trPr>
          <w:trHeight w:val="397"/>
        </w:trPr>
        <w:tc>
          <w:tcPr>
            <w:tcW w:w="822" w:type="pct"/>
            <w:shd w:val="clear" w:color="auto" w:fill="auto"/>
            <w:noWrap/>
            <w:vAlign w:val="center"/>
          </w:tcPr>
          <w:p w14:paraId="786F40B3" w14:textId="77777777" w:rsidR="006B3A65" w:rsidRPr="001965D6" w:rsidRDefault="006B3A65" w:rsidP="009E301A">
            <w:r w:rsidRPr="001965D6">
              <w:t>Sumbas</w:t>
            </w:r>
          </w:p>
        </w:tc>
        <w:tc>
          <w:tcPr>
            <w:tcW w:w="746" w:type="pct"/>
            <w:vAlign w:val="center"/>
          </w:tcPr>
          <w:p w14:paraId="32515EF5" w14:textId="70950F70" w:rsidR="006B3A65" w:rsidRPr="001965D6" w:rsidRDefault="006B3A65" w:rsidP="009E301A">
            <w:pPr>
              <w:jc w:val="center"/>
            </w:pPr>
            <w:r w:rsidRPr="001965D6">
              <w:t>Kadın</w:t>
            </w:r>
          </w:p>
        </w:tc>
        <w:tc>
          <w:tcPr>
            <w:tcW w:w="746" w:type="pct"/>
            <w:shd w:val="clear" w:color="auto" w:fill="auto"/>
            <w:noWrap/>
            <w:vAlign w:val="center"/>
          </w:tcPr>
          <w:p w14:paraId="5F1219BF" w14:textId="1E5F134B" w:rsidR="006B3A65" w:rsidRPr="001965D6" w:rsidRDefault="006B3A65" w:rsidP="009E301A">
            <w:pPr>
              <w:jc w:val="center"/>
            </w:pPr>
            <w:r w:rsidRPr="001965D6">
              <w:t>5</w:t>
            </w:r>
          </w:p>
        </w:tc>
        <w:tc>
          <w:tcPr>
            <w:tcW w:w="810" w:type="pct"/>
            <w:vAlign w:val="center"/>
          </w:tcPr>
          <w:p w14:paraId="5472A501" w14:textId="2C3CDACF" w:rsidR="006B3A65" w:rsidRPr="001965D6" w:rsidRDefault="006B3A65" w:rsidP="009E301A">
            <w:pPr>
              <w:jc w:val="center"/>
            </w:pPr>
            <w:r w:rsidRPr="001965D6">
              <w:t>30.000</w:t>
            </w:r>
            <w:r w:rsidR="00C84F0A" w:rsidRPr="001965D6">
              <w:t>,00</w:t>
            </w:r>
          </w:p>
        </w:tc>
        <w:tc>
          <w:tcPr>
            <w:tcW w:w="794" w:type="pct"/>
            <w:vAlign w:val="center"/>
          </w:tcPr>
          <w:p w14:paraId="4D30F16D" w14:textId="7F71F6EC" w:rsidR="006B3A65" w:rsidRPr="001965D6" w:rsidRDefault="006B3A65" w:rsidP="009E301A">
            <w:pPr>
              <w:jc w:val="center"/>
            </w:pPr>
            <w:r w:rsidRPr="001965D6">
              <w:t>150.000</w:t>
            </w:r>
            <w:r w:rsidR="00C84F0A" w:rsidRPr="001965D6">
              <w:t>,00</w:t>
            </w:r>
          </w:p>
        </w:tc>
        <w:tc>
          <w:tcPr>
            <w:tcW w:w="1081" w:type="pct"/>
            <w:noWrap/>
            <w:vAlign w:val="center"/>
          </w:tcPr>
          <w:p w14:paraId="69AAC92C" w14:textId="0534002D" w:rsidR="006B3A65" w:rsidRPr="001965D6" w:rsidRDefault="006B3A65" w:rsidP="009E301A">
            <w:pPr>
              <w:jc w:val="center"/>
            </w:pPr>
            <w:r w:rsidRPr="001965D6">
              <w:t>150.000</w:t>
            </w:r>
            <w:r w:rsidR="00C84F0A" w:rsidRPr="001965D6">
              <w:t>,00</w:t>
            </w:r>
          </w:p>
        </w:tc>
      </w:tr>
      <w:tr w:rsidR="006B3A65" w:rsidRPr="001965D6" w14:paraId="35810786" w14:textId="77777777" w:rsidTr="00773C59">
        <w:trPr>
          <w:trHeight w:val="397"/>
        </w:trPr>
        <w:tc>
          <w:tcPr>
            <w:tcW w:w="822" w:type="pct"/>
            <w:shd w:val="clear" w:color="auto" w:fill="auto"/>
            <w:noWrap/>
            <w:vAlign w:val="center"/>
          </w:tcPr>
          <w:p w14:paraId="5C538239" w14:textId="77777777" w:rsidR="006B3A65" w:rsidRPr="001965D6" w:rsidRDefault="006B3A65" w:rsidP="009E301A">
            <w:pPr>
              <w:jc w:val="center"/>
            </w:pPr>
            <w:r w:rsidRPr="001965D6">
              <w:rPr>
                <w:b/>
                <w:bCs/>
              </w:rPr>
              <w:t>TOPLAM</w:t>
            </w:r>
          </w:p>
        </w:tc>
        <w:tc>
          <w:tcPr>
            <w:tcW w:w="746" w:type="pct"/>
            <w:vAlign w:val="center"/>
          </w:tcPr>
          <w:p w14:paraId="0EE2A21E" w14:textId="77777777" w:rsidR="006B3A65" w:rsidRPr="001965D6" w:rsidRDefault="006B3A65" w:rsidP="009E301A">
            <w:pPr>
              <w:jc w:val="center"/>
              <w:rPr>
                <w:b/>
                <w:bCs/>
              </w:rPr>
            </w:pPr>
          </w:p>
        </w:tc>
        <w:tc>
          <w:tcPr>
            <w:tcW w:w="746" w:type="pct"/>
            <w:shd w:val="clear" w:color="auto" w:fill="auto"/>
            <w:noWrap/>
            <w:vAlign w:val="center"/>
          </w:tcPr>
          <w:p w14:paraId="0AB7AC43" w14:textId="3AD67B76" w:rsidR="006B3A65" w:rsidRPr="001965D6" w:rsidRDefault="006B3A65" w:rsidP="009E301A">
            <w:pPr>
              <w:jc w:val="center"/>
            </w:pPr>
            <w:r w:rsidRPr="001965D6">
              <w:rPr>
                <w:b/>
                <w:bCs/>
              </w:rPr>
              <w:t>50</w:t>
            </w:r>
          </w:p>
        </w:tc>
        <w:tc>
          <w:tcPr>
            <w:tcW w:w="810" w:type="pct"/>
            <w:vAlign w:val="center"/>
          </w:tcPr>
          <w:p w14:paraId="43583ADD" w14:textId="7C2C16BC" w:rsidR="006B3A65" w:rsidRPr="001965D6" w:rsidRDefault="006B3A65" w:rsidP="009E301A">
            <w:pPr>
              <w:jc w:val="center"/>
            </w:pPr>
            <w:r w:rsidRPr="001965D6">
              <w:rPr>
                <w:b/>
              </w:rPr>
              <w:t>30.000</w:t>
            </w:r>
            <w:r w:rsidR="00C84F0A" w:rsidRPr="001965D6">
              <w:rPr>
                <w:b/>
              </w:rPr>
              <w:t>,00</w:t>
            </w:r>
          </w:p>
        </w:tc>
        <w:tc>
          <w:tcPr>
            <w:tcW w:w="794" w:type="pct"/>
            <w:vAlign w:val="center"/>
          </w:tcPr>
          <w:p w14:paraId="2AD716CA" w14:textId="444F5474" w:rsidR="006B3A65" w:rsidRPr="001965D6" w:rsidRDefault="006B3A65" w:rsidP="009E301A">
            <w:pPr>
              <w:jc w:val="center"/>
              <w:rPr>
                <w:b/>
              </w:rPr>
            </w:pPr>
            <w:r w:rsidRPr="001965D6">
              <w:rPr>
                <w:b/>
              </w:rPr>
              <w:fldChar w:fldCharType="begin"/>
            </w:r>
            <w:r w:rsidRPr="001965D6">
              <w:rPr>
                <w:b/>
              </w:rPr>
              <w:instrText xml:space="preserve"> =SUM(ABOVE) </w:instrText>
            </w:r>
            <w:r w:rsidRPr="001965D6">
              <w:rPr>
                <w:b/>
              </w:rPr>
              <w:fldChar w:fldCharType="end"/>
            </w:r>
            <w:r w:rsidRPr="001965D6">
              <w:rPr>
                <w:b/>
              </w:rPr>
              <w:fldChar w:fldCharType="begin"/>
            </w:r>
            <w:r w:rsidRPr="001965D6">
              <w:rPr>
                <w:b/>
              </w:rPr>
              <w:instrText xml:space="preserve"> =SUM(ABOVE) </w:instrText>
            </w:r>
            <w:r w:rsidRPr="001965D6">
              <w:rPr>
                <w:b/>
              </w:rPr>
              <w:fldChar w:fldCharType="separate"/>
            </w:r>
            <w:r w:rsidRPr="001965D6">
              <w:rPr>
                <w:b/>
                <w:noProof/>
              </w:rPr>
              <w:t>1.500.000</w:t>
            </w:r>
            <w:r w:rsidRPr="001965D6">
              <w:rPr>
                <w:b/>
              </w:rPr>
              <w:fldChar w:fldCharType="end"/>
            </w:r>
            <w:r w:rsidR="00C84F0A" w:rsidRPr="001965D6">
              <w:rPr>
                <w:b/>
              </w:rPr>
              <w:t>,00</w:t>
            </w:r>
          </w:p>
        </w:tc>
        <w:tc>
          <w:tcPr>
            <w:tcW w:w="1081" w:type="pct"/>
            <w:noWrap/>
            <w:vAlign w:val="center"/>
          </w:tcPr>
          <w:p w14:paraId="18920972" w14:textId="75D7798D" w:rsidR="006B3A65" w:rsidRPr="001965D6" w:rsidRDefault="006B3A65" w:rsidP="009E301A">
            <w:pPr>
              <w:jc w:val="center"/>
              <w:rPr>
                <w:b/>
              </w:rPr>
            </w:pPr>
            <w:r w:rsidRPr="001965D6">
              <w:rPr>
                <w:b/>
              </w:rPr>
              <w:fldChar w:fldCharType="begin"/>
            </w:r>
            <w:r w:rsidRPr="001965D6">
              <w:rPr>
                <w:b/>
              </w:rPr>
              <w:instrText xml:space="preserve"> =SUM(ABOVE) </w:instrText>
            </w:r>
            <w:r w:rsidRPr="001965D6">
              <w:rPr>
                <w:b/>
              </w:rPr>
              <w:fldChar w:fldCharType="end"/>
            </w:r>
            <w:r w:rsidRPr="001965D6">
              <w:rPr>
                <w:b/>
              </w:rPr>
              <w:fldChar w:fldCharType="begin"/>
            </w:r>
            <w:r w:rsidRPr="001965D6">
              <w:rPr>
                <w:b/>
              </w:rPr>
              <w:instrText xml:space="preserve"> =SUM(ABOVE) </w:instrText>
            </w:r>
            <w:r w:rsidRPr="001965D6">
              <w:rPr>
                <w:b/>
              </w:rPr>
              <w:fldChar w:fldCharType="separate"/>
            </w:r>
            <w:r w:rsidRPr="001965D6">
              <w:rPr>
                <w:b/>
                <w:noProof/>
              </w:rPr>
              <w:t>1.500.000</w:t>
            </w:r>
            <w:r w:rsidRPr="001965D6">
              <w:rPr>
                <w:b/>
              </w:rPr>
              <w:fldChar w:fldCharType="end"/>
            </w:r>
            <w:r w:rsidR="00C84F0A" w:rsidRPr="001965D6">
              <w:rPr>
                <w:b/>
              </w:rPr>
              <w:t>,00</w:t>
            </w:r>
          </w:p>
        </w:tc>
      </w:tr>
    </w:tbl>
    <w:p w14:paraId="320A607E" w14:textId="11A69A32" w:rsidR="004737BB" w:rsidRPr="001965D6" w:rsidRDefault="004737BB" w:rsidP="009E301A">
      <w:pPr>
        <w:rPr>
          <w:b/>
        </w:rPr>
      </w:pPr>
    </w:p>
    <w:p w14:paraId="3F761973" w14:textId="4DB1008D" w:rsidR="00E37482" w:rsidRPr="001965D6" w:rsidRDefault="00E37482" w:rsidP="0013073F">
      <w:pPr>
        <w:pStyle w:val="ListeParagraf"/>
        <w:numPr>
          <w:ilvl w:val="0"/>
          <w:numId w:val="86"/>
        </w:numPr>
        <w:rPr>
          <w:b/>
        </w:rPr>
      </w:pPr>
      <w:bookmarkStart w:id="1" w:name="_Hlk223515082"/>
      <w:r w:rsidRPr="001965D6">
        <w:rPr>
          <w:b/>
        </w:rPr>
        <w:t>Hibeye Esas Proje Tutarı (KDV hariç TL)</w:t>
      </w:r>
    </w:p>
    <w:bookmarkEnd w:id="1"/>
    <w:p w14:paraId="17DA5B83" w14:textId="77777777" w:rsidR="00E37482" w:rsidRPr="001965D6" w:rsidRDefault="00E37482" w:rsidP="009E301A">
      <w:pPr>
        <w:rPr>
          <w:b/>
        </w:rPr>
      </w:pPr>
    </w:p>
    <w:p w14:paraId="2FEF799C" w14:textId="53E725C9" w:rsidR="00570C94" w:rsidRPr="001965D6" w:rsidRDefault="00673E87" w:rsidP="009E301A">
      <w:pPr>
        <w:rPr>
          <w:b/>
        </w:rPr>
      </w:pPr>
      <w:r w:rsidRPr="001965D6">
        <w:rPr>
          <w:b/>
        </w:rPr>
        <w:t>Hassas Grupların</w:t>
      </w:r>
      <w:r w:rsidR="00570C94" w:rsidRPr="001965D6">
        <w:rPr>
          <w:b/>
        </w:rPr>
        <w:t xml:space="preserve"> Desteklenmesi Hibe Programının Tahmini Bütçesi (KDV Hariç)</w:t>
      </w:r>
    </w:p>
    <w:p w14:paraId="0D7601DE" w14:textId="77777777" w:rsidR="00476618" w:rsidRPr="001965D6" w:rsidRDefault="00476618" w:rsidP="009E301A">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06"/>
        <w:gridCol w:w="1367"/>
        <w:gridCol w:w="1327"/>
        <w:gridCol w:w="1933"/>
        <w:gridCol w:w="1978"/>
      </w:tblGrid>
      <w:tr w:rsidR="008F1C20" w:rsidRPr="001965D6" w14:paraId="01857A37" w14:textId="77777777" w:rsidTr="00773C59">
        <w:trPr>
          <w:trHeight w:val="652"/>
        </w:trPr>
        <w:tc>
          <w:tcPr>
            <w:tcW w:w="1668" w:type="pct"/>
            <w:shd w:val="clear" w:color="auto" w:fill="D9D9D9" w:themeFill="background1" w:themeFillShade="D9"/>
            <w:noWrap/>
            <w:vAlign w:val="center"/>
          </w:tcPr>
          <w:p w14:paraId="0BDC41D0" w14:textId="77777777" w:rsidR="008F1C20" w:rsidRPr="001965D6" w:rsidRDefault="008F1C20" w:rsidP="009E301A">
            <w:pPr>
              <w:jc w:val="center"/>
              <w:rPr>
                <w:b/>
              </w:rPr>
            </w:pPr>
            <w:r w:rsidRPr="001965D6">
              <w:rPr>
                <w:b/>
              </w:rPr>
              <w:t>Makine Adı</w:t>
            </w:r>
          </w:p>
        </w:tc>
        <w:tc>
          <w:tcPr>
            <w:tcW w:w="690" w:type="pct"/>
            <w:shd w:val="clear" w:color="auto" w:fill="D9D9D9" w:themeFill="background1" w:themeFillShade="D9"/>
            <w:vAlign w:val="center"/>
          </w:tcPr>
          <w:p w14:paraId="76319564" w14:textId="7B371815" w:rsidR="008F1C20" w:rsidRPr="001965D6" w:rsidRDefault="008F1C20" w:rsidP="009E301A">
            <w:pPr>
              <w:jc w:val="center"/>
              <w:rPr>
                <w:b/>
                <w:bCs/>
              </w:rPr>
            </w:pPr>
            <w:r w:rsidRPr="001965D6">
              <w:rPr>
                <w:b/>
                <w:bCs/>
              </w:rPr>
              <w:t>Cinsiyet</w:t>
            </w:r>
          </w:p>
        </w:tc>
        <w:tc>
          <w:tcPr>
            <w:tcW w:w="669" w:type="pct"/>
            <w:shd w:val="clear" w:color="auto" w:fill="D9D9D9" w:themeFill="background1" w:themeFillShade="D9"/>
            <w:vAlign w:val="center"/>
          </w:tcPr>
          <w:p w14:paraId="1BD57705" w14:textId="303ED9AD" w:rsidR="008F1C20" w:rsidRPr="001965D6" w:rsidRDefault="008F1C20" w:rsidP="009E301A">
            <w:pPr>
              <w:jc w:val="center"/>
              <w:rPr>
                <w:b/>
                <w:bCs/>
              </w:rPr>
            </w:pPr>
            <w:r w:rsidRPr="001965D6">
              <w:rPr>
                <w:b/>
                <w:bCs/>
              </w:rPr>
              <w:t>Yararlanıcı Sayısı</w:t>
            </w:r>
          </w:p>
        </w:tc>
        <w:tc>
          <w:tcPr>
            <w:tcW w:w="975" w:type="pct"/>
            <w:shd w:val="clear" w:color="auto" w:fill="D9D9D9" w:themeFill="background1" w:themeFillShade="D9"/>
            <w:vAlign w:val="center"/>
          </w:tcPr>
          <w:p w14:paraId="6743C5F8" w14:textId="247CA6B1" w:rsidR="008F1C20" w:rsidRPr="001965D6" w:rsidRDefault="008F1C20" w:rsidP="009E301A">
            <w:pPr>
              <w:jc w:val="center"/>
              <w:rPr>
                <w:b/>
                <w:bCs/>
              </w:rPr>
            </w:pPr>
            <w:r w:rsidRPr="001965D6">
              <w:rPr>
                <w:b/>
                <w:bCs/>
              </w:rPr>
              <w:t>Ortalama Birim Fiyat (TL)</w:t>
            </w:r>
          </w:p>
        </w:tc>
        <w:tc>
          <w:tcPr>
            <w:tcW w:w="998" w:type="pct"/>
            <w:shd w:val="clear" w:color="auto" w:fill="D9D9D9" w:themeFill="background1" w:themeFillShade="D9"/>
            <w:vAlign w:val="center"/>
          </w:tcPr>
          <w:p w14:paraId="420149CA" w14:textId="77777777" w:rsidR="008F1C20" w:rsidRPr="001965D6" w:rsidRDefault="008F1C20" w:rsidP="009E301A">
            <w:pPr>
              <w:jc w:val="center"/>
              <w:rPr>
                <w:b/>
                <w:bCs/>
              </w:rPr>
            </w:pPr>
            <w:r w:rsidRPr="001965D6">
              <w:rPr>
                <w:b/>
                <w:bCs/>
              </w:rPr>
              <w:t xml:space="preserve">Talep Edilen </w:t>
            </w:r>
          </w:p>
          <w:p w14:paraId="2E0E9C0D" w14:textId="701DCAFD" w:rsidR="008F1C20" w:rsidRPr="001965D6" w:rsidRDefault="008F1C20" w:rsidP="009E301A">
            <w:pPr>
              <w:jc w:val="center"/>
              <w:rPr>
                <w:b/>
                <w:bCs/>
              </w:rPr>
            </w:pPr>
            <w:r w:rsidRPr="001965D6">
              <w:rPr>
                <w:b/>
                <w:bCs/>
              </w:rPr>
              <w:t>Hibe Tutarı (TL)</w:t>
            </w:r>
          </w:p>
        </w:tc>
      </w:tr>
      <w:tr w:rsidR="008F1C20" w:rsidRPr="001965D6" w14:paraId="0ADD7E5C" w14:textId="77777777" w:rsidTr="00773C59">
        <w:trPr>
          <w:trHeight w:val="397"/>
        </w:trPr>
        <w:tc>
          <w:tcPr>
            <w:tcW w:w="1668" w:type="pct"/>
            <w:shd w:val="clear" w:color="auto" w:fill="auto"/>
            <w:noWrap/>
            <w:vAlign w:val="center"/>
          </w:tcPr>
          <w:p w14:paraId="399DE136" w14:textId="1F031597" w:rsidR="008F1C20" w:rsidRPr="001965D6" w:rsidRDefault="00476618" w:rsidP="009E301A">
            <w:r w:rsidRPr="001965D6">
              <w:t>Budama Ekipmanı Paketi</w:t>
            </w:r>
          </w:p>
        </w:tc>
        <w:tc>
          <w:tcPr>
            <w:tcW w:w="690" w:type="pct"/>
            <w:vAlign w:val="center"/>
          </w:tcPr>
          <w:p w14:paraId="2BEDFB66" w14:textId="32D4F7D8" w:rsidR="008F1C20" w:rsidRPr="001965D6" w:rsidRDefault="0007091C" w:rsidP="009E301A">
            <w:pPr>
              <w:jc w:val="center"/>
            </w:pPr>
            <w:r w:rsidRPr="001965D6">
              <w:t>Erkek</w:t>
            </w:r>
          </w:p>
        </w:tc>
        <w:tc>
          <w:tcPr>
            <w:tcW w:w="669" w:type="pct"/>
            <w:shd w:val="clear" w:color="auto" w:fill="auto"/>
            <w:noWrap/>
            <w:vAlign w:val="center"/>
          </w:tcPr>
          <w:p w14:paraId="78D5A397" w14:textId="668606D3" w:rsidR="008F1C20" w:rsidRPr="001965D6" w:rsidRDefault="00FF08BF" w:rsidP="009E301A">
            <w:pPr>
              <w:jc w:val="center"/>
            </w:pPr>
            <w:r w:rsidRPr="001965D6">
              <w:t>5</w:t>
            </w:r>
            <w:r w:rsidR="008F1C20" w:rsidRPr="001965D6">
              <w:t>0</w:t>
            </w:r>
          </w:p>
        </w:tc>
        <w:tc>
          <w:tcPr>
            <w:tcW w:w="975" w:type="pct"/>
            <w:vAlign w:val="center"/>
          </w:tcPr>
          <w:p w14:paraId="36F1C2EE" w14:textId="3FE5E03D" w:rsidR="008F1C20" w:rsidRPr="001965D6" w:rsidRDefault="00476618" w:rsidP="009E301A">
            <w:pPr>
              <w:jc w:val="right"/>
            </w:pPr>
            <w:r w:rsidRPr="001965D6">
              <w:t>5</w:t>
            </w:r>
            <w:r w:rsidR="00342961" w:rsidRPr="001965D6">
              <w:t>2</w:t>
            </w:r>
            <w:r w:rsidR="008F1C20" w:rsidRPr="001965D6">
              <w:t>.</w:t>
            </w:r>
            <w:r w:rsidR="00342961" w:rsidRPr="001965D6">
              <w:t>6</w:t>
            </w:r>
            <w:r w:rsidR="008F1C20" w:rsidRPr="001965D6">
              <w:t>00,00</w:t>
            </w:r>
          </w:p>
        </w:tc>
        <w:tc>
          <w:tcPr>
            <w:tcW w:w="998" w:type="pct"/>
            <w:shd w:val="clear" w:color="auto" w:fill="auto"/>
            <w:noWrap/>
            <w:vAlign w:val="center"/>
          </w:tcPr>
          <w:p w14:paraId="73CFEDAA" w14:textId="40EB0F59" w:rsidR="008F1C20" w:rsidRPr="001965D6" w:rsidRDefault="00FF08BF" w:rsidP="009E301A">
            <w:pPr>
              <w:jc w:val="right"/>
            </w:pPr>
            <w:r w:rsidRPr="001965D6">
              <w:t>2.63</w:t>
            </w:r>
            <w:r w:rsidR="008F1C20" w:rsidRPr="001965D6">
              <w:t>0.000</w:t>
            </w:r>
            <w:r w:rsidR="00C84F0A" w:rsidRPr="001965D6">
              <w:t>,00</w:t>
            </w:r>
          </w:p>
        </w:tc>
      </w:tr>
      <w:tr w:rsidR="008F1C20" w:rsidRPr="001965D6" w14:paraId="14537F21" w14:textId="77777777" w:rsidTr="00773C59">
        <w:trPr>
          <w:trHeight w:val="397"/>
        </w:trPr>
        <w:tc>
          <w:tcPr>
            <w:tcW w:w="1668" w:type="pct"/>
            <w:shd w:val="clear" w:color="auto" w:fill="auto"/>
            <w:noWrap/>
            <w:vAlign w:val="center"/>
          </w:tcPr>
          <w:p w14:paraId="6E453C9A" w14:textId="18486201" w:rsidR="008F1C20" w:rsidRPr="001965D6" w:rsidRDefault="008F1C20" w:rsidP="009E301A">
            <w:r w:rsidRPr="001965D6">
              <w:t>Salça Makinesi</w:t>
            </w:r>
          </w:p>
        </w:tc>
        <w:tc>
          <w:tcPr>
            <w:tcW w:w="690" w:type="pct"/>
          </w:tcPr>
          <w:p w14:paraId="123E622D" w14:textId="26F557F9" w:rsidR="008F1C20" w:rsidRPr="001965D6" w:rsidRDefault="008F1C20" w:rsidP="009E301A">
            <w:pPr>
              <w:jc w:val="center"/>
            </w:pPr>
            <w:r w:rsidRPr="001965D6">
              <w:t>Kadın</w:t>
            </w:r>
          </w:p>
        </w:tc>
        <w:tc>
          <w:tcPr>
            <w:tcW w:w="669" w:type="pct"/>
            <w:shd w:val="clear" w:color="auto" w:fill="auto"/>
            <w:noWrap/>
            <w:vAlign w:val="center"/>
          </w:tcPr>
          <w:p w14:paraId="7132CE16" w14:textId="5FD3D2C7" w:rsidR="008F1C20" w:rsidRPr="001965D6" w:rsidRDefault="00476618" w:rsidP="009E301A">
            <w:pPr>
              <w:jc w:val="center"/>
            </w:pPr>
            <w:r w:rsidRPr="001965D6">
              <w:t>5</w:t>
            </w:r>
            <w:r w:rsidR="008F1C20" w:rsidRPr="001965D6">
              <w:t>0</w:t>
            </w:r>
          </w:p>
        </w:tc>
        <w:tc>
          <w:tcPr>
            <w:tcW w:w="975" w:type="pct"/>
            <w:vAlign w:val="center"/>
          </w:tcPr>
          <w:p w14:paraId="451922CB" w14:textId="6CD911A8" w:rsidR="008F1C20" w:rsidRPr="001965D6" w:rsidRDefault="00476618" w:rsidP="009E301A">
            <w:pPr>
              <w:jc w:val="right"/>
            </w:pPr>
            <w:r w:rsidRPr="001965D6">
              <w:t>5</w:t>
            </w:r>
            <w:r w:rsidR="008F1C20" w:rsidRPr="001965D6">
              <w:t>0.000,00</w:t>
            </w:r>
          </w:p>
        </w:tc>
        <w:tc>
          <w:tcPr>
            <w:tcW w:w="998" w:type="pct"/>
            <w:shd w:val="clear" w:color="auto" w:fill="auto"/>
            <w:noWrap/>
            <w:vAlign w:val="center"/>
          </w:tcPr>
          <w:p w14:paraId="7058A8E0" w14:textId="1A80678E" w:rsidR="008F1C20" w:rsidRPr="001965D6" w:rsidRDefault="00476618" w:rsidP="009E301A">
            <w:pPr>
              <w:jc w:val="right"/>
            </w:pPr>
            <w:r w:rsidRPr="001965D6">
              <w:t>2.50</w:t>
            </w:r>
            <w:r w:rsidR="008F1C20" w:rsidRPr="001965D6">
              <w:t>0.000</w:t>
            </w:r>
            <w:r w:rsidR="00C84F0A" w:rsidRPr="001965D6">
              <w:t>,00</w:t>
            </w:r>
          </w:p>
        </w:tc>
      </w:tr>
      <w:tr w:rsidR="008F1C20" w:rsidRPr="001965D6" w14:paraId="22DED95D" w14:textId="77777777" w:rsidTr="00773C59">
        <w:trPr>
          <w:trHeight w:val="397"/>
        </w:trPr>
        <w:tc>
          <w:tcPr>
            <w:tcW w:w="1668" w:type="pct"/>
            <w:shd w:val="clear" w:color="auto" w:fill="auto"/>
            <w:noWrap/>
            <w:vAlign w:val="center"/>
          </w:tcPr>
          <w:p w14:paraId="5CD6AE64" w14:textId="4C36966B" w:rsidR="008F1C20" w:rsidRPr="001965D6" w:rsidRDefault="00476618" w:rsidP="009E301A">
            <w:r w:rsidRPr="001965D6">
              <w:t>Meyve Sebze Kurutma</w:t>
            </w:r>
            <w:r w:rsidR="008F1C20" w:rsidRPr="001965D6">
              <w:t xml:space="preserve"> Makinesi</w:t>
            </w:r>
          </w:p>
        </w:tc>
        <w:tc>
          <w:tcPr>
            <w:tcW w:w="690" w:type="pct"/>
          </w:tcPr>
          <w:p w14:paraId="520CDE32" w14:textId="2D3CC513" w:rsidR="008F1C20" w:rsidRPr="001965D6" w:rsidRDefault="008F1C20" w:rsidP="009E301A">
            <w:pPr>
              <w:jc w:val="center"/>
            </w:pPr>
            <w:r w:rsidRPr="001965D6">
              <w:t>Kadın</w:t>
            </w:r>
          </w:p>
        </w:tc>
        <w:tc>
          <w:tcPr>
            <w:tcW w:w="669" w:type="pct"/>
            <w:shd w:val="clear" w:color="auto" w:fill="auto"/>
            <w:noWrap/>
            <w:vAlign w:val="center"/>
          </w:tcPr>
          <w:p w14:paraId="32ED0F77" w14:textId="04AB621C" w:rsidR="008F1C20" w:rsidRPr="001965D6" w:rsidRDefault="00476618" w:rsidP="009E301A">
            <w:pPr>
              <w:jc w:val="center"/>
            </w:pPr>
            <w:r w:rsidRPr="001965D6">
              <w:t>5</w:t>
            </w:r>
            <w:r w:rsidR="008F1C20" w:rsidRPr="001965D6">
              <w:t>0</w:t>
            </w:r>
          </w:p>
        </w:tc>
        <w:tc>
          <w:tcPr>
            <w:tcW w:w="975" w:type="pct"/>
            <w:vAlign w:val="center"/>
          </w:tcPr>
          <w:p w14:paraId="4B77199A" w14:textId="23667029" w:rsidR="008F1C20" w:rsidRPr="001965D6" w:rsidRDefault="008F1C20" w:rsidP="009E301A">
            <w:pPr>
              <w:jc w:val="right"/>
            </w:pPr>
            <w:r w:rsidRPr="001965D6">
              <w:t>30.000,00</w:t>
            </w:r>
          </w:p>
        </w:tc>
        <w:tc>
          <w:tcPr>
            <w:tcW w:w="998" w:type="pct"/>
            <w:shd w:val="clear" w:color="auto" w:fill="auto"/>
            <w:noWrap/>
            <w:vAlign w:val="center"/>
          </w:tcPr>
          <w:p w14:paraId="331E0CD3" w14:textId="2E5AE004" w:rsidR="008F1C20" w:rsidRPr="001965D6" w:rsidRDefault="008F1C20" w:rsidP="009E301A">
            <w:pPr>
              <w:jc w:val="right"/>
            </w:pPr>
            <w:r w:rsidRPr="001965D6">
              <w:t>1.</w:t>
            </w:r>
            <w:r w:rsidR="00476618" w:rsidRPr="001965D6">
              <w:t>5</w:t>
            </w:r>
            <w:r w:rsidRPr="001965D6">
              <w:t>00.000</w:t>
            </w:r>
            <w:r w:rsidR="00C84F0A" w:rsidRPr="001965D6">
              <w:t>,00</w:t>
            </w:r>
          </w:p>
        </w:tc>
      </w:tr>
      <w:tr w:rsidR="00476618" w:rsidRPr="001965D6" w14:paraId="430F6945" w14:textId="77777777" w:rsidTr="00773C59">
        <w:trPr>
          <w:trHeight w:val="397"/>
        </w:trPr>
        <w:tc>
          <w:tcPr>
            <w:tcW w:w="1668" w:type="pct"/>
            <w:shd w:val="clear" w:color="auto" w:fill="auto"/>
            <w:noWrap/>
            <w:vAlign w:val="center"/>
          </w:tcPr>
          <w:p w14:paraId="29760CC0" w14:textId="46758FBC" w:rsidR="00476618" w:rsidRPr="001965D6" w:rsidRDefault="00476618" w:rsidP="009E301A">
            <w:r w:rsidRPr="001965D6">
              <w:t>Plastik Sera Kurulumu</w:t>
            </w:r>
          </w:p>
        </w:tc>
        <w:tc>
          <w:tcPr>
            <w:tcW w:w="690" w:type="pct"/>
          </w:tcPr>
          <w:p w14:paraId="30D3F1B3" w14:textId="1D1744F9" w:rsidR="00476618" w:rsidRPr="001965D6" w:rsidRDefault="00476618" w:rsidP="009E301A">
            <w:pPr>
              <w:jc w:val="center"/>
            </w:pPr>
            <w:r w:rsidRPr="001965D6">
              <w:t>Kadın</w:t>
            </w:r>
            <w:r w:rsidR="00C170C7" w:rsidRPr="001965D6">
              <w:t>/</w:t>
            </w:r>
            <w:r w:rsidRPr="001965D6">
              <w:t>Erkek</w:t>
            </w:r>
          </w:p>
        </w:tc>
        <w:tc>
          <w:tcPr>
            <w:tcW w:w="669" w:type="pct"/>
            <w:shd w:val="clear" w:color="auto" w:fill="auto"/>
            <w:noWrap/>
            <w:vAlign w:val="center"/>
          </w:tcPr>
          <w:p w14:paraId="4DEC3299" w14:textId="6AFBE531" w:rsidR="00476618" w:rsidRPr="001965D6" w:rsidRDefault="004A6739" w:rsidP="009E301A">
            <w:pPr>
              <w:jc w:val="center"/>
            </w:pPr>
            <w:r w:rsidRPr="001965D6">
              <w:t>7</w:t>
            </w:r>
            <w:r w:rsidR="00476618" w:rsidRPr="001965D6">
              <w:t>0</w:t>
            </w:r>
          </w:p>
        </w:tc>
        <w:tc>
          <w:tcPr>
            <w:tcW w:w="975" w:type="pct"/>
            <w:vAlign w:val="center"/>
          </w:tcPr>
          <w:p w14:paraId="795DF7DD" w14:textId="33B16D2B" w:rsidR="00476618" w:rsidRPr="001965D6" w:rsidRDefault="00476618" w:rsidP="009E301A">
            <w:pPr>
              <w:jc w:val="right"/>
            </w:pPr>
            <w:r w:rsidRPr="001965D6">
              <w:t>2</w:t>
            </w:r>
            <w:r w:rsidR="00EB66F0" w:rsidRPr="001965D6">
              <w:t>75</w:t>
            </w:r>
            <w:r w:rsidRPr="001965D6">
              <w:t>.000</w:t>
            </w:r>
            <w:r w:rsidR="00342961" w:rsidRPr="001965D6">
              <w:t>,00</w:t>
            </w:r>
          </w:p>
        </w:tc>
        <w:tc>
          <w:tcPr>
            <w:tcW w:w="998" w:type="pct"/>
            <w:shd w:val="clear" w:color="auto" w:fill="auto"/>
            <w:noWrap/>
            <w:vAlign w:val="center"/>
          </w:tcPr>
          <w:p w14:paraId="24FAC2C9" w14:textId="1C096B89" w:rsidR="00476618" w:rsidRPr="001965D6" w:rsidRDefault="00476618" w:rsidP="009E301A">
            <w:pPr>
              <w:jc w:val="right"/>
            </w:pPr>
            <w:r w:rsidRPr="001965D6">
              <w:t>1</w:t>
            </w:r>
            <w:r w:rsidR="004112B0" w:rsidRPr="001965D6">
              <w:t>9</w:t>
            </w:r>
            <w:r w:rsidRPr="001965D6">
              <w:t>.</w:t>
            </w:r>
            <w:r w:rsidR="004112B0" w:rsidRPr="001965D6">
              <w:t>2</w:t>
            </w:r>
            <w:r w:rsidRPr="001965D6">
              <w:t>50.000</w:t>
            </w:r>
            <w:r w:rsidR="00C84F0A" w:rsidRPr="001965D6">
              <w:t>,00</w:t>
            </w:r>
          </w:p>
        </w:tc>
      </w:tr>
      <w:tr w:rsidR="00FC6E8C" w:rsidRPr="001965D6" w14:paraId="7A55788D" w14:textId="77777777" w:rsidTr="00FC6E8C">
        <w:trPr>
          <w:trHeight w:val="397"/>
        </w:trPr>
        <w:tc>
          <w:tcPr>
            <w:tcW w:w="2357" w:type="pct"/>
            <w:gridSpan w:val="2"/>
            <w:shd w:val="clear" w:color="auto" w:fill="auto"/>
            <w:noWrap/>
            <w:vAlign w:val="center"/>
          </w:tcPr>
          <w:p w14:paraId="067B2747" w14:textId="3CB0E2C2" w:rsidR="00FC6E8C" w:rsidRPr="001965D6" w:rsidRDefault="00FC6E8C" w:rsidP="00FC6E8C">
            <w:pPr>
              <w:jc w:val="right"/>
              <w:rPr>
                <w:b/>
                <w:bCs/>
              </w:rPr>
            </w:pPr>
            <w:r w:rsidRPr="001965D6">
              <w:rPr>
                <w:b/>
                <w:bCs/>
              </w:rPr>
              <w:t>TOPLAM</w:t>
            </w:r>
          </w:p>
        </w:tc>
        <w:tc>
          <w:tcPr>
            <w:tcW w:w="669" w:type="pct"/>
            <w:shd w:val="clear" w:color="auto" w:fill="auto"/>
            <w:noWrap/>
            <w:vAlign w:val="center"/>
          </w:tcPr>
          <w:p w14:paraId="042DFC59" w14:textId="6C3EBCB0" w:rsidR="00FC6E8C" w:rsidRPr="001965D6" w:rsidRDefault="00FC6E8C" w:rsidP="009E301A">
            <w:pPr>
              <w:jc w:val="center"/>
              <w:rPr>
                <w:b/>
                <w:bCs/>
              </w:rPr>
            </w:pPr>
            <w:r w:rsidRPr="001965D6">
              <w:rPr>
                <w:b/>
                <w:bCs/>
              </w:rPr>
              <w:t>220</w:t>
            </w:r>
          </w:p>
        </w:tc>
        <w:tc>
          <w:tcPr>
            <w:tcW w:w="975" w:type="pct"/>
            <w:vAlign w:val="center"/>
          </w:tcPr>
          <w:p w14:paraId="73369A9A" w14:textId="47B9A662" w:rsidR="00FC6E8C" w:rsidRPr="001965D6" w:rsidRDefault="00FC6E8C" w:rsidP="009E301A">
            <w:pPr>
              <w:jc w:val="right"/>
              <w:rPr>
                <w:b/>
              </w:rPr>
            </w:pPr>
          </w:p>
        </w:tc>
        <w:tc>
          <w:tcPr>
            <w:tcW w:w="998" w:type="pct"/>
            <w:shd w:val="clear" w:color="auto" w:fill="auto"/>
            <w:noWrap/>
            <w:vAlign w:val="center"/>
          </w:tcPr>
          <w:p w14:paraId="10D5EF99" w14:textId="11C64615" w:rsidR="00FC6E8C" w:rsidRPr="001965D6" w:rsidRDefault="00FC6E8C" w:rsidP="009E301A">
            <w:pPr>
              <w:jc w:val="right"/>
              <w:rPr>
                <w:b/>
              </w:rPr>
            </w:pPr>
            <w:r w:rsidRPr="001965D6">
              <w:rPr>
                <w:b/>
              </w:rPr>
              <w:t>25.880.000,00</w:t>
            </w:r>
          </w:p>
        </w:tc>
      </w:tr>
    </w:tbl>
    <w:p w14:paraId="6D57FD80" w14:textId="77777777" w:rsidR="00C06AA4" w:rsidRPr="001965D6" w:rsidRDefault="00C06AA4" w:rsidP="009E301A">
      <w:pPr>
        <w:rPr>
          <w:b/>
        </w:rPr>
      </w:pPr>
    </w:p>
    <w:p w14:paraId="034008CF" w14:textId="06A22DB9" w:rsidR="00B3625F" w:rsidRPr="001965D6" w:rsidRDefault="00706880" w:rsidP="0013073F">
      <w:pPr>
        <w:pStyle w:val="ListeParagraf"/>
        <w:numPr>
          <w:ilvl w:val="0"/>
          <w:numId w:val="86"/>
        </w:numPr>
        <w:rPr>
          <w:b/>
        </w:rPr>
      </w:pPr>
      <w:r w:rsidRPr="001965D6">
        <w:rPr>
          <w:b/>
        </w:rPr>
        <w:t>Uygulama Takvimi</w:t>
      </w:r>
    </w:p>
    <w:p w14:paraId="16C0D246" w14:textId="77777777" w:rsidR="00E37482" w:rsidRPr="001965D6" w:rsidRDefault="00E37482" w:rsidP="00E37482">
      <w:pPr>
        <w:pStyle w:val="ListeParagraf"/>
        <w:rPr>
          <w:b/>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4906E9" w:rsidRPr="001965D6" w14:paraId="19207E9A" w14:textId="46058FF7" w:rsidTr="00367D83">
        <w:trPr>
          <w:trHeight w:val="265"/>
        </w:trPr>
        <w:tc>
          <w:tcPr>
            <w:tcW w:w="2977" w:type="dxa"/>
            <w:shd w:val="clear" w:color="auto" w:fill="auto"/>
            <w:vAlign w:val="center"/>
          </w:tcPr>
          <w:p w14:paraId="562EEEC2" w14:textId="77777777" w:rsidR="004906E9" w:rsidRPr="00367D83" w:rsidRDefault="004906E9" w:rsidP="009E301A">
            <w:pPr>
              <w:jc w:val="right"/>
              <w:rPr>
                <w:b/>
              </w:rPr>
            </w:pPr>
            <w:r w:rsidRPr="00367D83">
              <w:rPr>
                <w:b/>
              </w:rPr>
              <w:t>Yıllar</w:t>
            </w:r>
          </w:p>
        </w:tc>
        <w:tc>
          <w:tcPr>
            <w:tcW w:w="7938" w:type="dxa"/>
            <w:gridSpan w:val="28"/>
            <w:shd w:val="clear" w:color="auto" w:fill="auto"/>
            <w:vAlign w:val="center"/>
          </w:tcPr>
          <w:p w14:paraId="5E70D42A" w14:textId="67AAE1CC" w:rsidR="004906E9" w:rsidRPr="00367D83" w:rsidRDefault="004906E9" w:rsidP="009E301A">
            <w:pPr>
              <w:jc w:val="center"/>
              <w:rPr>
                <w:b/>
              </w:rPr>
            </w:pPr>
            <w:r w:rsidRPr="00367D83">
              <w:rPr>
                <w:b/>
              </w:rPr>
              <w:t>202</w:t>
            </w:r>
            <w:r w:rsidR="00476618" w:rsidRPr="00367D83">
              <w:rPr>
                <w:b/>
              </w:rPr>
              <w:t>6</w:t>
            </w:r>
          </w:p>
        </w:tc>
      </w:tr>
      <w:tr w:rsidR="00FC6E8C" w:rsidRPr="001965D6" w14:paraId="7F43F481" w14:textId="29883C81" w:rsidTr="00367D83">
        <w:trPr>
          <w:trHeight w:val="411"/>
        </w:trPr>
        <w:tc>
          <w:tcPr>
            <w:tcW w:w="2977" w:type="dxa"/>
            <w:shd w:val="clear" w:color="auto" w:fill="auto"/>
            <w:vAlign w:val="center"/>
          </w:tcPr>
          <w:p w14:paraId="0EA5A879" w14:textId="77777777" w:rsidR="00FC6E8C" w:rsidRPr="00367D83" w:rsidRDefault="00FC6E8C" w:rsidP="00FC6E8C">
            <w:pPr>
              <w:jc w:val="right"/>
              <w:rPr>
                <w:b/>
              </w:rPr>
            </w:pPr>
            <w:r w:rsidRPr="00367D83">
              <w:rPr>
                <w:b/>
              </w:rPr>
              <w:t>Aylar</w:t>
            </w:r>
          </w:p>
        </w:tc>
        <w:tc>
          <w:tcPr>
            <w:tcW w:w="1134" w:type="dxa"/>
            <w:gridSpan w:val="4"/>
            <w:shd w:val="clear" w:color="auto" w:fill="auto"/>
            <w:vAlign w:val="center"/>
          </w:tcPr>
          <w:p w14:paraId="043CEB39" w14:textId="471F4D88" w:rsidR="00FC6E8C" w:rsidRPr="00367D83" w:rsidRDefault="00FC6E8C" w:rsidP="00FC6E8C">
            <w:pPr>
              <w:jc w:val="center"/>
              <w:rPr>
                <w:b/>
              </w:rPr>
            </w:pPr>
            <w:r w:rsidRPr="00367D83">
              <w:rPr>
                <w:b/>
              </w:rPr>
              <w:t>Şubat</w:t>
            </w:r>
          </w:p>
        </w:tc>
        <w:tc>
          <w:tcPr>
            <w:tcW w:w="1134" w:type="dxa"/>
            <w:gridSpan w:val="4"/>
            <w:shd w:val="clear" w:color="auto" w:fill="auto"/>
            <w:vAlign w:val="center"/>
          </w:tcPr>
          <w:p w14:paraId="3018A534" w14:textId="4C375C79" w:rsidR="00FC6E8C" w:rsidRPr="00367D83" w:rsidRDefault="00FC6E8C" w:rsidP="00FC6E8C">
            <w:pPr>
              <w:jc w:val="center"/>
              <w:rPr>
                <w:b/>
              </w:rPr>
            </w:pPr>
            <w:r w:rsidRPr="00367D83">
              <w:rPr>
                <w:b/>
              </w:rPr>
              <w:t>Mart</w:t>
            </w:r>
          </w:p>
        </w:tc>
        <w:tc>
          <w:tcPr>
            <w:tcW w:w="1134" w:type="dxa"/>
            <w:gridSpan w:val="4"/>
            <w:shd w:val="clear" w:color="auto" w:fill="auto"/>
            <w:vAlign w:val="center"/>
          </w:tcPr>
          <w:p w14:paraId="3C8677E9" w14:textId="66D2E8A5" w:rsidR="00FC6E8C" w:rsidRPr="00367D83" w:rsidRDefault="00FC6E8C" w:rsidP="00FC6E8C">
            <w:pPr>
              <w:jc w:val="center"/>
              <w:rPr>
                <w:b/>
              </w:rPr>
            </w:pPr>
            <w:r w:rsidRPr="00367D83">
              <w:rPr>
                <w:b/>
              </w:rPr>
              <w:t>Nisan</w:t>
            </w:r>
          </w:p>
        </w:tc>
        <w:tc>
          <w:tcPr>
            <w:tcW w:w="1134" w:type="dxa"/>
            <w:gridSpan w:val="4"/>
            <w:shd w:val="clear" w:color="auto" w:fill="auto"/>
            <w:vAlign w:val="center"/>
          </w:tcPr>
          <w:p w14:paraId="0DB2EC15" w14:textId="173B1109" w:rsidR="00FC6E8C" w:rsidRPr="00367D83" w:rsidRDefault="00FC6E8C" w:rsidP="00FC6E8C">
            <w:pPr>
              <w:jc w:val="center"/>
              <w:rPr>
                <w:b/>
              </w:rPr>
            </w:pPr>
            <w:r w:rsidRPr="00367D83">
              <w:rPr>
                <w:b/>
              </w:rPr>
              <w:t>Mayıs</w:t>
            </w:r>
          </w:p>
        </w:tc>
        <w:tc>
          <w:tcPr>
            <w:tcW w:w="1134" w:type="dxa"/>
            <w:gridSpan w:val="4"/>
            <w:shd w:val="clear" w:color="auto" w:fill="auto"/>
            <w:vAlign w:val="center"/>
          </w:tcPr>
          <w:p w14:paraId="24178B37" w14:textId="11519403" w:rsidR="00FC6E8C" w:rsidRPr="00367D83" w:rsidRDefault="00FC6E8C" w:rsidP="00FC6E8C">
            <w:pPr>
              <w:jc w:val="center"/>
              <w:rPr>
                <w:b/>
              </w:rPr>
            </w:pPr>
            <w:r w:rsidRPr="00367D83">
              <w:rPr>
                <w:b/>
              </w:rPr>
              <w:t>Haziran</w:t>
            </w:r>
          </w:p>
        </w:tc>
        <w:tc>
          <w:tcPr>
            <w:tcW w:w="1134" w:type="dxa"/>
            <w:gridSpan w:val="4"/>
            <w:shd w:val="clear" w:color="auto" w:fill="auto"/>
            <w:vAlign w:val="center"/>
          </w:tcPr>
          <w:p w14:paraId="36448F8D" w14:textId="2442D2CE" w:rsidR="00FC6E8C" w:rsidRPr="00367D83" w:rsidRDefault="00FC6E8C" w:rsidP="00FC6E8C">
            <w:pPr>
              <w:jc w:val="center"/>
              <w:rPr>
                <w:b/>
              </w:rPr>
            </w:pPr>
            <w:r w:rsidRPr="00367D83">
              <w:rPr>
                <w:b/>
              </w:rPr>
              <w:t>Temmuz</w:t>
            </w:r>
          </w:p>
        </w:tc>
        <w:tc>
          <w:tcPr>
            <w:tcW w:w="1134" w:type="dxa"/>
            <w:gridSpan w:val="4"/>
            <w:shd w:val="clear" w:color="auto" w:fill="auto"/>
            <w:vAlign w:val="center"/>
          </w:tcPr>
          <w:p w14:paraId="6A85F442" w14:textId="207FBA49" w:rsidR="00FC6E8C" w:rsidRPr="00367D83" w:rsidRDefault="00FC6E8C" w:rsidP="00FC6E8C">
            <w:pPr>
              <w:jc w:val="center"/>
              <w:rPr>
                <w:b/>
              </w:rPr>
            </w:pPr>
            <w:r w:rsidRPr="00367D83">
              <w:rPr>
                <w:b/>
              </w:rPr>
              <w:t>Haziran</w:t>
            </w:r>
          </w:p>
        </w:tc>
      </w:tr>
      <w:tr w:rsidR="00367D83" w:rsidRPr="001965D6" w14:paraId="1A7CF842" w14:textId="2FF86830" w:rsidTr="00367D83">
        <w:trPr>
          <w:trHeight w:val="274"/>
        </w:trPr>
        <w:tc>
          <w:tcPr>
            <w:tcW w:w="2977" w:type="dxa"/>
            <w:shd w:val="clear" w:color="auto" w:fill="auto"/>
            <w:vAlign w:val="center"/>
          </w:tcPr>
          <w:p w14:paraId="6D07E25C" w14:textId="77777777" w:rsidR="00B32575" w:rsidRPr="00367D83" w:rsidRDefault="00B32575" w:rsidP="009E301A">
            <w:pPr>
              <w:jc w:val="right"/>
              <w:rPr>
                <w:b/>
              </w:rPr>
            </w:pPr>
            <w:r w:rsidRPr="00367D83">
              <w:rPr>
                <w:b/>
              </w:rPr>
              <w:t>Haftalar</w:t>
            </w:r>
          </w:p>
        </w:tc>
        <w:tc>
          <w:tcPr>
            <w:tcW w:w="284" w:type="dxa"/>
            <w:shd w:val="clear" w:color="auto" w:fill="auto"/>
            <w:vAlign w:val="center"/>
          </w:tcPr>
          <w:p w14:paraId="6283DA08" w14:textId="77777777" w:rsidR="00B32575" w:rsidRPr="00367D83" w:rsidRDefault="00B32575" w:rsidP="009E301A">
            <w:pPr>
              <w:jc w:val="center"/>
              <w:rPr>
                <w:b/>
              </w:rPr>
            </w:pPr>
            <w:r w:rsidRPr="00367D83">
              <w:rPr>
                <w:b/>
              </w:rPr>
              <w:t>1</w:t>
            </w:r>
          </w:p>
        </w:tc>
        <w:tc>
          <w:tcPr>
            <w:tcW w:w="283" w:type="dxa"/>
            <w:shd w:val="clear" w:color="auto" w:fill="auto"/>
            <w:vAlign w:val="center"/>
          </w:tcPr>
          <w:p w14:paraId="7750536C" w14:textId="77777777" w:rsidR="00B32575" w:rsidRPr="00367D83" w:rsidRDefault="00B32575" w:rsidP="009E301A">
            <w:pPr>
              <w:jc w:val="center"/>
              <w:rPr>
                <w:b/>
              </w:rPr>
            </w:pPr>
            <w:r w:rsidRPr="00367D83">
              <w:rPr>
                <w:b/>
              </w:rPr>
              <w:t>2</w:t>
            </w:r>
          </w:p>
        </w:tc>
        <w:tc>
          <w:tcPr>
            <w:tcW w:w="284" w:type="dxa"/>
            <w:shd w:val="clear" w:color="auto" w:fill="auto"/>
            <w:vAlign w:val="center"/>
          </w:tcPr>
          <w:p w14:paraId="5F9D535D" w14:textId="77777777" w:rsidR="00B32575" w:rsidRPr="00367D83" w:rsidRDefault="00B32575" w:rsidP="009E301A">
            <w:pPr>
              <w:jc w:val="center"/>
              <w:rPr>
                <w:b/>
              </w:rPr>
            </w:pPr>
            <w:r w:rsidRPr="00367D83">
              <w:rPr>
                <w:b/>
              </w:rPr>
              <w:t>3</w:t>
            </w:r>
          </w:p>
        </w:tc>
        <w:tc>
          <w:tcPr>
            <w:tcW w:w="283" w:type="dxa"/>
            <w:shd w:val="clear" w:color="auto" w:fill="auto"/>
            <w:vAlign w:val="center"/>
          </w:tcPr>
          <w:p w14:paraId="3193FDD0" w14:textId="77777777" w:rsidR="00B32575" w:rsidRPr="00367D83" w:rsidRDefault="00B32575" w:rsidP="009E301A">
            <w:pPr>
              <w:jc w:val="center"/>
              <w:rPr>
                <w:b/>
              </w:rPr>
            </w:pPr>
            <w:r w:rsidRPr="00367D83">
              <w:rPr>
                <w:b/>
              </w:rPr>
              <w:t>4</w:t>
            </w:r>
          </w:p>
        </w:tc>
        <w:tc>
          <w:tcPr>
            <w:tcW w:w="284" w:type="dxa"/>
            <w:shd w:val="clear" w:color="auto" w:fill="auto"/>
            <w:vAlign w:val="center"/>
          </w:tcPr>
          <w:p w14:paraId="157CE50A" w14:textId="77777777" w:rsidR="00B32575" w:rsidRPr="00367D83" w:rsidRDefault="00B32575" w:rsidP="009E301A">
            <w:pPr>
              <w:jc w:val="center"/>
              <w:rPr>
                <w:b/>
              </w:rPr>
            </w:pPr>
            <w:r w:rsidRPr="00367D83">
              <w:rPr>
                <w:b/>
              </w:rPr>
              <w:t>1</w:t>
            </w:r>
          </w:p>
        </w:tc>
        <w:tc>
          <w:tcPr>
            <w:tcW w:w="283" w:type="dxa"/>
            <w:shd w:val="clear" w:color="auto" w:fill="auto"/>
            <w:vAlign w:val="center"/>
          </w:tcPr>
          <w:p w14:paraId="736B6741" w14:textId="77777777" w:rsidR="00B32575" w:rsidRPr="00367D83" w:rsidRDefault="00B32575" w:rsidP="009E301A">
            <w:pPr>
              <w:jc w:val="center"/>
              <w:rPr>
                <w:b/>
              </w:rPr>
            </w:pPr>
            <w:r w:rsidRPr="00367D83">
              <w:rPr>
                <w:b/>
              </w:rPr>
              <w:t>2</w:t>
            </w:r>
          </w:p>
        </w:tc>
        <w:tc>
          <w:tcPr>
            <w:tcW w:w="284" w:type="dxa"/>
            <w:shd w:val="clear" w:color="auto" w:fill="auto"/>
            <w:vAlign w:val="center"/>
          </w:tcPr>
          <w:p w14:paraId="7A651269" w14:textId="3D767341" w:rsidR="00B32575" w:rsidRPr="00367D83" w:rsidRDefault="00367D83" w:rsidP="009E301A">
            <w:pPr>
              <w:jc w:val="center"/>
              <w:rPr>
                <w:b/>
              </w:rPr>
            </w:pPr>
            <w:r w:rsidRPr="00367D83">
              <w:rPr>
                <w:b/>
              </w:rPr>
              <w:t>3</w:t>
            </w:r>
          </w:p>
        </w:tc>
        <w:tc>
          <w:tcPr>
            <w:tcW w:w="283" w:type="dxa"/>
            <w:shd w:val="clear" w:color="auto" w:fill="auto"/>
            <w:vAlign w:val="center"/>
          </w:tcPr>
          <w:p w14:paraId="12803245" w14:textId="77777777" w:rsidR="00B32575" w:rsidRPr="00367D83" w:rsidRDefault="00B32575" w:rsidP="009E301A">
            <w:pPr>
              <w:jc w:val="center"/>
              <w:rPr>
                <w:b/>
              </w:rPr>
            </w:pPr>
            <w:r w:rsidRPr="00367D83">
              <w:rPr>
                <w:b/>
              </w:rPr>
              <w:t>4</w:t>
            </w:r>
          </w:p>
        </w:tc>
        <w:tc>
          <w:tcPr>
            <w:tcW w:w="284" w:type="dxa"/>
            <w:shd w:val="clear" w:color="auto" w:fill="auto"/>
            <w:vAlign w:val="center"/>
          </w:tcPr>
          <w:p w14:paraId="5B1538BD" w14:textId="77777777" w:rsidR="00B32575" w:rsidRPr="00367D83" w:rsidRDefault="00B32575" w:rsidP="009E301A">
            <w:pPr>
              <w:jc w:val="center"/>
              <w:rPr>
                <w:b/>
              </w:rPr>
            </w:pPr>
            <w:r w:rsidRPr="00367D83">
              <w:rPr>
                <w:b/>
              </w:rPr>
              <w:t>1</w:t>
            </w:r>
          </w:p>
        </w:tc>
        <w:tc>
          <w:tcPr>
            <w:tcW w:w="283" w:type="dxa"/>
            <w:shd w:val="clear" w:color="auto" w:fill="auto"/>
            <w:vAlign w:val="center"/>
          </w:tcPr>
          <w:p w14:paraId="582E82ED" w14:textId="77777777" w:rsidR="00B32575" w:rsidRPr="00367D83" w:rsidRDefault="00B32575" w:rsidP="009E301A">
            <w:pPr>
              <w:jc w:val="center"/>
              <w:rPr>
                <w:b/>
              </w:rPr>
            </w:pPr>
            <w:r w:rsidRPr="00367D83">
              <w:rPr>
                <w:b/>
              </w:rPr>
              <w:t>2</w:t>
            </w:r>
          </w:p>
        </w:tc>
        <w:tc>
          <w:tcPr>
            <w:tcW w:w="284" w:type="dxa"/>
            <w:shd w:val="clear" w:color="auto" w:fill="auto"/>
            <w:vAlign w:val="center"/>
          </w:tcPr>
          <w:p w14:paraId="0B6196E4" w14:textId="77777777" w:rsidR="00B32575" w:rsidRPr="00367D83" w:rsidRDefault="00B32575" w:rsidP="009E301A">
            <w:pPr>
              <w:jc w:val="center"/>
              <w:rPr>
                <w:b/>
              </w:rPr>
            </w:pPr>
            <w:r w:rsidRPr="00367D83">
              <w:rPr>
                <w:b/>
              </w:rPr>
              <w:t>3</w:t>
            </w:r>
          </w:p>
        </w:tc>
        <w:tc>
          <w:tcPr>
            <w:tcW w:w="283" w:type="dxa"/>
            <w:shd w:val="clear" w:color="auto" w:fill="auto"/>
            <w:vAlign w:val="center"/>
          </w:tcPr>
          <w:p w14:paraId="39E665AC" w14:textId="77777777" w:rsidR="00B32575" w:rsidRPr="00367D83" w:rsidRDefault="00B32575" w:rsidP="009E301A">
            <w:pPr>
              <w:jc w:val="center"/>
              <w:rPr>
                <w:b/>
              </w:rPr>
            </w:pPr>
            <w:r w:rsidRPr="00367D83">
              <w:rPr>
                <w:b/>
              </w:rPr>
              <w:t>4</w:t>
            </w:r>
          </w:p>
        </w:tc>
        <w:tc>
          <w:tcPr>
            <w:tcW w:w="284" w:type="dxa"/>
            <w:shd w:val="clear" w:color="auto" w:fill="auto"/>
            <w:vAlign w:val="center"/>
          </w:tcPr>
          <w:p w14:paraId="56D73DD7" w14:textId="77777777" w:rsidR="00B32575" w:rsidRPr="00367D83" w:rsidRDefault="00B32575" w:rsidP="009E301A">
            <w:pPr>
              <w:jc w:val="center"/>
              <w:rPr>
                <w:b/>
              </w:rPr>
            </w:pPr>
            <w:r w:rsidRPr="00367D83">
              <w:rPr>
                <w:b/>
              </w:rPr>
              <w:t>1</w:t>
            </w:r>
          </w:p>
        </w:tc>
        <w:tc>
          <w:tcPr>
            <w:tcW w:w="283" w:type="dxa"/>
            <w:shd w:val="clear" w:color="auto" w:fill="auto"/>
            <w:vAlign w:val="center"/>
          </w:tcPr>
          <w:p w14:paraId="1A6C5074" w14:textId="77777777" w:rsidR="00B32575" w:rsidRPr="00367D83" w:rsidRDefault="00B32575" w:rsidP="009E301A">
            <w:pPr>
              <w:jc w:val="center"/>
              <w:rPr>
                <w:b/>
              </w:rPr>
            </w:pPr>
            <w:r w:rsidRPr="00367D83">
              <w:rPr>
                <w:b/>
              </w:rPr>
              <w:t>2</w:t>
            </w:r>
          </w:p>
        </w:tc>
        <w:tc>
          <w:tcPr>
            <w:tcW w:w="284" w:type="dxa"/>
            <w:shd w:val="clear" w:color="auto" w:fill="auto"/>
            <w:vAlign w:val="center"/>
          </w:tcPr>
          <w:p w14:paraId="48572278" w14:textId="77777777" w:rsidR="00B32575" w:rsidRPr="00367D83" w:rsidRDefault="00B32575" w:rsidP="009E301A">
            <w:pPr>
              <w:jc w:val="center"/>
              <w:rPr>
                <w:b/>
              </w:rPr>
            </w:pPr>
            <w:r w:rsidRPr="00367D83">
              <w:rPr>
                <w:b/>
              </w:rPr>
              <w:t>3</w:t>
            </w:r>
          </w:p>
        </w:tc>
        <w:tc>
          <w:tcPr>
            <w:tcW w:w="283" w:type="dxa"/>
            <w:shd w:val="clear" w:color="auto" w:fill="auto"/>
            <w:vAlign w:val="center"/>
          </w:tcPr>
          <w:p w14:paraId="51D23580" w14:textId="77777777" w:rsidR="00B32575" w:rsidRPr="00367D83" w:rsidRDefault="00B32575" w:rsidP="009E301A">
            <w:pPr>
              <w:jc w:val="center"/>
              <w:rPr>
                <w:b/>
              </w:rPr>
            </w:pPr>
            <w:r w:rsidRPr="00367D83">
              <w:rPr>
                <w:b/>
              </w:rPr>
              <w:t>4</w:t>
            </w:r>
          </w:p>
        </w:tc>
        <w:tc>
          <w:tcPr>
            <w:tcW w:w="284" w:type="dxa"/>
            <w:shd w:val="clear" w:color="auto" w:fill="auto"/>
            <w:vAlign w:val="center"/>
          </w:tcPr>
          <w:p w14:paraId="085B5C86" w14:textId="77777777" w:rsidR="00B32575" w:rsidRPr="00367D83" w:rsidRDefault="00B32575" w:rsidP="009E301A">
            <w:pPr>
              <w:jc w:val="center"/>
              <w:rPr>
                <w:b/>
              </w:rPr>
            </w:pPr>
            <w:r w:rsidRPr="00367D83">
              <w:rPr>
                <w:b/>
              </w:rPr>
              <w:t>1</w:t>
            </w:r>
          </w:p>
        </w:tc>
        <w:tc>
          <w:tcPr>
            <w:tcW w:w="283" w:type="dxa"/>
            <w:shd w:val="clear" w:color="auto" w:fill="auto"/>
            <w:vAlign w:val="center"/>
          </w:tcPr>
          <w:p w14:paraId="33F93F2C" w14:textId="77777777" w:rsidR="00B32575" w:rsidRPr="00367D83" w:rsidRDefault="00B32575" w:rsidP="009E301A">
            <w:pPr>
              <w:jc w:val="center"/>
              <w:rPr>
                <w:b/>
              </w:rPr>
            </w:pPr>
            <w:r w:rsidRPr="00367D83">
              <w:rPr>
                <w:b/>
              </w:rPr>
              <w:t>2</w:t>
            </w:r>
          </w:p>
        </w:tc>
        <w:tc>
          <w:tcPr>
            <w:tcW w:w="284" w:type="dxa"/>
            <w:shd w:val="clear" w:color="auto" w:fill="auto"/>
            <w:vAlign w:val="center"/>
          </w:tcPr>
          <w:p w14:paraId="7BF94130" w14:textId="77777777" w:rsidR="00B32575" w:rsidRPr="00367D83" w:rsidRDefault="00B32575" w:rsidP="009E301A">
            <w:pPr>
              <w:jc w:val="center"/>
              <w:rPr>
                <w:b/>
              </w:rPr>
            </w:pPr>
            <w:r w:rsidRPr="00367D83">
              <w:rPr>
                <w:b/>
              </w:rPr>
              <w:t>3</w:t>
            </w:r>
          </w:p>
        </w:tc>
        <w:tc>
          <w:tcPr>
            <w:tcW w:w="283" w:type="dxa"/>
            <w:shd w:val="clear" w:color="auto" w:fill="auto"/>
            <w:vAlign w:val="center"/>
          </w:tcPr>
          <w:p w14:paraId="2446D636" w14:textId="77777777" w:rsidR="00B32575" w:rsidRPr="00367D83" w:rsidRDefault="00B32575" w:rsidP="009E301A">
            <w:pPr>
              <w:jc w:val="center"/>
              <w:rPr>
                <w:b/>
              </w:rPr>
            </w:pPr>
            <w:r w:rsidRPr="00367D83">
              <w:rPr>
                <w:b/>
              </w:rPr>
              <w:t>4</w:t>
            </w:r>
          </w:p>
        </w:tc>
        <w:tc>
          <w:tcPr>
            <w:tcW w:w="284" w:type="dxa"/>
            <w:shd w:val="clear" w:color="auto" w:fill="auto"/>
            <w:vAlign w:val="center"/>
          </w:tcPr>
          <w:p w14:paraId="4C948E30" w14:textId="77777777" w:rsidR="00B32575" w:rsidRPr="00367D83" w:rsidRDefault="00B32575" w:rsidP="009E301A">
            <w:pPr>
              <w:jc w:val="center"/>
              <w:rPr>
                <w:b/>
              </w:rPr>
            </w:pPr>
            <w:r w:rsidRPr="00367D83">
              <w:rPr>
                <w:b/>
              </w:rPr>
              <w:t>1</w:t>
            </w:r>
          </w:p>
        </w:tc>
        <w:tc>
          <w:tcPr>
            <w:tcW w:w="283" w:type="dxa"/>
            <w:shd w:val="clear" w:color="auto" w:fill="auto"/>
            <w:vAlign w:val="center"/>
          </w:tcPr>
          <w:p w14:paraId="7A1FA698" w14:textId="77777777" w:rsidR="00B32575" w:rsidRPr="00367D83" w:rsidRDefault="00B32575" w:rsidP="009E301A">
            <w:pPr>
              <w:jc w:val="center"/>
              <w:rPr>
                <w:b/>
              </w:rPr>
            </w:pPr>
            <w:r w:rsidRPr="00367D83">
              <w:rPr>
                <w:b/>
              </w:rPr>
              <w:t>2</w:t>
            </w:r>
          </w:p>
        </w:tc>
        <w:tc>
          <w:tcPr>
            <w:tcW w:w="284" w:type="dxa"/>
            <w:shd w:val="clear" w:color="auto" w:fill="auto"/>
            <w:vAlign w:val="center"/>
          </w:tcPr>
          <w:p w14:paraId="2B470949" w14:textId="77777777" w:rsidR="00B32575" w:rsidRPr="00367D83" w:rsidRDefault="00B32575" w:rsidP="009E301A">
            <w:pPr>
              <w:jc w:val="center"/>
              <w:rPr>
                <w:b/>
              </w:rPr>
            </w:pPr>
            <w:r w:rsidRPr="00367D83">
              <w:rPr>
                <w:b/>
              </w:rPr>
              <w:t>3</w:t>
            </w:r>
          </w:p>
        </w:tc>
        <w:tc>
          <w:tcPr>
            <w:tcW w:w="283" w:type="dxa"/>
            <w:shd w:val="clear" w:color="auto" w:fill="auto"/>
            <w:vAlign w:val="center"/>
          </w:tcPr>
          <w:p w14:paraId="5F3BF6EE" w14:textId="77777777" w:rsidR="00B32575" w:rsidRPr="00367D83" w:rsidRDefault="00B32575" w:rsidP="009E301A">
            <w:pPr>
              <w:jc w:val="center"/>
              <w:rPr>
                <w:b/>
              </w:rPr>
            </w:pPr>
            <w:r w:rsidRPr="00367D83">
              <w:rPr>
                <w:b/>
              </w:rPr>
              <w:t>4</w:t>
            </w:r>
          </w:p>
        </w:tc>
        <w:tc>
          <w:tcPr>
            <w:tcW w:w="284" w:type="dxa"/>
            <w:shd w:val="clear" w:color="auto" w:fill="auto"/>
            <w:vAlign w:val="center"/>
          </w:tcPr>
          <w:p w14:paraId="10968090" w14:textId="568C3920" w:rsidR="00B32575" w:rsidRPr="00367D83" w:rsidRDefault="00B32575" w:rsidP="009E301A">
            <w:pPr>
              <w:jc w:val="center"/>
              <w:rPr>
                <w:b/>
              </w:rPr>
            </w:pPr>
            <w:r w:rsidRPr="00367D83">
              <w:rPr>
                <w:b/>
              </w:rPr>
              <w:t>1</w:t>
            </w:r>
          </w:p>
        </w:tc>
        <w:tc>
          <w:tcPr>
            <w:tcW w:w="283" w:type="dxa"/>
            <w:shd w:val="clear" w:color="auto" w:fill="auto"/>
            <w:vAlign w:val="center"/>
          </w:tcPr>
          <w:p w14:paraId="78CEC131" w14:textId="5C786B19" w:rsidR="00B32575" w:rsidRPr="00367D83" w:rsidRDefault="00B32575" w:rsidP="009E301A">
            <w:pPr>
              <w:jc w:val="center"/>
              <w:rPr>
                <w:b/>
              </w:rPr>
            </w:pPr>
            <w:r w:rsidRPr="00367D83">
              <w:rPr>
                <w:b/>
              </w:rPr>
              <w:t>2</w:t>
            </w:r>
          </w:p>
        </w:tc>
        <w:tc>
          <w:tcPr>
            <w:tcW w:w="284" w:type="dxa"/>
            <w:shd w:val="clear" w:color="auto" w:fill="auto"/>
            <w:vAlign w:val="center"/>
          </w:tcPr>
          <w:p w14:paraId="2ED66D70" w14:textId="12B17C32" w:rsidR="00B32575" w:rsidRPr="00367D83" w:rsidRDefault="00B32575" w:rsidP="009E301A">
            <w:pPr>
              <w:jc w:val="center"/>
              <w:rPr>
                <w:b/>
              </w:rPr>
            </w:pPr>
            <w:r w:rsidRPr="00367D83">
              <w:rPr>
                <w:b/>
              </w:rPr>
              <w:t>3</w:t>
            </w:r>
          </w:p>
        </w:tc>
        <w:tc>
          <w:tcPr>
            <w:tcW w:w="283" w:type="dxa"/>
            <w:shd w:val="clear" w:color="auto" w:fill="auto"/>
            <w:vAlign w:val="center"/>
          </w:tcPr>
          <w:p w14:paraId="67C1B59A" w14:textId="3DF64309" w:rsidR="00B32575" w:rsidRPr="00367D83" w:rsidRDefault="00B32575" w:rsidP="009E301A">
            <w:pPr>
              <w:jc w:val="center"/>
              <w:rPr>
                <w:b/>
              </w:rPr>
            </w:pPr>
            <w:r w:rsidRPr="00367D83">
              <w:rPr>
                <w:b/>
              </w:rPr>
              <w:t>4</w:t>
            </w:r>
          </w:p>
        </w:tc>
      </w:tr>
      <w:tr w:rsidR="00FC6E8C" w:rsidRPr="001965D6" w14:paraId="2B34101C" w14:textId="0D60CFAE" w:rsidTr="00367D83">
        <w:trPr>
          <w:trHeight w:val="421"/>
        </w:trPr>
        <w:tc>
          <w:tcPr>
            <w:tcW w:w="2977" w:type="dxa"/>
            <w:shd w:val="clear" w:color="auto" w:fill="auto"/>
            <w:vAlign w:val="center"/>
          </w:tcPr>
          <w:p w14:paraId="474CAFC0" w14:textId="77777777" w:rsidR="004906E9" w:rsidRPr="00367D83" w:rsidRDefault="004906E9" w:rsidP="009E301A">
            <w:r w:rsidRPr="00367D83">
              <w:t>Uygulama Planının Hazırlanması</w:t>
            </w:r>
          </w:p>
        </w:tc>
        <w:tc>
          <w:tcPr>
            <w:tcW w:w="284" w:type="dxa"/>
            <w:shd w:val="clear" w:color="auto" w:fill="auto"/>
            <w:vAlign w:val="center"/>
          </w:tcPr>
          <w:p w14:paraId="63FF464B" w14:textId="27720149" w:rsidR="004906E9" w:rsidRPr="005562CF" w:rsidRDefault="00FC6E8C" w:rsidP="009E301A">
            <w:pPr>
              <w:jc w:val="center"/>
            </w:pPr>
            <w:proofErr w:type="gramStart"/>
            <w:r w:rsidRPr="005562CF">
              <w:t>x</w:t>
            </w:r>
            <w:proofErr w:type="gramEnd"/>
          </w:p>
        </w:tc>
        <w:tc>
          <w:tcPr>
            <w:tcW w:w="283" w:type="dxa"/>
            <w:shd w:val="clear" w:color="auto" w:fill="auto"/>
            <w:vAlign w:val="center"/>
          </w:tcPr>
          <w:p w14:paraId="53389A84" w14:textId="57BF425C" w:rsidR="004906E9" w:rsidRPr="005562CF" w:rsidRDefault="00FC6E8C" w:rsidP="009E301A">
            <w:pPr>
              <w:jc w:val="center"/>
            </w:pPr>
            <w:proofErr w:type="gramStart"/>
            <w:r w:rsidRPr="005562CF">
              <w:t>x</w:t>
            </w:r>
            <w:proofErr w:type="gramEnd"/>
          </w:p>
        </w:tc>
        <w:tc>
          <w:tcPr>
            <w:tcW w:w="284" w:type="dxa"/>
            <w:shd w:val="clear" w:color="auto" w:fill="auto"/>
            <w:vAlign w:val="center"/>
          </w:tcPr>
          <w:p w14:paraId="3D8C89AD" w14:textId="35B8ED66" w:rsidR="004906E9" w:rsidRPr="005562CF" w:rsidRDefault="0064573C" w:rsidP="009E301A">
            <w:pPr>
              <w:jc w:val="center"/>
            </w:pPr>
            <w:proofErr w:type="gramStart"/>
            <w:r w:rsidRPr="005562CF">
              <w:t>x</w:t>
            </w:r>
            <w:proofErr w:type="gramEnd"/>
          </w:p>
        </w:tc>
        <w:tc>
          <w:tcPr>
            <w:tcW w:w="283" w:type="dxa"/>
            <w:shd w:val="clear" w:color="auto" w:fill="auto"/>
            <w:vAlign w:val="center"/>
          </w:tcPr>
          <w:p w14:paraId="538A95E0" w14:textId="285BB681" w:rsidR="004906E9" w:rsidRPr="005562CF" w:rsidRDefault="00367D83" w:rsidP="009E301A">
            <w:pPr>
              <w:jc w:val="center"/>
            </w:pPr>
            <w:proofErr w:type="gramStart"/>
            <w:r w:rsidRPr="005562CF">
              <w:t>x</w:t>
            </w:r>
            <w:proofErr w:type="gramEnd"/>
          </w:p>
        </w:tc>
        <w:tc>
          <w:tcPr>
            <w:tcW w:w="284" w:type="dxa"/>
            <w:shd w:val="clear" w:color="auto" w:fill="auto"/>
            <w:vAlign w:val="center"/>
          </w:tcPr>
          <w:p w14:paraId="06A49F06" w14:textId="77777777" w:rsidR="004906E9" w:rsidRPr="005562CF" w:rsidRDefault="004906E9" w:rsidP="009E301A">
            <w:pPr>
              <w:jc w:val="center"/>
            </w:pPr>
          </w:p>
        </w:tc>
        <w:tc>
          <w:tcPr>
            <w:tcW w:w="283" w:type="dxa"/>
            <w:shd w:val="clear" w:color="auto" w:fill="auto"/>
            <w:vAlign w:val="center"/>
          </w:tcPr>
          <w:p w14:paraId="74756B30" w14:textId="77777777" w:rsidR="004906E9" w:rsidRPr="005562CF" w:rsidRDefault="004906E9" w:rsidP="009E301A">
            <w:pPr>
              <w:jc w:val="center"/>
            </w:pPr>
          </w:p>
        </w:tc>
        <w:tc>
          <w:tcPr>
            <w:tcW w:w="284" w:type="dxa"/>
            <w:shd w:val="clear" w:color="auto" w:fill="auto"/>
            <w:vAlign w:val="center"/>
          </w:tcPr>
          <w:p w14:paraId="579E119D" w14:textId="77777777" w:rsidR="004906E9" w:rsidRPr="005562CF" w:rsidRDefault="004906E9" w:rsidP="009E301A">
            <w:pPr>
              <w:jc w:val="center"/>
            </w:pPr>
          </w:p>
        </w:tc>
        <w:tc>
          <w:tcPr>
            <w:tcW w:w="283" w:type="dxa"/>
            <w:shd w:val="clear" w:color="auto" w:fill="auto"/>
            <w:vAlign w:val="center"/>
          </w:tcPr>
          <w:p w14:paraId="66169391" w14:textId="77777777" w:rsidR="004906E9" w:rsidRPr="005562CF" w:rsidRDefault="004906E9" w:rsidP="009E301A">
            <w:pPr>
              <w:jc w:val="center"/>
            </w:pPr>
          </w:p>
        </w:tc>
        <w:tc>
          <w:tcPr>
            <w:tcW w:w="284" w:type="dxa"/>
            <w:shd w:val="clear" w:color="auto" w:fill="auto"/>
            <w:vAlign w:val="center"/>
          </w:tcPr>
          <w:p w14:paraId="0B281239" w14:textId="77777777" w:rsidR="004906E9" w:rsidRPr="005562CF" w:rsidRDefault="004906E9" w:rsidP="009E301A">
            <w:pPr>
              <w:jc w:val="center"/>
            </w:pPr>
          </w:p>
        </w:tc>
        <w:tc>
          <w:tcPr>
            <w:tcW w:w="283" w:type="dxa"/>
            <w:shd w:val="clear" w:color="auto" w:fill="auto"/>
            <w:vAlign w:val="center"/>
          </w:tcPr>
          <w:p w14:paraId="1B4FC171" w14:textId="77777777" w:rsidR="004906E9" w:rsidRPr="005562CF" w:rsidRDefault="004906E9" w:rsidP="009E301A">
            <w:pPr>
              <w:jc w:val="center"/>
            </w:pPr>
          </w:p>
        </w:tc>
        <w:tc>
          <w:tcPr>
            <w:tcW w:w="284" w:type="dxa"/>
            <w:shd w:val="clear" w:color="auto" w:fill="auto"/>
            <w:vAlign w:val="center"/>
          </w:tcPr>
          <w:p w14:paraId="5DBCD062" w14:textId="77777777" w:rsidR="004906E9" w:rsidRPr="005562CF" w:rsidRDefault="004906E9" w:rsidP="009E301A">
            <w:pPr>
              <w:jc w:val="center"/>
            </w:pPr>
          </w:p>
        </w:tc>
        <w:tc>
          <w:tcPr>
            <w:tcW w:w="283" w:type="dxa"/>
            <w:shd w:val="clear" w:color="auto" w:fill="auto"/>
            <w:vAlign w:val="center"/>
          </w:tcPr>
          <w:p w14:paraId="2F93329E" w14:textId="77777777" w:rsidR="004906E9" w:rsidRPr="005562CF" w:rsidRDefault="004906E9" w:rsidP="009E301A">
            <w:pPr>
              <w:jc w:val="center"/>
            </w:pPr>
          </w:p>
        </w:tc>
        <w:tc>
          <w:tcPr>
            <w:tcW w:w="284" w:type="dxa"/>
            <w:shd w:val="clear" w:color="auto" w:fill="auto"/>
            <w:vAlign w:val="center"/>
          </w:tcPr>
          <w:p w14:paraId="3D09AA45" w14:textId="77777777" w:rsidR="004906E9" w:rsidRPr="005562CF" w:rsidRDefault="004906E9" w:rsidP="009E301A">
            <w:pPr>
              <w:jc w:val="center"/>
            </w:pPr>
          </w:p>
        </w:tc>
        <w:tc>
          <w:tcPr>
            <w:tcW w:w="283" w:type="dxa"/>
            <w:shd w:val="clear" w:color="auto" w:fill="auto"/>
            <w:vAlign w:val="center"/>
          </w:tcPr>
          <w:p w14:paraId="36D5EEDC" w14:textId="77777777" w:rsidR="004906E9" w:rsidRPr="005562CF" w:rsidRDefault="004906E9" w:rsidP="009E301A">
            <w:pPr>
              <w:jc w:val="center"/>
            </w:pPr>
          </w:p>
        </w:tc>
        <w:tc>
          <w:tcPr>
            <w:tcW w:w="284" w:type="dxa"/>
            <w:shd w:val="clear" w:color="auto" w:fill="auto"/>
            <w:vAlign w:val="center"/>
          </w:tcPr>
          <w:p w14:paraId="483946F0" w14:textId="77777777" w:rsidR="004906E9" w:rsidRPr="005562CF" w:rsidRDefault="004906E9" w:rsidP="009E301A">
            <w:pPr>
              <w:jc w:val="center"/>
            </w:pPr>
          </w:p>
        </w:tc>
        <w:tc>
          <w:tcPr>
            <w:tcW w:w="283" w:type="dxa"/>
            <w:shd w:val="clear" w:color="auto" w:fill="auto"/>
            <w:vAlign w:val="center"/>
          </w:tcPr>
          <w:p w14:paraId="586336EF" w14:textId="77777777" w:rsidR="004906E9" w:rsidRPr="005562CF" w:rsidRDefault="004906E9" w:rsidP="009E301A">
            <w:pPr>
              <w:jc w:val="center"/>
            </w:pPr>
          </w:p>
        </w:tc>
        <w:tc>
          <w:tcPr>
            <w:tcW w:w="284" w:type="dxa"/>
            <w:shd w:val="clear" w:color="auto" w:fill="auto"/>
            <w:vAlign w:val="center"/>
          </w:tcPr>
          <w:p w14:paraId="713F4F2E" w14:textId="77777777" w:rsidR="004906E9" w:rsidRPr="005562CF" w:rsidRDefault="004906E9" w:rsidP="009E301A">
            <w:pPr>
              <w:jc w:val="center"/>
            </w:pPr>
          </w:p>
        </w:tc>
        <w:tc>
          <w:tcPr>
            <w:tcW w:w="283" w:type="dxa"/>
            <w:shd w:val="clear" w:color="auto" w:fill="auto"/>
            <w:vAlign w:val="center"/>
          </w:tcPr>
          <w:p w14:paraId="24CD882E" w14:textId="77777777" w:rsidR="004906E9" w:rsidRPr="005562CF" w:rsidRDefault="004906E9" w:rsidP="009E301A">
            <w:pPr>
              <w:jc w:val="center"/>
            </w:pPr>
          </w:p>
        </w:tc>
        <w:tc>
          <w:tcPr>
            <w:tcW w:w="284" w:type="dxa"/>
            <w:shd w:val="clear" w:color="auto" w:fill="auto"/>
            <w:vAlign w:val="center"/>
          </w:tcPr>
          <w:p w14:paraId="7BEE18E9" w14:textId="77777777" w:rsidR="004906E9" w:rsidRPr="005562CF" w:rsidRDefault="004906E9" w:rsidP="009E301A">
            <w:pPr>
              <w:jc w:val="center"/>
            </w:pPr>
          </w:p>
        </w:tc>
        <w:tc>
          <w:tcPr>
            <w:tcW w:w="283" w:type="dxa"/>
            <w:shd w:val="clear" w:color="auto" w:fill="auto"/>
            <w:vAlign w:val="center"/>
          </w:tcPr>
          <w:p w14:paraId="783E986E" w14:textId="77777777" w:rsidR="004906E9" w:rsidRPr="005562CF" w:rsidRDefault="004906E9" w:rsidP="009E301A">
            <w:pPr>
              <w:jc w:val="center"/>
            </w:pPr>
          </w:p>
        </w:tc>
        <w:tc>
          <w:tcPr>
            <w:tcW w:w="284" w:type="dxa"/>
            <w:shd w:val="clear" w:color="auto" w:fill="auto"/>
            <w:vAlign w:val="center"/>
          </w:tcPr>
          <w:p w14:paraId="146AA27C" w14:textId="77777777" w:rsidR="004906E9" w:rsidRPr="005562CF" w:rsidRDefault="004906E9" w:rsidP="009E301A">
            <w:pPr>
              <w:jc w:val="center"/>
            </w:pPr>
          </w:p>
        </w:tc>
        <w:tc>
          <w:tcPr>
            <w:tcW w:w="283" w:type="dxa"/>
            <w:shd w:val="clear" w:color="auto" w:fill="auto"/>
            <w:vAlign w:val="center"/>
          </w:tcPr>
          <w:p w14:paraId="59E81F86" w14:textId="77777777" w:rsidR="004906E9" w:rsidRPr="005562CF" w:rsidRDefault="004906E9" w:rsidP="009E301A">
            <w:pPr>
              <w:jc w:val="center"/>
            </w:pPr>
          </w:p>
        </w:tc>
        <w:tc>
          <w:tcPr>
            <w:tcW w:w="284" w:type="dxa"/>
            <w:shd w:val="clear" w:color="auto" w:fill="auto"/>
            <w:vAlign w:val="center"/>
          </w:tcPr>
          <w:p w14:paraId="390E4586" w14:textId="77777777" w:rsidR="004906E9" w:rsidRPr="005562CF" w:rsidRDefault="004906E9" w:rsidP="009E301A">
            <w:pPr>
              <w:jc w:val="center"/>
            </w:pPr>
          </w:p>
        </w:tc>
        <w:tc>
          <w:tcPr>
            <w:tcW w:w="283" w:type="dxa"/>
            <w:shd w:val="clear" w:color="auto" w:fill="auto"/>
            <w:vAlign w:val="center"/>
          </w:tcPr>
          <w:p w14:paraId="738E0A75" w14:textId="77777777" w:rsidR="004906E9" w:rsidRPr="005562CF" w:rsidRDefault="004906E9" w:rsidP="009E301A">
            <w:pPr>
              <w:jc w:val="center"/>
            </w:pPr>
          </w:p>
        </w:tc>
        <w:tc>
          <w:tcPr>
            <w:tcW w:w="284" w:type="dxa"/>
            <w:shd w:val="clear" w:color="auto" w:fill="auto"/>
          </w:tcPr>
          <w:p w14:paraId="34A1DAF8" w14:textId="77777777" w:rsidR="004906E9" w:rsidRPr="005562CF" w:rsidRDefault="004906E9" w:rsidP="009E301A">
            <w:pPr>
              <w:jc w:val="center"/>
            </w:pPr>
          </w:p>
        </w:tc>
        <w:tc>
          <w:tcPr>
            <w:tcW w:w="283" w:type="dxa"/>
            <w:shd w:val="clear" w:color="auto" w:fill="auto"/>
          </w:tcPr>
          <w:p w14:paraId="405A31E3" w14:textId="77777777" w:rsidR="004906E9" w:rsidRPr="005562CF" w:rsidRDefault="004906E9" w:rsidP="009E301A">
            <w:pPr>
              <w:jc w:val="center"/>
            </w:pPr>
          </w:p>
        </w:tc>
        <w:tc>
          <w:tcPr>
            <w:tcW w:w="284" w:type="dxa"/>
            <w:shd w:val="clear" w:color="auto" w:fill="auto"/>
          </w:tcPr>
          <w:p w14:paraId="5F38AA7A" w14:textId="77777777" w:rsidR="004906E9" w:rsidRPr="005562CF" w:rsidRDefault="004906E9" w:rsidP="009E301A">
            <w:pPr>
              <w:jc w:val="center"/>
            </w:pPr>
          </w:p>
        </w:tc>
        <w:tc>
          <w:tcPr>
            <w:tcW w:w="283" w:type="dxa"/>
            <w:shd w:val="clear" w:color="auto" w:fill="auto"/>
          </w:tcPr>
          <w:p w14:paraId="560C0DEB" w14:textId="5C9754EC" w:rsidR="004906E9" w:rsidRPr="005562CF" w:rsidRDefault="004906E9" w:rsidP="009E301A">
            <w:pPr>
              <w:jc w:val="center"/>
            </w:pPr>
          </w:p>
        </w:tc>
      </w:tr>
      <w:tr w:rsidR="00FC6E8C" w:rsidRPr="001965D6" w14:paraId="0DC991D4" w14:textId="277EC3B1" w:rsidTr="00367D83">
        <w:trPr>
          <w:trHeight w:val="131"/>
        </w:trPr>
        <w:tc>
          <w:tcPr>
            <w:tcW w:w="2977" w:type="dxa"/>
            <w:shd w:val="clear" w:color="auto" w:fill="auto"/>
            <w:vAlign w:val="center"/>
          </w:tcPr>
          <w:p w14:paraId="075AC157" w14:textId="77777777" w:rsidR="004906E9" w:rsidRPr="00367D83" w:rsidRDefault="004906E9" w:rsidP="009E301A">
            <w:r w:rsidRPr="00367D83">
              <w:t>Uygulama Planı EPDB Onayı</w:t>
            </w:r>
          </w:p>
        </w:tc>
        <w:tc>
          <w:tcPr>
            <w:tcW w:w="284" w:type="dxa"/>
            <w:shd w:val="clear" w:color="auto" w:fill="auto"/>
            <w:vAlign w:val="center"/>
          </w:tcPr>
          <w:p w14:paraId="3FB7DECD" w14:textId="77777777" w:rsidR="004906E9" w:rsidRPr="005562CF" w:rsidRDefault="004906E9" w:rsidP="009E301A">
            <w:pPr>
              <w:jc w:val="center"/>
            </w:pPr>
          </w:p>
        </w:tc>
        <w:tc>
          <w:tcPr>
            <w:tcW w:w="283" w:type="dxa"/>
            <w:shd w:val="clear" w:color="auto" w:fill="auto"/>
            <w:vAlign w:val="center"/>
          </w:tcPr>
          <w:p w14:paraId="0BEB4128" w14:textId="77777777" w:rsidR="004906E9" w:rsidRPr="005562CF" w:rsidRDefault="004906E9" w:rsidP="009E301A">
            <w:pPr>
              <w:jc w:val="center"/>
            </w:pPr>
          </w:p>
        </w:tc>
        <w:tc>
          <w:tcPr>
            <w:tcW w:w="284" w:type="dxa"/>
            <w:shd w:val="clear" w:color="auto" w:fill="auto"/>
            <w:vAlign w:val="center"/>
          </w:tcPr>
          <w:p w14:paraId="5B2F5779" w14:textId="1278415E" w:rsidR="004906E9" w:rsidRPr="005562CF" w:rsidRDefault="004906E9" w:rsidP="009E301A">
            <w:pPr>
              <w:jc w:val="center"/>
            </w:pPr>
          </w:p>
        </w:tc>
        <w:tc>
          <w:tcPr>
            <w:tcW w:w="283" w:type="dxa"/>
            <w:shd w:val="clear" w:color="auto" w:fill="auto"/>
            <w:vAlign w:val="center"/>
          </w:tcPr>
          <w:p w14:paraId="423BA2C9" w14:textId="5D1EBCE2" w:rsidR="004906E9" w:rsidRPr="005562CF" w:rsidRDefault="004906E9" w:rsidP="009E301A">
            <w:pPr>
              <w:jc w:val="center"/>
            </w:pPr>
          </w:p>
        </w:tc>
        <w:tc>
          <w:tcPr>
            <w:tcW w:w="284" w:type="dxa"/>
            <w:shd w:val="clear" w:color="auto" w:fill="auto"/>
            <w:vAlign w:val="center"/>
          </w:tcPr>
          <w:p w14:paraId="04E0CD18" w14:textId="4BA7DA32" w:rsidR="004906E9" w:rsidRPr="005562CF" w:rsidRDefault="0064573C" w:rsidP="009E301A">
            <w:pPr>
              <w:jc w:val="center"/>
            </w:pPr>
            <w:proofErr w:type="gramStart"/>
            <w:r w:rsidRPr="005562CF">
              <w:t>x</w:t>
            </w:r>
            <w:proofErr w:type="gramEnd"/>
          </w:p>
        </w:tc>
        <w:tc>
          <w:tcPr>
            <w:tcW w:w="283" w:type="dxa"/>
            <w:shd w:val="clear" w:color="auto" w:fill="auto"/>
            <w:vAlign w:val="center"/>
          </w:tcPr>
          <w:p w14:paraId="3F28BD8D" w14:textId="6C08E667" w:rsidR="004906E9" w:rsidRPr="005562CF" w:rsidRDefault="00874803" w:rsidP="009E301A">
            <w:pPr>
              <w:jc w:val="center"/>
            </w:pPr>
            <w:proofErr w:type="gramStart"/>
            <w:r w:rsidRPr="005562CF">
              <w:t>x</w:t>
            </w:r>
            <w:proofErr w:type="gramEnd"/>
          </w:p>
        </w:tc>
        <w:tc>
          <w:tcPr>
            <w:tcW w:w="284" w:type="dxa"/>
            <w:shd w:val="clear" w:color="auto" w:fill="auto"/>
            <w:vAlign w:val="center"/>
          </w:tcPr>
          <w:p w14:paraId="18FCAE08" w14:textId="043048CD" w:rsidR="004906E9" w:rsidRPr="005562CF" w:rsidRDefault="00367D83" w:rsidP="009E301A">
            <w:pPr>
              <w:jc w:val="center"/>
            </w:pPr>
            <w:proofErr w:type="gramStart"/>
            <w:r w:rsidRPr="005562CF">
              <w:t>x</w:t>
            </w:r>
            <w:proofErr w:type="gramEnd"/>
          </w:p>
        </w:tc>
        <w:tc>
          <w:tcPr>
            <w:tcW w:w="283" w:type="dxa"/>
            <w:shd w:val="clear" w:color="auto" w:fill="auto"/>
            <w:vAlign w:val="center"/>
          </w:tcPr>
          <w:p w14:paraId="30AD1A49" w14:textId="77777777" w:rsidR="004906E9" w:rsidRPr="005562CF" w:rsidRDefault="004906E9" w:rsidP="009E301A">
            <w:pPr>
              <w:jc w:val="center"/>
            </w:pPr>
          </w:p>
        </w:tc>
        <w:tc>
          <w:tcPr>
            <w:tcW w:w="284" w:type="dxa"/>
            <w:shd w:val="clear" w:color="auto" w:fill="auto"/>
            <w:vAlign w:val="center"/>
          </w:tcPr>
          <w:p w14:paraId="7BD630E4" w14:textId="77777777" w:rsidR="004906E9" w:rsidRPr="005562CF" w:rsidRDefault="004906E9" w:rsidP="009E301A">
            <w:pPr>
              <w:jc w:val="center"/>
            </w:pPr>
          </w:p>
        </w:tc>
        <w:tc>
          <w:tcPr>
            <w:tcW w:w="283" w:type="dxa"/>
            <w:shd w:val="clear" w:color="auto" w:fill="auto"/>
            <w:vAlign w:val="center"/>
          </w:tcPr>
          <w:p w14:paraId="631E9AE1" w14:textId="77777777" w:rsidR="004906E9" w:rsidRPr="005562CF" w:rsidRDefault="004906E9" w:rsidP="009E301A">
            <w:pPr>
              <w:jc w:val="center"/>
            </w:pPr>
          </w:p>
        </w:tc>
        <w:tc>
          <w:tcPr>
            <w:tcW w:w="284" w:type="dxa"/>
            <w:shd w:val="clear" w:color="auto" w:fill="auto"/>
            <w:vAlign w:val="center"/>
          </w:tcPr>
          <w:p w14:paraId="282893EA" w14:textId="77777777" w:rsidR="004906E9" w:rsidRPr="005562CF" w:rsidRDefault="004906E9" w:rsidP="009E301A">
            <w:pPr>
              <w:jc w:val="center"/>
            </w:pPr>
          </w:p>
        </w:tc>
        <w:tc>
          <w:tcPr>
            <w:tcW w:w="283" w:type="dxa"/>
            <w:shd w:val="clear" w:color="auto" w:fill="auto"/>
            <w:vAlign w:val="center"/>
          </w:tcPr>
          <w:p w14:paraId="37BF3A3F" w14:textId="77777777" w:rsidR="004906E9" w:rsidRPr="005562CF" w:rsidRDefault="004906E9" w:rsidP="009E301A">
            <w:pPr>
              <w:jc w:val="center"/>
            </w:pPr>
          </w:p>
        </w:tc>
        <w:tc>
          <w:tcPr>
            <w:tcW w:w="284" w:type="dxa"/>
            <w:shd w:val="clear" w:color="auto" w:fill="auto"/>
            <w:vAlign w:val="center"/>
          </w:tcPr>
          <w:p w14:paraId="3E2A4C3E" w14:textId="77777777" w:rsidR="004906E9" w:rsidRPr="005562CF" w:rsidRDefault="004906E9" w:rsidP="009E301A">
            <w:pPr>
              <w:jc w:val="center"/>
            </w:pPr>
          </w:p>
        </w:tc>
        <w:tc>
          <w:tcPr>
            <w:tcW w:w="283" w:type="dxa"/>
            <w:shd w:val="clear" w:color="auto" w:fill="auto"/>
            <w:vAlign w:val="center"/>
          </w:tcPr>
          <w:p w14:paraId="77BBB9B1" w14:textId="77777777" w:rsidR="004906E9" w:rsidRPr="005562CF" w:rsidRDefault="004906E9" w:rsidP="009E301A">
            <w:pPr>
              <w:jc w:val="center"/>
            </w:pPr>
          </w:p>
        </w:tc>
        <w:tc>
          <w:tcPr>
            <w:tcW w:w="284" w:type="dxa"/>
            <w:shd w:val="clear" w:color="auto" w:fill="auto"/>
            <w:vAlign w:val="center"/>
          </w:tcPr>
          <w:p w14:paraId="77CFACF7" w14:textId="77777777" w:rsidR="004906E9" w:rsidRPr="005562CF" w:rsidRDefault="004906E9" w:rsidP="009E301A">
            <w:pPr>
              <w:jc w:val="center"/>
            </w:pPr>
          </w:p>
        </w:tc>
        <w:tc>
          <w:tcPr>
            <w:tcW w:w="283" w:type="dxa"/>
            <w:shd w:val="clear" w:color="auto" w:fill="auto"/>
            <w:vAlign w:val="center"/>
          </w:tcPr>
          <w:p w14:paraId="752B6EB2" w14:textId="77777777" w:rsidR="004906E9" w:rsidRPr="005562CF" w:rsidRDefault="004906E9" w:rsidP="009E301A">
            <w:pPr>
              <w:jc w:val="center"/>
            </w:pPr>
          </w:p>
        </w:tc>
        <w:tc>
          <w:tcPr>
            <w:tcW w:w="284" w:type="dxa"/>
            <w:shd w:val="clear" w:color="auto" w:fill="auto"/>
            <w:vAlign w:val="center"/>
          </w:tcPr>
          <w:p w14:paraId="1E42A351" w14:textId="77777777" w:rsidR="004906E9" w:rsidRPr="005562CF" w:rsidRDefault="004906E9" w:rsidP="009E301A">
            <w:pPr>
              <w:jc w:val="center"/>
            </w:pPr>
          </w:p>
        </w:tc>
        <w:tc>
          <w:tcPr>
            <w:tcW w:w="283" w:type="dxa"/>
            <w:shd w:val="clear" w:color="auto" w:fill="auto"/>
            <w:vAlign w:val="center"/>
          </w:tcPr>
          <w:p w14:paraId="7D802F9E" w14:textId="77777777" w:rsidR="004906E9" w:rsidRPr="005562CF" w:rsidRDefault="004906E9" w:rsidP="009E301A">
            <w:pPr>
              <w:jc w:val="center"/>
            </w:pPr>
          </w:p>
        </w:tc>
        <w:tc>
          <w:tcPr>
            <w:tcW w:w="284" w:type="dxa"/>
            <w:shd w:val="clear" w:color="auto" w:fill="auto"/>
            <w:vAlign w:val="center"/>
          </w:tcPr>
          <w:p w14:paraId="39AFAE65" w14:textId="77777777" w:rsidR="004906E9" w:rsidRPr="005562CF" w:rsidRDefault="004906E9" w:rsidP="009E301A">
            <w:pPr>
              <w:jc w:val="center"/>
            </w:pPr>
          </w:p>
        </w:tc>
        <w:tc>
          <w:tcPr>
            <w:tcW w:w="283" w:type="dxa"/>
            <w:shd w:val="clear" w:color="auto" w:fill="auto"/>
            <w:vAlign w:val="center"/>
          </w:tcPr>
          <w:p w14:paraId="23C2250C" w14:textId="77777777" w:rsidR="004906E9" w:rsidRPr="005562CF" w:rsidRDefault="004906E9" w:rsidP="009E301A">
            <w:pPr>
              <w:jc w:val="center"/>
            </w:pPr>
          </w:p>
        </w:tc>
        <w:tc>
          <w:tcPr>
            <w:tcW w:w="284" w:type="dxa"/>
            <w:shd w:val="clear" w:color="auto" w:fill="auto"/>
            <w:vAlign w:val="center"/>
          </w:tcPr>
          <w:p w14:paraId="6A13F45B" w14:textId="77777777" w:rsidR="004906E9" w:rsidRPr="005562CF" w:rsidRDefault="004906E9" w:rsidP="009E301A">
            <w:pPr>
              <w:jc w:val="center"/>
            </w:pPr>
          </w:p>
        </w:tc>
        <w:tc>
          <w:tcPr>
            <w:tcW w:w="283" w:type="dxa"/>
            <w:shd w:val="clear" w:color="auto" w:fill="auto"/>
            <w:vAlign w:val="center"/>
          </w:tcPr>
          <w:p w14:paraId="1A922D57" w14:textId="77777777" w:rsidR="004906E9" w:rsidRPr="005562CF" w:rsidRDefault="004906E9" w:rsidP="009E301A">
            <w:pPr>
              <w:jc w:val="center"/>
            </w:pPr>
          </w:p>
        </w:tc>
        <w:tc>
          <w:tcPr>
            <w:tcW w:w="284" w:type="dxa"/>
            <w:shd w:val="clear" w:color="auto" w:fill="auto"/>
            <w:vAlign w:val="center"/>
          </w:tcPr>
          <w:p w14:paraId="74E213C1" w14:textId="77777777" w:rsidR="004906E9" w:rsidRPr="005562CF" w:rsidRDefault="004906E9" w:rsidP="009E301A">
            <w:pPr>
              <w:jc w:val="center"/>
            </w:pPr>
          </w:p>
        </w:tc>
        <w:tc>
          <w:tcPr>
            <w:tcW w:w="283" w:type="dxa"/>
            <w:shd w:val="clear" w:color="auto" w:fill="auto"/>
            <w:vAlign w:val="center"/>
          </w:tcPr>
          <w:p w14:paraId="201CD950" w14:textId="77777777" w:rsidR="004906E9" w:rsidRPr="005562CF" w:rsidRDefault="004906E9" w:rsidP="009E301A">
            <w:pPr>
              <w:jc w:val="center"/>
            </w:pPr>
          </w:p>
        </w:tc>
        <w:tc>
          <w:tcPr>
            <w:tcW w:w="284" w:type="dxa"/>
            <w:shd w:val="clear" w:color="auto" w:fill="auto"/>
          </w:tcPr>
          <w:p w14:paraId="0E1C3144" w14:textId="77777777" w:rsidR="004906E9" w:rsidRPr="005562CF" w:rsidRDefault="004906E9" w:rsidP="009E301A">
            <w:pPr>
              <w:jc w:val="center"/>
            </w:pPr>
          </w:p>
        </w:tc>
        <w:tc>
          <w:tcPr>
            <w:tcW w:w="283" w:type="dxa"/>
            <w:shd w:val="clear" w:color="auto" w:fill="auto"/>
          </w:tcPr>
          <w:p w14:paraId="6A9AC7A8" w14:textId="77777777" w:rsidR="004906E9" w:rsidRPr="005562CF" w:rsidRDefault="004906E9" w:rsidP="009E301A">
            <w:pPr>
              <w:jc w:val="center"/>
            </w:pPr>
          </w:p>
        </w:tc>
        <w:tc>
          <w:tcPr>
            <w:tcW w:w="284" w:type="dxa"/>
            <w:shd w:val="clear" w:color="auto" w:fill="auto"/>
          </w:tcPr>
          <w:p w14:paraId="4EEA5C96" w14:textId="77777777" w:rsidR="004906E9" w:rsidRPr="005562CF" w:rsidRDefault="004906E9" w:rsidP="009E301A">
            <w:pPr>
              <w:jc w:val="center"/>
            </w:pPr>
          </w:p>
        </w:tc>
        <w:tc>
          <w:tcPr>
            <w:tcW w:w="283" w:type="dxa"/>
            <w:shd w:val="clear" w:color="auto" w:fill="auto"/>
          </w:tcPr>
          <w:p w14:paraId="4526368A" w14:textId="6414D42A" w:rsidR="004906E9" w:rsidRPr="005562CF" w:rsidRDefault="004906E9" w:rsidP="009E301A">
            <w:pPr>
              <w:jc w:val="center"/>
            </w:pPr>
          </w:p>
        </w:tc>
      </w:tr>
      <w:tr w:rsidR="00FC6E8C" w:rsidRPr="001965D6" w14:paraId="1740B8F1" w14:textId="660732C8" w:rsidTr="00367D83">
        <w:trPr>
          <w:trHeight w:val="281"/>
        </w:trPr>
        <w:tc>
          <w:tcPr>
            <w:tcW w:w="2977" w:type="dxa"/>
            <w:shd w:val="clear" w:color="auto" w:fill="auto"/>
            <w:vAlign w:val="center"/>
          </w:tcPr>
          <w:p w14:paraId="08EC3B99" w14:textId="77777777" w:rsidR="004906E9" w:rsidRPr="00367D83" w:rsidRDefault="004906E9" w:rsidP="009E301A">
            <w:r w:rsidRPr="00367D83">
              <w:t>İlan ve Duyuru</w:t>
            </w:r>
          </w:p>
        </w:tc>
        <w:tc>
          <w:tcPr>
            <w:tcW w:w="284" w:type="dxa"/>
            <w:shd w:val="clear" w:color="auto" w:fill="auto"/>
            <w:vAlign w:val="center"/>
          </w:tcPr>
          <w:p w14:paraId="69B71E4B" w14:textId="77777777" w:rsidR="004906E9" w:rsidRPr="005562CF" w:rsidRDefault="004906E9" w:rsidP="009E301A">
            <w:pPr>
              <w:jc w:val="center"/>
            </w:pPr>
          </w:p>
        </w:tc>
        <w:tc>
          <w:tcPr>
            <w:tcW w:w="283" w:type="dxa"/>
            <w:shd w:val="clear" w:color="auto" w:fill="auto"/>
            <w:vAlign w:val="center"/>
          </w:tcPr>
          <w:p w14:paraId="3112088D" w14:textId="77777777" w:rsidR="004906E9" w:rsidRPr="005562CF" w:rsidRDefault="004906E9" w:rsidP="009E301A">
            <w:pPr>
              <w:jc w:val="center"/>
            </w:pPr>
          </w:p>
        </w:tc>
        <w:tc>
          <w:tcPr>
            <w:tcW w:w="284" w:type="dxa"/>
            <w:shd w:val="clear" w:color="auto" w:fill="auto"/>
            <w:vAlign w:val="center"/>
          </w:tcPr>
          <w:p w14:paraId="1BDED2E1" w14:textId="77777777" w:rsidR="004906E9" w:rsidRPr="005562CF" w:rsidRDefault="004906E9" w:rsidP="009E301A">
            <w:pPr>
              <w:jc w:val="center"/>
            </w:pPr>
          </w:p>
        </w:tc>
        <w:tc>
          <w:tcPr>
            <w:tcW w:w="283" w:type="dxa"/>
            <w:shd w:val="clear" w:color="auto" w:fill="auto"/>
            <w:vAlign w:val="center"/>
          </w:tcPr>
          <w:p w14:paraId="4E4CCA6B" w14:textId="77777777" w:rsidR="004906E9" w:rsidRPr="005562CF" w:rsidRDefault="004906E9" w:rsidP="009E301A">
            <w:pPr>
              <w:jc w:val="center"/>
            </w:pPr>
          </w:p>
        </w:tc>
        <w:tc>
          <w:tcPr>
            <w:tcW w:w="284" w:type="dxa"/>
            <w:shd w:val="clear" w:color="auto" w:fill="auto"/>
            <w:vAlign w:val="center"/>
          </w:tcPr>
          <w:p w14:paraId="72FE4C0D" w14:textId="2CDC0776" w:rsidR="004906E9" w:rsidRPr="005562CF" w:rsidRDefault="004906E9" w:rsidP="009E301A">
            <w:pPr>
              <w:jc w:val="center"/>
            </w:pPr>
          </w:p>
        </w:tc>
        <w:tc>
          <w:tcPr>
            <w:tcW w:w="283" w:type="dxa"/>
            <w:shd w:val="clear" w:color="auto" w:fill="auto"/>
            <w:vAlign w:val="center"/>
          </w:tcPr>
          <w:p w14:paraId="20B87F1E" w14:textId="08A232B6" w:rsidR="004906E9" w:rsidRPr="005562CF" w:rsidRDefault="004906E9" w:rsidP="009E301A">
            <w:pPr>
              <w:jc w:val="center"/>
            </w:pPr>
          </w:p>
        </w:tc>
        <w:tc>
          <w:tcPr>
            <w:tcW w:w="284" w:type="dxa"/>
            <w:shd w:val="clear" w:color="auto" w:fill="auto"/>
            <w:vAlign w:val="center"/>
          </w:tcPr>
          <w:p w14:paraId="60F1670E" w14:textId="4B659F30" w:rsidR="004906E9" w:rsidRPr="005562CF" w:rsidRDefault="00367D83" w:rsidP="009E301A">
            <w:pPr>
              <w:jc w:val="center"/>
            </w:pPr>
            <w:proofErr w:type="gramStart"/>
            <w:r w:rsidRPr="005562CF">
              <w:t>x</w:t>
            </w:r>
            <w:proofErr w:type="gramEnd"/>
          </w:p>
        </w:tc>
        <w:tc>
          <w:tcPr>
            <w:tcW w:w="283" w:type="dxa"/>
            <w:shd w:val="clear" w:color="auto" w:fill="auto"/>
            <w:vAlign w:val="center"/>
          </w:tcPr>
          <w:p w14:paraId="280B7707" w14:textId="1498CF8E" w:rsidR="004906E9" w:rsidRPr="005562CF" w:rsidRDefault="00367D83" w:rsidP="009E301A">
            <w:pPr>
              <w:jc w:val="center"/>
            </w:pPr>
            <w:proofErr w:type="gramStart"/>
            <w:r w:rsidRPr="005562CF">
              <w:t>x</w:t>
            </w:r>
            <w:proofErr w:type="gramEnd"/>
          </w:p>
        </w:tc>
        <w:tc>
          <w:tcPr>
            <w:tcW w:w="284" w:type="dxa"/>
            <w:shd w:val="clear" w:color="auto" w:fill="auto"/>
            <w:vAlign w:val="center"/>
          </w:tcPr>
          <w:p w14:paraId="5AE21372" w14:textId="77777777" w:rsidR="004906E9" w:rsidRPr="005562CF" w:rsidRDefault="004906E9" w:rsidP="009E301A">
            <w:pPr>
              <w:jc w:val="center"/>
            </w:pPr>
          </w:p>
        </w:tc>
        <w:tc>
          <w:tcPr>
            <w:tcW w:w="283" w:type="dxa"/>
            <w:shd w:val="clear" w:color="auto" w:fill="auto"/>
            <w:vAlign w:val="center"/>
          </w:tcPr>
          <w:p w14:paraId="2E10D654" w14:textId="77777777" w:rsidR="004906E9" w:rsidRPr="005562CF" w:rsidRDefault="004906E9" w:rsidP="009E301A">
            <w:pPr>
              <w:jc w:val="center"/>
            </w:pPr>
          </w:p>
        </w:tc>
        <w:tc>
          <w:tcPr>
            <w:tcW w:w="284" w:type="dxa"/>
            <w:shd w:val="clear" w:color="auto" w:fill="auto"/>
            <w:vAlign w:val="center"/>
          </w:tcPr>
          <w:p w14:paraId="56FB2D28" w14:textId="77777777" w:rsidR="004906E9" w:rsidRPr="005562CF" w:rsidRDefault="004906E9" w:rsidP="009E301A">
            <w:pPr>
              <w:jc w:val="center"/>
            </w:pPr>
          </w:p>
        </w:tc>
        <w:tc>
          <w:tcPr>
            <w:tcW w:w="283" w:type="dxa"/>
            <w:shd w:val="clear" w:color="auto" w:fill="auto"/>
            <w:vAlign w:val="center"/>
          </w:tcPr>
          <w:p w14:paraId="7D002CCC" w14:textId="77777777" w:rsidR="004906E9" w:rsidRPr="005562CF" w:rsidRDefault="004906E9" w:rsidP="009E301A">
            <w:pPr>
              <w:jc w:val="center"/>
            </w:pPr>
          </w:p>
        </w:tc>
        <w:tc>
          <w:tcPr>
            <w:tcW w:w="284" w:type="dxa"/>
            <w:shd w:val="clear" w:color="auto" w:fill="auto"/>
            <w:vAlign w:val="center"/>
          </w:tcPr>
          <w:p w14:paraId="0AC38313" w14:textId="77777777" w:rsidR="004906E9" w:rsidRPr="005562CF" w:rsidRDefault="004906E9" w:rsidP="009E301A">
            <w:pPr>
              <w:jc w:val="center"/>
            </w:pPr>
          </w:p>
        </w:tc>
        <w:tc>
          <w:tcPr>
            <w:tcW w:w="283" w:type="dxa"/>
            <w:shd w:val="clear" w:color="auto" w:fill="auto"/>
            <w:vAlign w:val="center"/>
          </w:tcPr>
          <w:p w14:paraId="09883836" w14:textId="77777777" w:rsidR="004906E9" w:rsidRPr="005562CF" w:rsidRDefault="004906E9" w:rsidP="009E301A">
            <w:pPr>
              <w:jc w:val="center"/>
            </w:pPr>
          </w:p>
        </w:tc>
        <w:tc>
          <w:tcPr>
            <w:tcW w:w="284" w:type="dxa"/>
            <w:shd w:val="clear" w:color="auto" w:fill="auto"/>
            <w:vAlign w:val="center"/>
          </w:tcPr>
          <w:p w14:paraId="49E12DF5" w14:textId="77777777" w:rsidR="004906E9" w:rsidRPr="005562CF" w:rsidRDefault="004906E9" w:rsidP="009E301A">
            <w:pPr>
              <w:jc w:val="center"/>
            </w:pPr>
          </w:p>
        </w:tc>
        <w:tc>
          <w:tcPr>
            <w:tcW w:w="283" w:type="dxa"/>
            <w:shd w:val="clear" w:color="auto" w:fill="auto"/>
            <w:vAlign w:val="center"/>
          </w:tcPr>
          <w:p w14:paraId="5EACEEA3" w14:textId="77777777" w:rsidR="004906E9" w:rsidRPr="005562CF" w:rsidRDefault="004906E9" w:rsidP="009E301A">
            <w:pPr>
              <w:jc w:val="center"/>
            </w:pPr>
          </w:p>
        </w:tc>
        <w:tc>
          <w:tcPr>
            <w:tcW w:w="284" w:type="dxa"/>
            <w:shd w:val="clear" w:color="auto" w:fill="auto"/>
            <w:vAlign w:val="center"/>
          </w:tcPr>
          <w:p w14:paraId="2B4BCCDE" w14:textId="77777777" w:rsidR="004906E9" w:rsidRPr="005562CF" w:rsidRDefault="004906E9" w:rsidP="009E301A">
            <w:pPr>
              <w:jc w:val="center"/>
            </w:pPr>
          </w:p>
        </w:tc>
        <w:tc>
          <w:tcPr>
            <w:tcW w:w="283" w:type="dxa"/>
            <w:shd w:val="clear" w:color="auto" w:fill="auto"/>
            <w:vAlign w:val="center"/>
          </w:tcPr>
          <w:p w14:paraId="15FF1879" w14:textId="77777777" w:rsidR="004906E9" w:rsidRPr="005562CF" w:rsidRDefault="004906E9" w:rsidP="009E301A">
            <w:pPr>
              <w:jc w:val="center"/>
            </w:pPr>
          </w:p>
        </w:tc>
        <w:tc>
          <w:tcPr>
            <w:tcW w:w="284" w:type="dxa"/>
            <w:shd w:val="clear" w:color="auto" w:fill="auto"/>
            <w:vAlign w:val="center"/>
          </w:tcPr>
          <w:p w14:paraId="765A99CB" w14:textId="77777777" w:rsidR="004906E9" w:rsidRPr="005562CF" w:rsidRDefault="004906E9" w:rsidP="009E301A">
            <w:pPr>
              <w:jc w:val="center"/>
            </w:pPr>
          </w:p>
        </w:tc>
        <w:tc>
          <w:tcPr>
            <w:tcW w:w="283" w:type="dxa"/>
            <w:shd w:val="clear" w:color="auto" w:fill="auto"/>
            <w:vAlign w:val="center"/>
          </w:tcPr>
          <w:p w14:paraId="0CCAF7A9" w14:textId="77777777" w:rsidR="004906E9" w:rsidRPr="005562CF" w:rsidRDefault="004906E9" w:rsidP="009E301A">
            <w:pPr>
              <w:jc w:val="center"/>
            </w:pPr>
          </w:p>
        </w:tc>
        <w:tc>
          <w:tcPr>
            <w:tcW w:w="284" w:type="dxa"/>
            <w:shd w:val="clear" w:color="auto" w:fill="auto"/>
            <w:vAlign w:val="center"/>
          </w:tcPr>
          <w:p w14:paraId="618BCC0F" w14:textId="77777777" w:rsidR="004906E9" w:rsidRPr="005562CF" w:rsidRDefault="004906E9" w:rsidP="009E301A">
            <w:pPr>
              <w:jc w:val="center"/>
            </w:pPr>
          </w:p>
        </w:tc>
        <w:tc>
          <w:tcPr>
            <w:tcW w:w="283" w:type="dxa"/>
            <w:shd w:val="clear" w:color="auto" w:fill="auto"/>
            <w:vAlign w:val="center"/>
          </w:tcPr>
          <w:p w14:paraId="4B204818" w14:textId="77777777" w:rsidR="004906E9" w:rsidRPr="005562CF" w:rsidRDefault="004906E9" w:rsidP="009E301A">
            <w:pPr>
              <w:jc w:val="center"/>
            </w:pPr>
          </w:p>
        </w:tc>
        <w:tc>
          <w:tcPr>
            <w:tcW w:w="284" w:type="dxa"/>
            <w:shd w:val="clear" w:color="auto" w:fill="auto"/>
            <w:vAlign w:val="center"/>
          </w:tcPr>
          <w:p w14:paraId="307AA918" w14:textId="77777777" w:rsidR="004906E9" w:rsidRPr="005562CF" w:rsidRDefault="004906E9" w:rsidP="009E301A">
            <w:pPr>
              <w:jc w:val="center"/>
            </w:pPr>
          </w:p>
        </w:tc>
        <w:tc>
          <w:tcPr>
            <w:tcW w:w="283" w:type="dxa"/>
            <w:shd w:val="clear" w:color="auto" w:fill="auto"/>
            <w:vAlign w:val="center"/>
          </w:tcPr>
          <w:p w14:paraId="6CB5D888" w14:textId="77777777" w:rsidR="004906E9" w:rsidRPr="005562CF" w:rsidRDefault="004906E9" w:rsidP="009E301A">
            <w:pPr>
              <w:jc w:val="center"/>
            </w:pPr>
          </w:p>
        </w:tc>
        <w:tc>
          <w:tcPr>
            <w:tcW w:w="284" w:type="dxa"/>
            <w:shd w:val="clear" w:color="auto" w:fill="auto"/>
          </w:tcPr>
          <w:p w14:paraId="2B4AC52A" w14:textId="77777777" w:rsidR="004906E9" w:rsidRPr="005562CF" w:rsidRDefault="004906E9" w:rsidP="009E301A">
            <w:pPr>
              <w:jc w:val="center"/>
            </w:pPr>
          </w:p>
        </w:tc>
        <w:tc>
          <w:tcPr>
            <w:tcW w:w="283" w:type="dxa"/>
            <w:shd w:val="clear" w:color="auto" w:fill="auto"/>
          </w:tcPr>
          <w:p w14:paraId="6E7AA709" w14:textId="77777777" w:rsidR="004906E9" w:rsidRPr="005562CF" w:rsidRDefault="004906E9" w:rsidP="009E301A">
            <w:pPr>
              <w:jc w:val="center"/>
            </w:pPr>
          </w:p>
        </w:tc>
        <w:tc>
          <w:tcPr>
            <w:tcW w:w="284" w:type="dxa"/>
            <w:shd w:val="clear" w:color="auto" w:fill="auto"/>
          </w:tcPr>
          <w:p w14:paraId="7266E8BF" w14:textId="77777777" w:rsidR="004906E9" w:rsidRPr="005562CF" w:rsidRDefault="004906E9" w:rsidP="009E301A">
            <w:pPr>
              <w:jc w:val="center"/>
            </w:pPr>
          </w:p>
        </w:tc>
        <w:tc>
          <w:tcPr>
            <w:tcW w:w="283" w:type="dxa"/>
            <w:shd w:val="clear" w:color="auto" w:fill="auto"/>
          </w:tcPr>
          <w:p w14:paraId="3D341D04" w14:textId="1949478E" w:rsidR="004906E9" w:rsidRPr="005562CF" w:rsidRDefault="004906E9" w:rsidP="009E301A">
            <w:pPr>
              <w:jc w:val="center"/>
            </w:pPr>
          </w:p>
        </w:tc>
      </w:tr>
      <w:tr w:rsidR="00FC6E8C" w:rsidRPr="001965D6" w14:paraId="7482EB9E" w14:textId="1349EDAF" w:rsidTr="00367D83">
        <w:trPr>
          <w:trHeight w:val="272"/>
        </w:trPr>
        <w:tc>
          <w:tcPr>
            <w:tcW w:w="2977" w:type="dxa"/>
            <w:shd w:val="clear" w:color="auto" w:fill="auto"/>
            <w:vAlign w:val="center"/>
          </w:tcPr>
          <w:p w14:paraId="2903BFCE" w14:textId="77777777" w:rsidR="006F6898" w:rsidRPr="00367D83" w:rsidRDefault="006F6898" w:rsidP="009E301A">
            <w:r w:rsidRPr="00367D83">
              <w:t>Başvuru Kabulü</w:t>
            </w:r>
          </w:p>
        </w:tc>
        <w:tc>
          <w:tcPr>
            <w:tcW w:w="284" w:type="dxa"/>
            <w:shd w:val="clear" w:color="auto" w:fill="auto"/>
            <w:vAlign w:val="center"/>
          </w:tcPr>
          <w:p w14:paraId="0FE21BE7" w14:textId="77777777" w:rsidR="006F6898" w:rsidRPr="005562CF" w:rsidRDefault="006F6898" w:rsidP="009E301A">
            <w:pPr>
              <w:jc w:val="center"/>
            </w:pPr>
          </w:p>
        </w:tc>
        <w:tc>
          <w:tcPr>
            <w:tcW w:w="283" w:type="dxa"/>
            <w:shd w:val="clear" w:color="auto" w:fill="auto"/>
            <w:vAlign w:val="center"/>
          </w:tcPr>
          <w:p w14:paraId="70552D21" w14:textId="77777777" w:rsidR="006F6898" w:rsidRPr="005562CF" w:rsidRDefault="006F6898" w:rsidP="009E301A">
            <w:pPr>
              <w:jc w:val="center"/>
            </w:pPr>
          </w:p>
        </w:tc>
        <w:tc>
          <w:tcPr>
            <w:tcW w:w="284" w:type="dxa"/>
            <w:shd w:val="clear" w:color="auto" w:fill="auto"/>
            <w:vAlign w:val="center"/>
          </w:tcPr>
          <w:p w14:paraId="0EB13E62" w14:textId="77777777" w:rsidR="006F6898" w:rsidRPr="005562CF" w:rsidRDefault="006F6898" w:rsidP="009E301A">
            <w:pPr>
              <w:jc w:val="center"/>
            </w:pPr>
          </w:p>
        </w:tc>
        <w:tc>
          <w:tcPr>
            <w:tcW w:w="283" w:type="dxa"/>
            <w:shd w:val="clear" w:color="auto" w:fill="auto"/>
            <w:vAlign w:val="center"/>
          </w:tcPr>
          <w:p w14:paraId="40B2DE96" w14:textId="77777777" w:rsidR="006F6898" w:rsidRPr="005562CF" w:rsidRDefault="006F6898" w:rsidP="009E301A">
            <w:pPr>
              <w:jc w:val="center"/>
            </w:pPr>
          </w:p>
        </w:tc>
        <w:tc>
          <w:tcPr>
            <w:tcW w:w="284" w:type="dxa"/>
            <w:shd w:val="clear" w:color="auto" w:fill="auto"/>
            <w:vAlign w:val="center"/>
          </w:tcPr>
          <w:p w14:paraId="2912080B" w14:textId="6CD5EB0B" w:rsidR="006F6898" w:rsidRPr="005562CF" w:rsidRDefault="006F6898" w:rsidP="009E301A">
            <w:pPr>
              <w:jc w:val="center"/>
            </w:pPr>
          </w:p>
        </w:tc>
        <w:tc>
          <w:tcPr>
            <w:tcW w:w="283" w:type="dxa"/>
            <w:shd w:val="clear" w:color="auto" w:fill="auto"/>
            <w:vAlign w:val="center"/>
          </w:tcPr>
          <w:p w14:paraId="33CB68E3" w14:textId="6EBEF5C2" w:rsidR="006F6898" w:rsidRPr="005562CF" w:rsidRDefault="006F6898" w:rsidP="009E301A">
            <w:pPr>
              <w:jc w:val="center"/>
            </w:pPr>
          </w:p>
        </w:tc>
        <w:tc>
          <w:tcPr>
            <w:tcW w:w="284" w:type="dxa"/>
            <w:shd w:val="clear" w:color="auto" w:fill="auto"/>
            <w:vAlign w:val="center"/>
          </w:tcPr>
          <w:p w14:paraId="1D838C9B" w14:textId="455F2944" w:rsidR="006F6898" w:rsidRPr="005562CF" w:rsidRDefault="006F6898" w:rsidP="009E301A">
            <w:pPr>
              <w:jc w:val="center"/>
            </w:pPr>
          </w:p>
        </w:tc>
        <w:tc>
          <w:tcPr>
            <w:tcW w:w="283" w:type="dxa"/>
            <w:shd w:val="clear" w:color="auto" w:fill="auto"/>
            <w:vAlign w:val="center"/>
          </w:tcPr>
          <w:p w14:paraId="5AB5DC5E" w14:textId="07E6701F" w:rsidR="006F6898" w:rsidRPr="005562CF" w:rsidRDefault="00FC6E8C" w:rsidP="009E301A">
            <w:pPr>
              <w:jc w:val="center"/>
            </w:pPr>
            <w:proofErr w:type="gramStart"/>
            <w:r w:rsidRPr="005562CF">
              <w:t>x</w:t>
            </w:r>
            <w:proofErr w:type="gramEnd"/>
          </w:p>
        </w:tc>
        <w:tc>
          <w:tcPr>
            <w:tcW w:w="284" w:type="dxa"/>
            <w:shd w:val="clear" w:color="auto" w:fill="auto"/>
            <w:vAlign w:val="center"/>
          </w:tcPr>
          <w:p w14:paraId="0DD3D59F" w14:textId="6743D66B" w:rsidR="006F6898" w:rsidRPr="005562CF" w:rsidRDefault="00FC6E8C" w:rsidP="009E301A">
            <w:pPr>
              <w:jc w:val="center"/>
            </w:pPr>
            <w:proofErr w:type="gramStart"/>
            <w:r w:rsidRPr="005562CF">
              <w:t>x</w:t>
            </w:r>
            <w:proofErr w:type="gramEnd"/>
          </w:p>
        </w:tc>
        <w:tc>
          <w:tcPr>
            <w:tcW w:w="283" w:type="dxa"/>
            <w:shd w:val="clear" w:color="auto" w:fill="auto"/>
            <w:vAlign w:val="center"/>
          </w:tcPr>
          <w:p w14:paraId="12B6F594" w14:textId="138F9F7B" w:rsidR="006F6898" w:rsidRPr="005562CF" w:rsidRDefault="00FC6E8C" w:rsidP="009E301A">
            <w:pPr>
              <w:jc w:val="center"/>
            </w:pPr>
            <w:proofErr w:type="gramStart"/>
            <w:r w:rsidRPr="005562CF">
              <w:t>x</w:t>
            </w:r>
            <w:proofErr w:type="gramEnd"/>
          </w:p>
        </w:tc>
        <w:tc>
          <w:tcPr>
            <w:tcW w:w="284" w:type="dxa"/>
            <w:shd w:val="clear" w:color="auto" w:fill="auto"/>
            <w:vAlign w:val="center"/>
          </w:tcPr>
          <w:p w14:paraId="0FF7E6D1" w14:textId="0B44B2AA" w:rsidR="006F6898" w:rsidRPr="005562CF" w:rsidRDefault="009F09D2" w:rsidP="009F09D2">
            <w:proofErr w:type="gramStart"/>
            <w:r>
              <w:t>x</w:t>
            </w:r>
            <w:proofErr w:type="gramEnd"/>
          </w:p>
        </w:tc>
        <w:tc>
          <w:tcPr>
            <w:tcW w:w="283" w:type="dxa"/>
            <w:shd w:val="clear" w:color="auto" w:fill="auto"/>
            <w:vAlign w:val="center"/>
          </w:tcPr>
          <w:p w14:paraId="345E8E4F" w14:textId="2FE309B2" w:rsidR="006F6898" w:rsidRPr="005562CF" w:rsidRDefault="006F6898" w:rsidP="009E301A">
            <w:pPr>
              <w:jc w:val="center"/>
            </w:pPr>
          </w:p>
        </w:tc>
        <w:tc>
          <w:tcPr>
            <w:tcW w:w="284" w:type="dxa"/>
            <w:shd w:val="clear" w:color="auto" w:fill="auto"/>
            <w:vAlign w:val="center"/>
          </w:tcPr>
          <w:p w14:paraId="2A8630E3" w14:textId="305E6204" w:rsidR="006F6898" w:rsidRPr="005562CF" w:rsidRDefault="006F6898" w:rsidP="009E301A">
            <w:pPr>
              <w:jc w:val="center"/>
            </w:pPr>
          </w:p>
        </w:tc>
        <w:tc>
          <w:tcPr>
            <w:tcW w:w="283" w:type="dxa"/>
            <w:shd w:val="clear" w:color="auto" w:fill="auto"/>
            <w:vAlign w:val="center"/>
          </w:tcPr>
          <w:p w14:paraId="790E332D" w14:textId="77777777" w:rsidR="006F6898" w:rsidRPr="005562CF" w:rsidRDefault="006F6898" w:rsidP="009E301A">
            <w:pPr>
              <w:jc w:val="center"/>
            </w:pPr>
          </w:p>
        </w:tc>
        <w:tc>
          <w:tcPr>
            <w:tcW w:w="284" w:type="dxa"/>
            <w:shd w:val="clear" w:color="auto" w:fill="auto"/>
            <w:vAlign w:val="center"/>
          </w:tcPr>
          <w:p w14:paraId="30CE46D3" w14:textId="77777777" w:rsidR="006F6898" w:rsidRPr="005562CF" w:rsidRDefault="006F6898" w:rsidP="009E301A">
            <w:pPr>
              <w:jc w:val="center"/>
            </w:pPr>
          </w:p>
        </w:tc>
        <w:tc>
          <w:tcPr>
            <w:tcW w:w="283" w:type="dxa"/>
            <w:shd w:val="clear" w:color="auto" w:fill="auto"/>
            <w:vAlign w:val="center"/>
          </w:tcPr>
          <w:p w14:paraId="747FE1B1" w14:textId="77777777" w:rsidR="006F6898" w:rsidRPr="005562CF" w:rsidRDefault="006F6898" w:rsidP="009E301A">
            <w:pPr>
              <w:jc w:val="center"/>
            </w:pPr>
          </w:p>
        </w:tc>
        <w:tc>
          <w:tcPr>
            <w:tcW w:w="284" w:type="dxa"/>
            <w:shd w:val="clear" w:color="auto" w:fill="auto"/>
            <w:vAlign w:val="center"/>
          </w:tcPr>
          <w:p w14:paraId="690249B8" w14:textId="77777777" w:rsidR="006F6898" w:rsidRPr="005562CF" w:rsidRDefault="006F6898" w:rsidP="009E301A">
            <w:pPr>
              <w:jc w:val="center"/>
            </w:pPr>
          </w:p>
        </w:tc>
        <w:tc>
          <w:tcPr>
            <w:tcW w:w="283" w:type="dxa"/>
            <w:shd w:val="clear" w:color="auto" w:fill="auto"/>
            <w:vAlign w:val="center"/>
          </w:tcPr>
          <w:p w14:paraId="17D312F4" w14:textId="77777777" w:rsidR="006F6898" w:rsidRPr="005562CF" w:rsidRDefault="006F6898" w:rsidP="009E301A">
            <w:pPr>
              <w:jc w:val="center"/>
            </w:pPr>
          </w:p>
        </w:tc>
        <w:tc>
          <w:tcPr>
            <w:tcW w:w="284" w:type="dxa"/>
            <w:shd w:val="clear" w:color="auto" w:fill="auto"/>
            <w:vAlign w:val="center"/>
          </w:tcPr>
          <w:p w14:paraId="178ADED4" w14:textId="77777777" w:rsidR="006F6898" w:rsidRPr="005562CF" w:rsidRDefault="006F6898" w:rsidP="009E301A">
            <w:pPr>
              <w:jc w:val="center"/>
            </w:pPr>
          </w:p>
        </w:tc>
        <w:tc>
          <w:tcPr>
            <w:tcW w:w="283" w:type="dxa"/>
            <w:shd w:val="clear" w:color="auto" w:fill="auto"/>
            <w:vAlign w:val="center"/>
          </w:tcPr>
          <w:p w14:paraId="459329BB" w14:textId="77777777" w:rsidR="006F6898" w:rsidRPr="005562CF" w:rsidRDefault="006F6898" w:rsidP="009E301A">
            <w:pPr>
              <w:jc w:val="center"/>
            </w:pPr>
          </w:p>
        </w:tc>
        <w:tc>
          <w:tcPr>
            <w:tcW w:w="284" w:type="dxa"/>
            <w:shd w:val="clear" w:color="auto" w:fill="auto"/>
            <w:vAlign w:val="center"/>
          </w:tcPr>
          <w:p w14:paraId="39B4C60C" w14:textId="77777777" w:rsidR="006F6898" w:rsidRPr="005562CF" w:rsidRDefault="006F6898" w:rsidP="009E301A">
            <w:pPr>
              <w:jc w:val="center"/>
            </w:pPr>
          </w:p>
        </w:tc>
        <w:tc>
          <w:tcPr>
            <w:tcW w:w="283" w:type="dxa"/>
            <w:shd w:val="clear" w:color="auto" w:fill="auto"/>
            <w:vAlign w:val="center"/>
          </w:tcPr>
          <w:p w14:paraId="671E8F67" w14:textId="77777777" w:rsidR="006F6898" w:rsidRPr="005562CF" w:rsidRDefault="006F6898" w:rsidP="009E301A">
            <w:pPr>
              <w:jc w:val="center"/>
            </w:pPr>
          </w:p>
        </w:tc>
        <w:tc>
          <w:tcPr>
            <w:tcW w:w="284" w:type="dxa"/>
            <w:shd w:val="clear" w:color="auto" w:fill="auto"/>
            <w:vAlign w:val="center"/>
          </w:tcPr>
          <w:p w14:paraId="1A70427B" w14:textId="77777777" w:rsidR="006F6898" w:rsidRPr="005562CF" w:rsidRDefault="006F6898" w:rsidP="009E301A">
            <w:pPr>
              <w:jc w:val="center"/>
            </w:pPr>
          </w:p>
        </w:tc>
        <w:tc>
          <w:tcPr>
            <w:tcW w:w="283" w:type="dxa"/>
            <w:shd w:val="clear" w:color="auto" w:fill="auto"/>
            <w:vAlign w:val="center"/>
          </w:tcPr>
          <w:p w14:paraId="5FB316EA" w14:textId="77777777" w:rsidR="006F6898" w:rsidRPr="005562CF" w:rsidRDefault="006F6898" w:rsidP="009E301A">
            <w:pPr>
              <w:jc w:val="center"/>
            </w:pPr>
          </w:p>
        </w:tc>
        <w:tc>
          <w:tcPr>
            <w:tcW w:w="284" w:type="dxa"/>
            <w:shd w:val="clear" w:color="auto" w:fill="auto"/>
          </w:tcPr>
          <w:p w14:paraId="5AB86954" w14:textId="77777777" w:rsidR="006F6898" w:rsidRPr="005562CF" w:rsidRDefault="006F6898" w:rsidP="009E301A">
            <w:pPr>
              <w:jc w:val="center"/>
            </w:pPr>
          </w:p>
        </w:tc>
        <w:tc>
          <w:tcPr>
            <w:tcW w:w="283" w:type="dxa"/>
            <w:shd w:val="clear" w:color="auto" w:fill="auto"/>
          </w:tcPr>
          <w:p w14:paraId="6FADB51F" w14:textId="77777777" w:rsidR="006F6898" w:rsidRPr="005562CF" w:rsidRDefault="006F6898" w:rsidP="009E301A">
            <w:pPr>
              <w:jc w:val="center"/>
            </w:pPr>
          </w:p>
        </w:tc>
        <w:tc>
          <w:tcPr>
            <w:tcW w:w="284" w:type="dxa"/>
            <w:shd w:val="clear" w:color="auto" w:fill="auto"/>
          </w:tcPr>
          <w:p w14:paraId="760A5EE5" w14:textId="77777777" w:rsidR="006F6898" w:rsidRPr="005562CF" w:rsidRDefault="006F6898" w:rsidP="009E301A">
            <w:pPr>
              <w:jc w:val="center"/>
            </w:pPr>
          </w:p>
        </w:tc>
        <w:tc>
          <w:tcPr>
            <w:tcW w:w="283" w:type="dxa"/>
            <w:shd w:val="clear" w:color="auto" w:fill="auto"/>
          </w:tcPr>
          <w:p w14:paraId="16301424" w14:textId="643EDD30" w:rsidR="006F6898" w:rsidRPr="005562CF" w:rsidRDefault="006F6898" w:rsidP="009E301A">
            <w:pPr>
              <w:jc w:val="center"/>
            </w:pPr>
          </w:p>
        </w:tc>
      </w:tr>
      <w:tr w:rsidR="00367D83" w:rsidRPr="001965D6" w14:paraId="43799674" w14:textId="4D815A15" w:rsidTr="00367D83">
        <w:trPr>
          <w:trHeight w:val="261"/>
        </w:trPr>
        <w:tc>
          <w:tcPr>
            <w:tcW w:w="2977" w:type="dxa"/>
            <w:shd w:val="clear" w:color="auto" w:fill="auto"/>
            <w:vAlign w:val="center"/>
          </w:tcPr>
          <w:p w14:paraId="5D95F9B8" w14:textId="77777777" w:rsidR="00367D83" w:rsidRPr="00367D83" w:rsidRDefault="00367D83" w:rsidP="00367D83">
            <w:r w:rsidRPr="00367D83">
              <w:t>ÇDE Değerlendirme</w:t>
            </w:r>
          </w:p>
        </w:tc>
        <w:tc>
          <w:tcPr>
            <w:tcW w:w="284" w:type="dxa"/>
            <w:shd w:val="clear" w:color="auto" w:fill="auto"/>
            <w:vAlign w:val="center"/>
          </w:tcPr>
          <w:p w14:paraId="5D99E248" w14:textId="77777777" w:rsidR="00367D83" w:rsidRPr="005562CF" w:rsidRDefault="00367D83" w:rsidP="00367D83">
            <w:pPr>
              <w:jc w:val="center"/>
            </w:pPr>
          </w:p>
        </w:tc>
        <w:tc>
          <w:tcPr>
            <w:tcW w:w="283" w:type="dxa"/>
            <w:shd w:val="clear" w:color="auto" w:fill="auto"/>
            <w:vAlign w:val="center"/>
          </w:tcPr>
          <w:p w14:paraId="738AC735" w14:textId="77777777" w:rsidR="00367D83" w:rsidRPr="005562CF" w:rsidRDefault="00367D83" w:rsidP="00367D83">
            <w:pPr>
              <w:jc w:val="center"/>
            </w:pPr>
          </w:p>
        </w:tc>
        <w:tc>
          <w:tcPr>
            <w:tcW w:w="284" w:type="dxa"/>
            <w:shd w:val="clear" w:color="auto" w:fill="auto"/>
            <w:vAlign w:val="center"/>
          </w:tcPr>
          <w:p w14:paraId="2E094167" w14:textId="77777777" w:rsidR="00367D83" w:rsidRPr="005562CF" w:rsidRDefault="00367D83" w:rsidP="00367D83">
            <w:pPr>
              <w:jc w:val="center"/>
            </w:pPr>
          </w:p>
        </w:tc>
        <w:tc>
          <w:tcPr>
            <w:tcW w:w="283" w:type="dxa"/>
            <w:shd w:val="clear" w:color="auto" w:fill="auto"/>
            <w:vAlign w:val="center"/>
          </w:tcPr>
          <w:p w14:paraId="341EDDB7" w14:textId="77777777" w:rsidR="00367D83" w:rsidRPr="005562CF" w:rsidRDefault="00367D83" w:rsidP="00367D83">
            <w:pPr>
              <w:jc w:val="center"/>
            </w:pPr>
          </w:p>
        </w:tc>
        <w:tc>
          <w:tcPr>
            <w:tcW w:w="284" w:type="dxa"/>
            <w:shd w:val="clear" w:color="auto" w:fill="auto"/>
            <w:vAlign w:val="center"/>
          </w:tcPr>
          <w:p w14:paraId="1F2C9265" w14:textId="77777777" w:rsidR="00367D83" w:rsidRPr="005562CF" w:rsidRDefault="00367D83" w:rsidP="00367D83">
            <w:pPr>
              <w:jc w:val="center"/>
            </w:pPr>
          </w:p>
        </w:tc>
        <w:tc>
          <w:tcPr>
            <w:tcW w:w="283" w:type="dxa"/>
            <w:shd w:val="clear" w:color="auto" w:fill="auto"/>
            <w:vAlign w:val="center"/>
          </w:tcPr>
          <w:p w14:paraId="0BF8E929" w14:textId="77777777" w:rsidR="00367D83" w:rsidRPr="005562CF" w:rsidRDefault="00367D83" w:rsidP="00367D83">
            <w:pPr>
              <w:jc w:val="center"/>
            </w:pPr>
          </w:p>
        </w:tc>
        <w:tc>
          <w:tcPr>
            <w:tcW w:w="284" w:type="dxa"/>
            <w:shd w:val="clear" w:color="auto" w:fill="auto"/>
            <w:vAlign w:val="center"/>
          </w:tcPr>
          <w:p w14:paraId="671593C6" w14:textId="77777777" w:rsidR="00367D83" w:rsidRPr="005562CF" w:rsidRDefault="00367D83" w:rsidP="00367D83">
            <w:pPr>
              <w:jc w:val="center"/>
            </w:pPr>
          </w:p>
        </w:tc>
        <w:tc>
          <w:tcPr>
            <w:tcW w:w="283" w:type="dxa"/>
            <w:shd w:val="clear" w:color="auto" w:fill="auto"/>
            <w:vAlign w:val="center"/>
          </w:tcPr>
          <w:p w14:paraId="41D2F084" w14:textId="4CAFB336" w:rsidR="00367D83" w:rsidRPr="005562CF" w:rsidRDefault="00367D83" w:rsidP="00367D83">
            <w:pPr>
              <w:jc w:val="center"/>
            </w:pPr>
          </w:p>
        </w:tc>
        <w:tc>
          <w:tcPr>
            <w:tcW w:w="284" w:type="dxa"/>
            <w:shd w:val="clear" w:color="auto" w:fill="auto"/>
            <w:vAlign w:val="center"/>
          </w:tcPr>
          <w:p w14:paraId="5461CCC5" w14:textId="77777777" w:rsidR="00367D83" w:rsidRPr="005562CF" w:rsidRDefault="00367D83" w:rsidP="00367D83">
            <w:pPr>
              <w:jc w:val="center"/>
            </w:pPr>
          </w:p>
        </w:tc>
        <w:tc>
          <w:tcPr>
            <w:tcW w:w="283" w:type="dxa"/>
            <w:shd w:val="clear" w:color="auto" w:fill="auto"/>
            <w:vAlign w:val="center"/>
          </w:tcPr>
          <w:p w14:paraId="46F99315" w14:textId="77777777" w:rsidR="00367D83" w:rsidRPr="005562CF" w:rsidRDefault="00367D83" w:rsidP="00367D83">
            <w:pPr>
              <w:jc w:val="center"/>
            </w:pPr>
          </w:p>
        </w:tc>
        <w:tc>
          <w:tcPr>
            <w:tcW w:w="284" w:type="dxa"/>
            <w:shd w:val="clear" w:color="auto" w:fill="auto"/>
            <w:vAlign w:val="center"/>
          </w:tcPr>
          <w:p w14:paraId="6F8C6D95" w14:textId="1122F6B5" w:rsidR="00367D83" w:rsidRPr="005562CF" w:rsidRDefault="00367D83" w:rsidP="00367D83">
            <w:pPr>
              <w:jc w:val="center"/>
            </w:pPr>
            <w:proofErr w:type="gramStart"/>
            <w:r w:rsidRPr="005562CF">
              <w:t>x</w:t>
            </w:r>
            <w:proofErr w:type="gramEnd"/>
          </w:p>
        </w:tc>
        <w:tc>
          <w:tcPr>
            <w:tcW w:w="283" w:type="dxa"/>
            <w:shd w:val="clear" w:color="auto" w:fill="auto"/>
            <w:vAlign w:val="center"/>
          </w:tcPr>
          <w:p w14:paraId="7954EEFA" w14:textId="055F325C" w:rsidR="00367D83" w:rsidRPr="005562CF" w:rsidRDefault="00367D83" w:rsidP="00367D83">
            <w:pPr>
              <w:jc w:val="center"/>
            </w:pPr>
            <w:proofErr w:type="gramStart"/>
            <w:r w:rsidRPr="005562CF">
              <w:t>x</w:t>
            </w:r>
            <w:proofErr w:type="gramEnd"/>
          </w:p>
        </w:tc>
        <w:tc>
          <w:tcPr>
            <w:tcW w:w="284" w:type="dxa"/>
            <w:shd w:val="clear" w:color="auto" w:fill="auto"/>
            <w:vAlign w:val="center"/>
          </w:tcPr>
          <w:p w14:paraId="4A60E4C8" w14:textId="2D0FF78F" w:rsidR="00367D83" w:rsidRPr="005562CF" w:rsidRDefault="00367D83" w:rsidP="00367D83">
            <w:pPr>
              <w:jc w:val="center"/>
            </w:pPr>
            <w:proofErr w:type="gramStart"/>
            <w:r w:rsidRPr="005562CF">
              <w:t>x</w:t>
            </w:r>
            <w:proofErr w:type="gramEnd"/>
          </w:p>
        </w:tc>
        <w:tc>
          <w:tcPr>
            <w:tcW w:w="283" w:type="dxa"/>
            <w:shd w:val="clear" w:color="auto" w:fill="auto"/>
            <w:vAlign w:val="center"/>
          </w:tcPr>
          <w:p w14:paraId="02359F28" w14:textId="0026DB68" w:rsidR="00367D83" w:rsidRPr="005562CF" w:rsidRDefault="00367D83" w:rsidP="00367D83">
            <w:pPr>
              <w:jc w:val="center"/>
            </w:pPr>
          </w:p>
        </w:tc>
        <w:tc>
          <w:tcPr>
            <w:tcW w:w="284" w:type="dxa"/>
            <w:shd w:val="clear" w:color="auto" w:fill="auto"/>
            <w:vAlign w:val="center"/>
          </w:tcPr>
          <w:p w14:paraId="5E27747B" w14:textId="5898FCCB" w:rsidR="00367D83" w:rsidRPr="005562CF" w:rsidRDefault="00367D83" w:rsidP="00367D83">
            <w:pPr>
              <w:jc w:val="center"/>
            </w:pPr>
          </w:p>
        </w:tc>
        <w:tc>
          <w:tcPr>
            <w:tcW w:w="283" w:type="dxa"/>
            <w:shd w:val="clear" w:color="auto" w:fill="auto"/>
            <w:vAlign w:val="center"/>
          </w:tcPr>
          <w:p w14:paraId="2AAC804F" w14:textId="77777777" w:rsidR="00367D83" w:rsidRPr="005562CF" w:rsidRDefault="00367D83" w:rsidP="00367D83">
            <w:pPr>
              <w:jc w:val="center"/>
            </w:pPr>
          </w:p>
        </w:tc>
        <w:tc>
          <w:tcPr>
            <w:tcW w:w="284" w:type="dxa"/>
            <w:shd w:val="clear" w:color="auto" w:fill="auto"/>
            <w:vAlign w:val="center"/>
          </w:tcPr>
          <w:p w14:paraId="36C31737" w14:textId="77777777" w:rsidR="00367D83" w:rsidRPr="005562CF" w:rsidRDefault="00367D83" w:rsidP="00367D83">
            <w:pPr>
              <w:jc w:val="center"/>
            </w:pPr>
          </w:p>
        </w:tc>
        <w:tc>
          <w:tcPr>
            <w:tcW w:w="283" w:type="dxa"/>
            <w:shd w:val="clear" w:color="auto" w:fill="auto"/>
            <w:vAlign w:val="center"/>
          </w:tcPr>
          <w:p w14:paraId="755E5B84" w14:textId="77777777" w:rsidR="00367D83" w:rsidRPr="005562CF" w:rsidRDefault="00367D83" w:rsidP="00367D83">
            <w:pPr>
              <w:jc w:val="center"/>
            </w:pPr>
          </w:p>
        </w:tc>
        <w:tc>
          <w:tcPr>
            <w:tcW w:w="284" w:type="dxa"/>
            <w:shd w:val="clear" w:color="auto" w:fill="auto"/>
            <w:vAlign w:val="center"/>
          </w:tcPr>
          <w:p w14:paraId="3FE9BC2E" w14:textId="77777777" w:rsidR="00367D83" w:rsidRPr="005562CF" w:rsidRDefault="00367D83" w:rsidP="00367D83">
            <w:pPr>
              <w:jc w:val="center"/>
            </w:pPr>
          </w:p>
        </w:tc>
        <w:tc>
          <w:tcPr>
            <w:tcW w:w="283" w:type="dxa"/>
            <w:shd w:val="clear" w:color="auto" w:fill="auto"/>
            <w:vAlign w:val="center"/>
          </w:tcPr>
          <w:p w14:paraId="04E519D7" w14:textId="77777777" w:rsidR="00367D83" w:rsidRPr="005562CF" w:rsidRDefault="00367D83" w:rsidP="00367D83">
            <w:pPr>
              <w:jc w:val="center"/>
            </w:pPr>
          </w:p>
        </w:tc>
        <w:tc>
          <w:tcPr>
            <w:tcW w:w="284" w:type="dxa"/>
            <w:shd w:val="clear" w:color="auto" w:fill="auto"/>
            <w:vAlign w:val="center"/>
          </w:tcPr>
          <w:p w14:paraId="641CFA83" w14:textId="77777777" w:rsidR="00367D83" w:rsidRPr="005562CF" w:rsidRDefault="00367D83" w:rsidP="00367D83">
            <w:pPr>
              <w:jc w:val="center"/>
            </w:pPr>
          </w:p>
        </w:tc>
        <w:tc>
          <w:tcPr>
            <w:tcW w:w="283" w:type="dxa"/>
            <w:shd w:val="clear" w:color="auto" w:fill="auto"/>
            <w:vAlign w:val="center"/>
          </w:tcPr>
          <w:p w14:paraId="46C35047" w14:textId="77777777" w:rsidR="00367D83" w:rsidRPr="005562CF" w:rsidRDefault="00367D83" w:rsidP="00367D83">
            <w:pPr>
              <w:jc w:val="center"/>
            </w:pPr>
          </w:p>
        </w:tc>
        <w:tc>
          <w:tcPr>
            <w:tcW w:w="284" w:type="dxa"/>
            <w:shd w:val="clear" w:color="auto" w:fill="auto"/>
            <w:vAlign w:val="center"/>
          </w:tcPr>
          <w:p w14:paraId="4DEB81B8" w14:textId="77777777" w:rsidR="00367D83" w:rsidRPr="005562CF" w:rsidRDefault="00367D83" w:rsidP="00367D83">
            <w:pPr>
              <w:jc w:val="center"/>
            </w:pPr>
          </w:p>
        </w:tc>
        <w:tc>
          <w:tcPr>
            <w:tcW w:w="283" w:type="dxa"/>
            <w:shd w:val="clear" w:color="auto" w:fill="auto"/>
            <w:vAlign w:val="center"/>
          </w:tcPr>
          <w:p w14:paraId="5EDC4616" w14:textId="77777777" w:rsidR="00367D83" w:rsidRPr="005562CF" w:rsidRDefault="00367D83" w:rsidP="00367D83">
            <w:pPr>
              <w:jc w:val="center"/>
            </w:pPr>
          </w:p>
        </w:tc>
        <w:tc>
          <w:tcPr>
            <w:tcW w:w="284" w:type="dxa"/>
            <w:shd w:val="clear" w:color="auto" w:fill="auto"/>
          </w:tcPr>
          <w:p w14:paraId="2A1C3AE2" w14:textId="77777777" w:rsidR="00367D83" w:rsidRPr="005562CF" w:rsidRDefault="00367D83" w:rsidP="00367D83">
            <w:pPr>
              <w:jc w:val="center"/>
            </w:pPr>
          </w:p>
        </w:tc>
        <w:tc>
          <w:tcPr>
            <w:tcW w:w="283" w:type="dxa"/>
            <w:shd w:val="clear" w:color="auto" w:fill="auto"/>
          </w:tcPr>
          <w:p w14:paraId="180BB543" w14:textId="77777777" w:rsidR="00367D83" w:rsidRPr="005562CF" w:rsidRDefault="00367D83" w:rsidP="00367D83">
            <w:pPr>
              <w:jc w:val="center"/>
            </w:pPr>
          </w:p>
        </w:tc>
        <w:tc>
          <w:tcPr>
            <w:tcW w:w="284" w:type="dxa"/>
            <w:shd w:val="clear" w:color="auto" w:fill="auto"/>
          </w:tcPr>
          <w:p w14:paraId="143597EB" w14:textId="77777777" w:rsidR="00367D83" w:rsidRPr="005562CF" w:rsidRDefault="00367D83" w:rsidP="00367D83">
            <w:pPr>
              <w:jc w:val="center"/>
            </w:pPr>
          </w:p>
        </w:tc>
        <w:tc>
          <w:tcPr>
            <w:tcW w:w="283" w:type="dxa"/>
            <w:shd w:val="clear" w:color="auto" w:fill="auto"/>
          </w:tcPr>
          <w:p w14:paraId="7669A986" w14:textId="78A341B2" w:rsidR="00367D83" w:rsidRPr="005562CF" w:rsidRDefault="00367D83" w:rsidP="00367D83">
            <w:pPr>
              <w:jc w:val="center"/>
            </w:pPr>
          </w:p>
        </w:tc>
      </w:tr>
      <w:tr w:rsidR="00367D83" w:rsidRPr="001965D6" w14:paraId="310BF1A2" w14:textId="4E9967F9" w:rsidTr="00367D83">
        <w:trPr>
          <w:trHeight w:val="124"/>
        </w:trPr>
        <w:tc>
          <w:tcPr>
            <w:tcW w:w="2977" w:type="dxa"/>
            <w:shd w:val="clear" w:color="auto" w:fill="auto"/>
            <w:vAlign w:val="center"/>
          </w:tcPr>
          <w:p w14:paraId="2A8DBF87" w14:textId="77777777" w:rsidR="00367D83" w:rsidRPr="00367D83" w:rsidRDefault="00367D83" w:rsidP="00367D83">
            <w:r w:rsidRPr="00367D83">
              <w:rPr>
                <w:rFonts w:eastAsia="Calibri"/>
              </w:rPr>
              <w:t>İPDK Değerlendirme</w:t>
            </w:r>
          </w:p>
        </w:tc>
        <w:tc>
          <w:tcPr>
            <w:tcW w:w="284" w:type="dxa"/>
            <w:shd w:val="clear" w:color="auto" w:fill="auto"/>
            <w:vAlign w:val="center"/>
          </w:tcPr>
          <w:p w14:paraId="1AF95A4A" w14:textId="77777777" w:rsidR="00367D83" w:rsidRPr="005562CF" w:rsidRDefault="00367D83" w:rsidP="00367D83">
            <w:pPr>
              <w:jc w:val="center"/>
            </w:pPr>
          </w:p>
        </w:tc>
        <w:tc>
          <w:tcPr>
            <w:tcW w:w="283" w:type="dxa"/>
            <w:shd w:val="clear" w:color="auto" w:fill="auto"/>
            <w:vAlign w:val="center"/>
          </w:tcPr>
          <w:p w14:paraId="6B097DDB" w14:textId="77777777" w:rsidR="00367D83" w:rsidRPr="005562CF" w:rsidRDefault="00367D83" w:rsidP="00367D83">
            <w:pPr>
              <w:jc w:val="center"/>
            </w:pPr>
          </w:p>
        </w:tc>
        <w:tc>
          <w:tcPr>
            <w:tcW w:w="284" w:type="dxa"/>
            <w:shd w:val="clear" w:color="auto" w:fill="auto"/>
            <w:vAlign w:val="center"/>
          </w:tcPr>
          <w:p w14:paraId="662E2481" w14:textId="77777777" w:rsidR="00367D83" w:rsidRPr="005562CF" w:rsidRDefault="00367D83" w:rsidP="00367D83">
            <w:pPr>
              <w:jc w:val="center"/>
            </w:pPr>
          </w:p>
        </w:tc>
        <w:tc>
          <w:tcPr>
            <w:tcW w:w="283" w:type="dxa"/>
            <w:shd w:val="clear" w:color="auto" w:fill="auto"/>
            <w:vAlign w:val="center"/>
          </w:tcPr>
          <w:p w14:paraId="133B6313" w14:textId="77777777" w:rsidR="00367D83" w:rsidRPr="005562CF" w:rsidRDefault="00367D83" w:rsidP="00367D83">
            <w:pPr>
              <w:jc w:val="center"/>
            </w:pPr>
          </w:p>
        </w:tc>
        <w:tc>
          <w:tcPr>
            <w:tcW w:w="284" w:type="dxa"/>
            <w:shd w:val="clear" w:color="auto" w:fill="auto"/>
            <w:vAlign w:val="center"/>
          </w:tcPr>
          <w:p w14:paraId="68548D31" w14:textId="77777777" w:rsidR="00367D83" w:rsidRPr="005562CF" w:rsidRDefault="00367D83" w:rsidP="00367D83">
            <w:pPr>
              <w:jc w:val="center"/>
            </w:pPr>
          </w:p>
        </w:tc>
        <w:tc>
          <w:tcPr>
            <w:tcW w:w="283" w:type="dxa"/>
            <w:shd w:val="clear" w:color="auto" w:fill="auto"/>
            <w:vAlign w:val="center"/>
          </w:tcPr>
          <w:p w14:paraId="0EB980F9" w14:textId="77777777" w:rsidR="00367D83" w:rsidRPr="005562CF" w:rsidRDefault="00367D83" w:rsidP="00367D83">
            <w:pPr>
              <w:jc w:val="center"/>
            </w:pPr>
          </w:p>
        </w:tc>
        <w:tc>
          <w:tcPr>
            <w:tcW w:w="284" w:type="dxa"/>
            <w:shd w:val="clear" w:color="auto" w:fill="auto"/>
            <w:vAlign w:val="center"/>
          </w:tcPr>
          <w:p w14:paraId="7D9580B5" w14:textId="77777777" w:rsidR="00367D83" w:rsidRPr="005562CF" w:rsidRDefault="00367D83" w:rsidP="00367D83">
            <w:pPr>
              <w:jc w:val="center"/>
            </w:pPr>
          </w:p>
        </w:tc>
        <w:tc>
          <w:tcPr>
            <w:tcW w:w="283" w:type="dxa"/>
            <w:shd w:val="clear" w:color="auto" w:fill="auto"/>
            <w:vAlign w:val="center"/>
          </w:tcPr>
          <w:p w14:paraId="6B779F0E" w14:textId="77777777" w:rsidR="00367D83" w:rsidRPr="005562CF" w:rsidRDefault="00367D83" w:rsidP="00367D83">
            <w:pPr>
              <w:jc w:val="center"/>
            </w:pPr>
          </w:p>
        </w:tc>
        <w:tc>
          <w:tcPr>
            <w:tcW w:w="284" w:type="dxa"/>
            <w:shd w:val="clear" w:color="auto" w:fill="auto"/>
            <w:vAlign w:val="center"/>
          </w:tcPr>
          <w:p w14:paraId="671DCD4D" w14:textId="2CA9F7F0" w:rsidR="00367D83" w:rsidRPr="005562CF" w:rsidRDefault="00367D83" w:rsidP="00367D83">
            <w:pPr>
              <w:jc w:val="center"/>
            </w:pPr>
          </w:p>
        </w:tc>
        <w:tc>
          <w:tcPr>
            <w:tcW w:w="283" w:type="dxa"/>
            <w:shd w:val="clear" w:color="auto" w:fill="auto"/>
            <w:vAlign w:val="center"/>
          </w:tcPr>
          <w:p w14:paraId="7D59EE7E" w14:textId="44157614" w:rsidR="00367D83" w:rsidRPr="005562CF" w:rsidRDefault="00367D83" w:rsidP="00367D83">
            <w:pPr>
              <w:jc w:val="center"/>
            </w:pPr>
          </w:p>
        </w:tc>
        <w:tc>
          <w:tcPr>
            <w:tcW w:w="284" w:type="dxa"/>
            <w:shd w:val="clear" w:color="auto" w:fill="auto"/>
            <w:vAlign w:val="center"/>
          </w:tcPr>
          <w:p w14:paraId="7E1F4AB6" w14:textId="4E90E37E" w:rsidR="00367D83" w:rsidRPr="005562CF" w:rsidRDefault="00367D83" w:rsidP="00367D83">
            <w:pPr>
              <w:jc w:val="center"/>
            </w:pPr>
          </w:p>
        </w:tc>
        <w:tc>
          <w:tcPr>
            <w:tcW w:w="283" w:type="dxa"/>
            <w:shd w:val="clear" w:color="auto" w:fill="auto"/>
            <w:vAlign w:val="center"/>
          </w:tcPr>
          <w:p w14:paraId="11821A89" w14:textId="77777777" w:rsidR="00367D83" w:rsidRPr="005562CF" w:rsidRDefault="00367D83" w:rsidP="00367D83">
            <w:pPr>
              <w:jc w:val="center"/>
            </w:pPr>
          </w:p>
        </w:tc>
        <w:tc>
          <w:tcPr>
            <w:tcW w:w="284" w:type="dxa"/>
            <w:shd w:val="clear" w:color="auto" w:fill="auto"/>
            <w:vAlign w:val="center"/>
          </w:tcPr>
          <w:p w14:paraId="4740BB55" w14:textId="6DBBC838" w:rsidR="00367D83" w:rsidRPr="005562CF" w:rsidRDefault="00367D83" w:rsidP="00367D83">
            <w:pPr>
              <w:jc w:val="center"/>
            </w:pPr>
            <w:proofErr w:type="gramStart"/>
            <w:r w:rsidRPr="005562CF">
              <w:t>x</w:t>
            </w:r>
            <w:proofErr w:type="gramEnd"/>
          </w:p>
        </w:tc>
        <w:tc>
          <w:tcPr>
            <w:tcW w:w="283" w:type="dxa"/>
            <w:shd w:val="clear" w:color="auto" w:fill="auto"/>
            <w:vAlign w:val="center"/>
          </w:tcPr>
          <w:p w14:paraId="195F833F" w14:textId="0A73AC7D" w:rsidR="00367D83" w:rsidRPr="005562CF" w:rsidRDefault="00367D83" w:rsidP="00367D83">
            <w:pPr>
              <w:jc w:val="center"/>
            </w:pPr>
            <w:proofErr w:type="gramStart"/>
            <w:r w:rsidRPr="005562CF">
              <w:t>x</w:t>
            </w:r>
            <w:proofErr w:type="gramEnd"/>
          </w:p>
        </w:tc>
        <w:tc>
          <w:tcPr>
            <w:tcW w:w="284" w:type="dxa"/>
            <w:shd w:val="clear" w:color="auto" w:fill="auto"/>
            <w:vAlign w:val="center"/>
          </w:tcPr>
          <w:p w14:paraId="003AD9CA" w14:textId="215B9C7B" w:rsidR="00367D83" w:rsidRPr="005562CF" w:rsidRDefault="00367D83" w:rsidP="00367D83">
            <w:pPr>
              <w:jc w:val="center"/>
            </w:pPr>
          </w:p>
        </w:tc>
        <w:tc>
          <w:tcPr>
            <w:tcW w:w="283" w:type="dxa"/>
            <w:shd w:val="clear" w:color="auto" w:fill="auto"/>
            <w:vAlign w:val="center"/>
          </w:tcPr>
          <w:p w14:paraId="6CC1BBF3" w14:textId="57FD0953" w:rsidR="00367D83" w:rsidRPr="005562CF" w:rsidRDefault="00367D83" w:rsidP="00367D83">
            <w:pPr>
              <w:jc w:val="center"/>
            </w:pPr>
          </w:p>
        </w:tc>
        <w:tc>
          <w:tcPr>
            <w:tcW w:w="284" w:type="dxa"/>
            <w:shd w:val="clear" w:color="auto" w:fill="auto"/>
            <w:vAlign w:val="center"/>
          </w:tcPr>
          <w:p w14:paraId="5F544181" w14:textId="77777777" w:rsidR="00367D83" w:rsidRPr="005562CF" w:rsidRDefault="00367D83" w:rsidP="00367D83">
            <w:pPr>
              <w:jc w:val="center"/>
            </w:pPr>
          </w:p>
        </w:tc>
        <w:tc>
          <w:tcPr>
            <w:tcW w:w="283" w:type="dxa"/>
            <w:shd w:val="clear" w:color="auto" w:fill="auto"/>
            <w:vAlign w:val="center"/>
          </w:tcPr>
          <w:p w14:paraId="3E61CD34" w14:textId="77777777" w:rsidR="00367D83" w:rsidRPr="005562CF" w:rsidRDefault="00367D83" w:rsidP="00367D83">
            <w:pPr>
              <w:jc w:val="center"/>
            </w:pPr>
          </w:p>
        </w:tc>
        <w:tc>
          <w:tcPr>
            <w:tcW w:w="284" w:type="dxa"/>
            <w:shd w:val="clear" w:color="auto" w:fill="auto"/>
            <w:vAlign w:val="center"/>
          </w:tcPr>
          <w:p w14:paraId="490A077A" w14:textId="77777777" w:rsidR="00367D83" w:rsidRPr="005562CF" w:rsidRDefault="00367D83" w:rsidP="00367D83">
            <w:pPr>
              <w:jc w:val="center"/>
            </w:pPr>
          </w:p>
        </w:tc>
        <w:tc>
          <w:tcPr>
            <w:tcW w:w="283" w:type="dxa"/>
            <w:shd w:val="clear" w:color="auto" w:fill="auto"/>
            <w:vAlign w:val="center"/>
          </w:tcPr>
          <w:p w14:paraId="20CDA704" w14:textId="77777777" w:rsidR="00367D83" w:rsidRPr="005562CF" w:rsidRDefault="00367D83" w:rsidP="00367D83">
            <w:pPr>
              <w:jc w:val="center"/>
            </w:pPr>
          </w:p>
        </w:tc>
        <w:tc>
          <w:tcPr>
            <w:tcW w:w="284" w:type="dxa"/>
            <w:shd w:val="clear" w:color="auto" w:fill="auto"/>
            <w:vAlign w:val="center"/>
          </w:tcPr>
          <w:p w14:paraId="0C8D1A2D" w14:textId="77777777" w:rsidR="00367D83" w:rsidRPr="005562CF" w:rsidRDefault="00367D83" w:rsidP="00367D83">
            <w:pPr>
              <w:jc w:val="center"/>
            </w:pPr>
          </w:p>
        </w:tc>
        <w:tc>
          <w:tcPr>
            <w:tcW w:w="283" w:type="dxa"/>
            <w:shd w:val="clear" w:color="auto" w:fill="auto"/>
            <w:vAlign w:val="center"/>
          </w:tcPr>
          <w:p w14:paraId="1C31DC09" w14:textId="77777777" w:rsidR="00367D83" w:rsidRPr="005562CF" w:rsidRDefault="00367D83" w:rsidP="00367D83">
            <w:pPr>
              <w:jc w:val="center"/>
            </w:pPr>
          </w:p>
        </w:tc>
        <w:tc>
          <w:tcPr>
            <w:tcW w:w="284" w:type="dxa"/>
            <w:shd w:val="clear" w:color="auto" w:fill="auto"/>
            <w:vAlign w:val="center"/>
          </w:tcPr>
          <w:p w14:paraId="3FD2F4C6" w14:textId="77777777" w:rsidR="00367D83" w:rsidRPr="005562CF" w:rsidRDefault="00367D83" w:rsidP="00367D83">
            <w:pPr>
              <w:jc w:val="center"/>
            </w:pPr>
          </w:p>
        </w:tc>
        <w:tc>
          <w:tcPr>
            <w:tcW w:w="283" w:type="dxa"/>
            <w:shd w:val="clear" w:color="auto" w:fill="auto"/>
            <w:vAlign w:val="center"/>
          </w:tcPr>
          <w:p w14:paraId="1B052FEA" w14:textId="77777777" w:rsidR="00367D83" w:rsidRPr="005562CF" w:rsidRDefault="00367D83" w:rsidP="00367D83">
            <w:pPr>
              <w:jc w:val="center"/>
            </w:pPr>
          </w:p>
        </w:tc>
        <w:tc>
          <w:tcPr>
            <w:tcW w:w="284" w:type="dxa"/>
            <w:shd w:val="clear" w:color="auto" w:fill="auto"/>
          </w:tcPr>
          <w:p w14:paraId="462444BD" w14:textId="77777777" w:rsidR="00367D83" w:rsidRPr="005562CF" w:rsidRDefault="00367D83" w:rsidP="00367D83">
            <w:pPr>
              <w:jc w:val="center"/>
            </w:pPr>
          </w:p>
        </w:tc>
        <w:tc>
          <w:tcPr>
            <w:tcW w:w="283" w:type="dxa"/>
            <w:shd w:val="clear" w:color="auto" w:fill="auto"/>
          </w:tcPr>
          <w:p w14:paraId="786DEF1B" w14:textId="77777777" w:rsidR="00367D83" w:rsidRPr="005562CF" w:rsidRDefault="00367D83" w:rsidP="00367D83">
            <w:pPr>
              <w:jc w:val="center"/>
            </w:pPr>
          </w:p>
        </w:tc>
        <w:tc>
          <w:tcPr>
            <w:tcW w:w="284" w:type="dxa"/>
            <w:shd w:val="clear" w:color="auto" w:fill="auto"/>
          </w:tcPr>
          <w:p w14:paraId="2C7AE6F4" w14:textId="77777777" w:rsidR="00367D83" w:rsidRPr="005562CF" w:rsidRDefault="00367D83" w:rsidP="00367D83">
            <w:pPr>
              <w:jc w:val="center"/>
            </w:pPr>
          </w:p>
        </w:tc>
        <w:tc>
          <w:tcPr>
            <w:tcW w:w="283" w:type="dxa"/>
            <w:shd w:val="clear" w:color="auto" w:fill="auto"/>
          </w:tcPr>
          <w:p w14:paraId="6E36A3AE" w14:textId="3CA5F7E8" w:rsidR="00367D83" w:rsidRPr="005562CF" w:rsidRDefault="00367D83" w:rsidP="00367D83">
            <w:pPr>
              <w:jc w:val="center"/>
            </w:pPr>
          </w:p>
        </w:tc>
      </w:tr>
      <w:tr w:rsidR="00367D83" w:rsidRPr="001965D6" w14:paraId="69513131" w14:textId="41323D73" w:rsidTr="00367D83">
        <w:trPr>
          <w:trHeight w:val="113"/>
        </w:trPr>
        <w:tc>
          <w:tcPr>
            <w:tcW w:w="2977" w:type="dxa"/>
            <w:shd w:val="clear" w:color="auto" w:fill="auto"/>
            <w:vAlign w:val="center"/>
          </w:tcPr>
          <w:p w14:paraId="3241B496" w14:textId="1924A38D" w:rsidR="00367D83" w:rsidRPr="00367D83" w:rsidRDefault="00367D83" w:rsidP="00367D83">
            <w:pPr>
              <w:rPr>
                <w:rFonts w:eastAsia="Calibri"/>
              </w:rPr>
            </w:pPr>
            <w:r w:rsidRPr="00367D83">
              <w:rPr>
                <w:rFonts w:eastAsia="Calibri"/>
              </w:rPr>
              <w:t>MPDK Değerlendirme ve Onay</w:t>
            </w:r>
          </w:p>
        </w:tc>
        <w:tc>
          <w:tcPr>
            <w:tcW w:w="284" w:type="dxa"/>
            <w:shd w:val="clear" w:color="auto" w:fill="auto"/>
            <w:vAlign w:val="center"/>
          </w:tcPr>
          <w:p w14:paraId="1DB9A514" w14:textId="77777777" w:rsidR="00367D83" w:rsidRPr="005562CF" w:rsidRDefault="00367D83" w:rsidP="00367D83">
            <w:pPr>
              <w:jc w:val="center"/>
            </w:pPr>
          </w:p>
        </w:tc>
        <w:tc>
          <w:tcPr>
            <w:tcW w:w="283" w:type="dxa"/>
            <w:shd w:val="clear" w:color="auto" w:fill="auto"/>
            <w:vAlign w:val="center"/>
          </w:tcPr>
          <w:p w14:paraId="75FEA7C9" w14:textId="77777777" w:rsidR="00367D83" w:rsidRPr="005562CF" w:rsidRDefault="00367D83" w:rsidP="00367D83">
            <w:pPr>
              <w:jc w:val="center"/>
            </w:pPr>
          </w:p>
        </w:tc>
        <w:tc>
          <w:tcPr>
            <w:tcW w:w="284" w:type="dxa"/>
            <w:shd w:val="clear" w:color="auto" w:fill="auto"/>
            <w:vAlign w:val="center"/>
          </w:tcPr>
          <w:p w14:paraId="4577BAB6" w14:textId="77777777" w:rsidR="00367D83" w:rsidRPr="005562CF" w:rsidRDefault="00367D83" w:rsidP="00367D83">
            <w:pPr>
              <w:jc w:val="center"/>
            </w:pPr>
          </w:p>
        </w:tc>
        <w:tc>
          <w:tcPr>
            <w:tcW w:w="283" w:type="dxa"/>
            <w:shd w:val="clear" w:color="auto" w:fill="auto"/>
            <w:vAlign w:val="center"/>
          </w:tcPr>
          <w:p w14:paraId="1D42B927" w14:textId="77777777" w:rsidR="00367D83" w:rsidRPr="005562CF" w:rsidRDefault="00367D83" w:rsidP="00367D83">
            <w:pPr>
              <w:jc w:val="center"/>
            </w:pPr>
          </w:p>
        </w:tc>
        <w:tc>
          <w:tcPr>
            <w:tcW w:w="284" w:type="dxa"/>
            <w:shd w:val="clear" w:color="auto" w:fill="auto"/>
            <w:vAlign w:val="center"/>
          </w:tcPr>
          <w:p w14:paraId="23C5C943" w14:textId="77777777" w:rsidR="00367D83" w:rsidRPr="005562CF" w:rsidRDefault="00367D83" w:rsidP="00367D83">
            <w:pPr>
              <w:jc w:val="center"/>
            </w:pPr>
          </w:p>
        </w:tc>
        <w:tc>
          <w:tcPr>
            <w:tcW w:w="283" w:type="dxa"/>
            <w:shd w:val="clear" w:color="auto" w:fill="auto"/>
            <w:vAlign w:val="center"/>
          </w:tcPr>
          <w:p w14:paraId="75C6DCBD" w14:textId="77777777" w:rsidR="00367D83" w:rsidRPr="005562CF" w:rsidRDefault="00367D83" w:rsidP="00367D83">
            <w:pPr>
              <w:jc w:val="center"/>
            </w:pPr>
          </w:p>
        </w:tc>
        <w:tc>
          <w:tcPr>
            <w:tcW w:w="284" w:type="dxa"/>
            <w:shd w:val="clear" w:color="auto" w:fill="auto"/>
            <w:vAlign w:val="center"/>
          </w:tcPr>
          <w:p w14:paraId="690F30D9" w14:textId="77777777" w:rsidR="00367D83" w:rsidRPr="005562CF" w:rsidRDefault="00367D83" w:rsidP="00367D83">
            <w:pPr>
              <w:jc w:val="center"/>
            </w:pPr>
          </w:p>
        </w:tc>
        <w:tc>
          <w:tcPr>
            <w:tcW w:w="283" w:type="dxa"/>
            <w:shd w:val="clear" w:color="auto" w:fill="auto"/>
            <w:vAlign w:val="center"/>
          </w:tcPr>
          <w:p w14:paraId="06D1EE25" w14:textId="77777777" w:rsidR="00367D83" w:rsidRPr="005562CF" w:rsidRDefault="00367D83" w:rsidP="00367D83">
            <w:pPr>
              <w:jc w:val="center"/>
            </w:pPr>
          </w:p>
        </w:tc>
        <w:tc>
          <w:tcPr>
            <w:tcW w:w="284" w:type="dxa"/>
            <w:shd w:val="clear" w:color="auto" w:fill="auto"/>
            <w:vAlign w:val="center"/>
          </w:tcPr>
          <w:p w14:paraId="3EA9B7D7" w14:textId="77777777" w:rsidR="00367D83" w:rsidRPr="005562CF" w:rsidRDefault="00367D83" w:rsidP="00367D83">
            <w:pPr>
              <w:jc w:val="center"/>
            </w:pPr>
          </w:p>
        </w:tc>
        <w:tc>
          <w:tcPr>
            <w:tcW w:w="283" w:type="dxa"/>
            <w:shd w:val="clear" w:color="auto" w:fill="auto"/>
            <w:vAlign w:val="center"/>
          </w:tcPr>
          <w:p w14:paraId="0FFE8801" w14:textId="77777777" w:rsidR="00367D83" w:rsidRPr="005562CF" w:rsidRDefault="00367D83" w:rsidP="00367D83">
            <w:pPr>
              <w:jc w:val="center"/>
            </w:pPr>
          </w:p>
        </w:tc>
        <w:tc>
          <w:tcPr>
            <w:tcW w:w="284" w:type="dxa"/>
            <w:shd w:val="clear" w:color="auto" w:fill="auto"/>
            <w:vAlign w:val="center"/>
          </w:tcPr>
          <w:p w14:paraId="32B43A1F" w14:textId="77777777" w:rsidR="00367D83" w:rsidRPr="005562CF" w:rsidRDefault="00367D83" w:rsidP="00367D83">
            <w:pPr>
              <w:jc w:val="center"/>
            </w:pPr>
          </w:p>
        </w:tc>
        <w:tc>
          <w:tcPr>
            <w:tcW w:w="283" w:type="dxa"/>
            <w:shd w:val="clear" w:color="auto" w:fill="auto"/>
            <w:vAlign w:val="center"/>
          </w:tcPr>
          <w:p w14:paraId="47269419" w14:textId="59B16BD6" w:rsidR="00367D83" w:rsidRPr="005562CF" w:rsidRDefault="00367D83" w:rsidP="00367D83">
            <w:pPr>
              <w:jc w:val="center"/>
            </w:pPr>
          </w:p>
        </w:tc>
        <w:tc>
          <w:tcPr>
            <w:tcW w:w="284" w:type="dxa"/>
            <w:shd w:val="clear" w:color="auto" w:fill="auto"/>
            <w:vAlign w:val="center"/>
          </w:tcPr>
          <w:p w14:paraId="2E0C5EF2" w14:textId="21DD9529" w:rsidR="00367D83" w:rsidRPr="005562CF" w:rsidRDefault="00367D83" w:rsidP="00367D83">
            <w:pPr>
              <w:jc w:val="center"/>
            </w:pPr>
          </w:p>
        </w:tc>
        <w:tc>
          <w:tcPr>
            <w:tcW w:w="283" w:type="dxa"/>
            <w:shd w:val="clear" w:color="auto" w:fill="auto"/>
            <w:vAlign w:val="center"/>
          </w:tcPr>
          <w:p w14:paraId="2BA337EA" w14:textId="12ACE951" w:rsidR="00367D83" w:rsidRPr="005562CF" w:rsidRDefault="00367D83" w:rsidP="00367D83">
            <w:pPr>
              <w:jc w:val="center"/>
            </w:pPr>
            <w:proofErr w:type="gramStart"/>
            <w:r w:rsidRPr="005562CF">
              <w:t>x</w:t>
            </w:r>
            <w:proofErr w:type="gramEnd"/>
          </w:p>
        </w:tc>
        <w:tc>
          <w:tcPr>
            <w:tcW w:w="284" w:type="dxa"/>
            <w:shd w:val="clear" w:color="auto" w:fill="auto"/>
            <w:vAlign w:val="center"/>
          </w:tcPr>
          <w:p w14:paraId="2FA4E938" w14:textId="0E7F7ADB" w:rsidR="00367D83" w:rsidRPr="005562CF" w:rsidRDefault="00367D83" w:rsidP="00367D83">
            <w:pPr>
              <w:jc w:val="center"/>
            </w:pPr>
            <w:proofErr w:type="gramStart"/>
            <w:r w:rsidRPr="005562CF">
              <w:t>x</w:t>
            </w:r>
            <w:proofErr w:type="gramEnd"/>
          </w:p>
        </w:tc>
        <w:tc>
          <w:tcPr>
            <w:tcW w:w="283" w:type="dxa"/>
            <w:shd w:val="clear" w:color="auto" w:fill="auto"/>
            <w:vAlign w:val="center"/>
          </w:tcPr>
          <w:p w14:paraId="6493E1AF" w14:textId="4B98E066" w:rsidR="00367D83" w:rsidRPr="005562CF" w:rsidRDefault="00367D83" w:rsidP="00367D83">
            <w:pPr>
              <w:jc w:val="center"/>
            </w:pPr>
          </w:p>
        </w:tc>
        <w:tc>
          <w:tcPr>
            <w:tcW w:w="284" w:type="dxa"/>
            <w:shd w:val="clear" w:color="auto" w:fill="auto"/>
            <w:vAlign w:val="center"/>
          </w:tcPr>
          <w:p w14:paraId="1845D656" w14:textId="42E595C7" w:rsidR="00367D83" w:rsidRPr="005562CF" w:rsidRDefault="00367D83" w:rsidP="00367D83">
            <w:pPr>
              <w:jc w:val="center"/>
            </w:pPr>
          </w:p>
        </w:tc>
        <w:tc>
          <w:tcPr>
            <w:tcW w:w="283" w:type="dxa"/>
            <w:shd w:val="clear" w:color="auto" w:fill="auto"/>
            <w:vAlign w:val="center"/>
          </w:tcPr>
          <w:p w14:paraId="4A3C59F6" w14:textId="77777777" w:rsidR="00367D83" w:rsidRPr="005562CF" w:rsidRDefault="00367D83" w:rsidP="00367D83">
            <w:pPr>
              <w:jc w:val="center"/>
            </w:pPr>
          </w:p>
        </w:tc>
        <w:tc>
          <w:tcPr>
            <w:tcW w:w="284" w:type="dxa"/>
            <w:shd w:val="clear" w:color="auto" w:fill="auto"/>
            <w:vAlign w:val="center"/>
          </w:tcPr>
          <w:p w14:paraId="08541F77" w14:textId="77777777" w:rsidR="00367D83" w:rsidRPr="005562CF" w:rsidRDefault="00367D83" w:rsidP="00367D83">
            <w:pPr>
              <w:jc w:val="center"/>
            </w:pPr>
          </w:p>
        </w:tc>
        <w:tc>
          <w:tcPr>
            <w:tcW w:w="283" w:type="dxa"/>
            <w:shd w:val="clear" w:color="auto" w:fill="auto"/>
            <w:vAlign w:val="center"/>
          </w:tcPr>
          <w:p w14:paraId="1E47DDB1" w14:textId="77777777" w:rsidR="00367D83" w:rsidRPr="005562CF" w:rsidRDefault="00367D83" w:rsidP="00367D83">
            <w:pPr>
              <w:jc w:val="center"/>
            </w:pPr>
          </w:p>
        </w:tc>
        <w:tc>
          <w:tcPr>
            <w:tcW w:w="284" w:type="dxa"/>
            <w:shd w:val="clear" w:color="auto" w:fill="auto"/>
            <w:vAlign w:val="center"/>
          </w:tcPr>
          <w:p w14:paraId="46109163" w14:textId="77777777" w:rsidR="00367D83" w:rsidRPr="005562CF" w:rsidRDefault="00367D83" w:rsidP="00367D83">
            <w:pPr>
              <w:jc w:val="center"/>
            </w:pPr>
          </w:p>
        </w:tc>
        <w:tc>
          <w:tcPr>
            <w:tcW w:w="283" w:type="dxa"/>
            <w:shd w:val="clear" w:color="auto" w:fill="auto"/>
            <w:vAlign w:val="center"/>
          </w:tcPr>
          <w:p w14:paraId="04A664C0" w14:textId="77777777" w:rsidR="00367D83" w:rsidRPr="005562CF" w:rsidRDefault="00367D83" w:rsidP="00367D83">
            <w:pPr>
              <w:jc w:val="center"/>
            </w:pPr>
          </w:p>
        </w:tc>
        <w:tc>
          <w:tcPr>
            <w:tcW w:w="284" w:type="dxa"/>
            <w:shd w:val="clear" w:color="auto" w:fill="auto"/>
            <w:vAlign w:val="center"/>
          </w:tcPr>
          <w:p w14:paraId="7E73CECC" w14:textId="77777777" w:rsidR="00367D83" w:rsidRPr="005562CF" w:rsidRDefault="00367D83" w:rsidP="00367D83">
            <w:pPr>
              <w:jc w:val="center"/>
            </w:pPr>
          </w:p>
        </w:tc>
        <w:tc>
          <w:tcPr>
            <w:tcW w:w="283" w:type="dxa"/>
            <w:shd w:val="clear" w:color="auto" w:fill="auto"/>
            <w:vAlign w:val="center"/>
          </w:tcPr>
          <w:p w14:paraId="3BD15907" w14:textId="77777777" w:rsidR="00367D83" w:rsidRPr="005562CF" w:rsidRDefault="00367D83" w:rsidP="00367D83">
            <w:pPr>
              <w:jc w:val="center"/>
            </w:pPr>
          </w:p>
        </w:tc>
        <w:tc>
          <w:tcPr>
            <w:tcW w:w="284" w:type="dxa"/>
            <w:shd w:val="clear" w:color="auto" w:fill="auto"/>
          </w:tcPr>
          <w:p w14:paraId="52C715FE" w14:textId="77777777" w:rsidR="00367D83" w:rsidRPr="005562CF" w:rsidRDefault="00367D83" w:rsidP="00367D83">
            <w:pPr>
              <w:jc w:val="center"/>
            </w:pPr>
          </w:p>
        </w:tc>
        <w:tc>
          <w:tcPr>
            <w:tcW w:w="283" w:type="dxa"/>
            <w:shd w:val="clear" w:color="auto" w:fill="auto"/>
          </w:tcPr>
          <w:p w14:paraId="3AA38019" w14:textId="77777777" w:rsidR="00367D83" w:rsidRPr="005562CF" w:rsidRDefault="00367D83" w:rsidP="00367D83">
            <w:pPr>
              <w:jc w:val="center"/>
            </w:pPr>
          </w:p>
        </w:tc>
        <w:tc>
          <w:tcPr>
            <w:tcW w:w="284" w:type="dxa"/>
            <w:shd w:val="clear" w:color="auto" w:fill="auto"/>
          </w:tcPr>
          <w:p w14:paraId="2D761C38" w14:textId="77777777" w:rsidR="00367D83" w:rsidRPr="005562CF" w:rsidRDefault="00367D83" w:rsidP="00367D83">
            <w:pPr>
              <w:jc w:val="center"/>
            </w:pPr>
          </w:p>
        </w:tc>
        <w:tc>
          <w:tcPr>
            <w:tcW w:w="283" w:type="dxa"/>
            <w:shd w:val="clear" w:color="auto" w:fill="auto"/>
          </w:tcPr>
          <w:p w14:paraId="3F6C4CB4" w14:textId="663678D9" w:rsidR="00367D83" w:rsidRPr="005562CF" w:rsidRDefault="00367D83" w:rsidP="00367D83">
            <w:pPr>
              <w:jc w:val="center"/>
            </w:pPr>
          </w:p>
        </w:tc>
      </w:tr>
      <w:tr w:rsidR="00367D83" w:rsidRPr="001965D6" w14:paraId="0F779BE7" w14:textId="77777777" w:rsidTr="00367D83">
        <w:trPr>
          <w:trHeight w:val="135"/>
        </w:trPr>
        <w:tc>
          <w:tcPr>
            <w:tcW w:w="2977" w:type="dxa"/>
            <w:shd w:val="clear" w:color="auto" w:fill="auto"/>
            <w:vAlign w:val="center"/>
          </w:tcPr>
          <w:p w14:paraId="4999D791" w14:textId="3B32BA13" w:rsidR="00367D83" w:rsidRPr="00367D83" w:rsidRDefault="00367D83" w:rsidP="00367D83">
            <w:pPr>
              <w:rPr>
                <w:rFonts w:eastAsia="Calibri"/>
              </w:rPr>
            </w:pPr>
            <w:r w:rsidRPr="00367D83">
              <w:rPr>
                <w:rFonts w:eastAsia="Calibri"/>
              </w:rPr>
              <w:t>IFAD onay süreci</w:t>
            </w:r>
          </w:p>
        </w:tc>
        <w:tc>
          <w:tcPr>
            <w:tcW w:w="284" w:type="dxa"/>
            <w:shd w:val="clear" w:color="auto" w:fill="auto"/>
            <w:vAlign w:val="center"/>
          </w:tcPr>
          <w:p w14:paraId="2DEFB4E9" w14:textId="77777777" w:rsidR="00367D83" w:rsidRPr="005562CF" w:rsidRDefault="00367D83" w:rsidP="00367D83">
            <w:pPr>
              <w:jc w:val="center"/>
            </w:pPr>
          </w:p>
        </w:tc>
        <w:tc>
          <w:tcPr>
            <w:tcW w:w="283" w:type="dxa"/>
            <w:shd w:val="clear" w:color="auto" w:fill="auto"/>
            <w:vAlign w:val="center"/>
          </w:tcPr>
          <w:p w14:paraId="5FFC2350" w14:textId="77777777" w:rsidR="00367D83" w:rsidRPr="005562CF" w:rsidRDefault="00367D83" w:rsidP="00367D83">
            <w:pPr>
              <w:jc w:val="center"/>
            </w:pPr>
          </w:p>
        </w:tc>
        <w:tc>
          <w:tcPr>
            <w:tcW w:w="284" w:type="dxa"/>
            <w:shd w:val="clear" w:color="auto" w:fill="auto"/>
            <w:vAlign w:val="center"/>
          </w:tcPr>
          <w:p w14:paraId="66E397A4" w14:textId="77777777" w:rsidR="00367D83" w:rsidRPr="005562CF" w:rsidRDefault="00367D83" w:rsidP="00367D83">
            <w:pPr>
              <w:jc w:val="center"/>
            </w:pPr>
          </w:p>
        </w:tc>
        <w:tc>
          <w:tcPr>
            <w:tcW w:w="283" w:type="dxa"/>
            <w:shd w:val="clear" w:color="auto" w:fill="auto"/>
            <w:vAlign w:val="center"/>
          </w:tcPr>
          <w:p w14:paraId="443D57C7" w14:textId="77777777" w:rsidR="00367D83" w:rsidRPr="005562CF" w:rsidRDefault="00367D83" w:rsidP="00367D83">
            <w:pPr>
              <w:jc w:val="center"/>
            </w:pPr>
          </w:p>
        </w:tc>
        <w:tc>
          <w:tcPr>
            <w:tcW w:w="284" w:type="dxa"/>
            <w:shd w:val="clear" w:color="auto" w:fill="auto"/>
            <w:vAlign w:val="center"/>
          </w:tcPr>
          <w:p w14:paraId="005D4809" w14:textId="77777777" w:rsidR="00367D83" w:rsidRPr="005562CF" w:rsidRDefault="00367D83" w:rsidP="00367D83">
            <w:pPr>
              <w:jc w:val="center"/>
            </w:pPr>
          </w:p>
        </w:tc>
        <w:tc>
          <w:tcPr>
            <w:tcW w:w="283" w:type="dxa"/>
            <w:shd w:val="clear" w:color="auto" w:fill="auto"/>
            <w:vAlign w:val="center"/>
          </w:tcPr>
          <w:p w14:paraId="15A13379" w14:textId="77777777" w:rsidR="00367D83" w:rsidRPr="005562CF" w:rsidRDefault="00367D83" w:rsidP="00367D83">
            <w:pPr>
              <w:jc w:val="center"/>
            </w:pPr>
          </w:p>
        </w:tc>
        <w:tc>
          <w:tcPr>
            <w:tcW w:w="284" w:type="dxa"/>
            <w:shd w:val="clear" w:color="auto" w:fill="auto"/>
            <w:vAlign w:val="center"/>
          </w:tcPr>
          <w:p w14:paraId="64407742" w14:textId="77777777" w:rsidR="00367D83" w:rsidRPr="005562CF" w:rsidRDefault="00367D83" w:rsidP="00367D83">
            <w:pPr>
              <w:jc w:val="center"/>
            </w:pPr>
          </w:p>
        </w:tc>
        <w:tc>
          <w:tcPr>
            <w:tcW w:w="283" w:type="dxa"/>
            <w:shd w:val="clear" w:color="auto" w:fill="auto"/>
            <w:vAlign w:val="center"/>
          </w:tcPr>
          <w:p w14:paraId="182C0011" w14:textId="77777777" w:rsidR="00367D83" w:rsidRPr="005562CF" w:rsidRDefault="00367D83" w:rsidP="00367D83">
            <w:pPr>
              <w:jc w:val="center"/>
            </w:pPr>
          </w:p>
        </w:tc>
        <w:tc>
          <w:tcPr>
            <w:tcW w:w="284" w:type="dxa"/>
            <w:shd w:val="clear" w:color="auto" w:fill="auto"/>
            <w:vAlign w:val="center"/>
          </w:tcPr>
          <w:p w14:paraId="6B0B571A" w14:textId="77777777" w:rsidR="00367D83" w:rsidRPr="005562CF" w:rsidRDefault="00367D83" w:rsidP="00367D83">
            <w:pPr>
              <w:jc w:val="center"/>
            </w:pPr>
          </w:p>
        </w:tc>
        <w:tc>
          <w:tcPr>
            <w:tcW w:w="283" w:type="dxa"/>
            <w:shd w:val="clear" w:color="auto" w:fill="auto"/>
            <w:vAlign w:val="center"/>
          </w:tcPr>
          <w:p w14:paraId="2D1972DD" w14:textId="77777777" w:rsidR="00367D83" w:rsidRPr="005562CF" w:rsidRDefault="00367D83" w:rsidP="00367D83">
            <w:pPr>
              <w:jc w:val="center"/>
            </w:pPr>
          </w:p>
        </w:tc>
        <w:tc>
          <w:tcPr>
            <w:tcW w:w="284" w:type="dxa"/>
            <w:shd w:val="clear" w:color="auto" w:fill="auto"/>
            <w:vAlign w:val="center"/>
          </w:tcPr>
          <w:p w14:paraId="445849D9" w14:textId="77777777" w:rsidR="00367D83" w:rsidRPr="005562CF" w:rsidRDefault="00367D83" w:rsidP="00367D83">
            <w:pPr>
              <w:jc w:val="center"/>
            </w:pPr>
          </w:p>
        </w:tc>
        <w:tc>
          <w:tcPr>
            <w:tcW w:w="283" w:type="dxa"/>
            <w:shd w:val="clear" w:color="auto" w:fill="auto"/>
            <w:vAlign w:val="center"/>
          </w:tcPr>
          <w:p w14:paraId="0A15E134" w14:textId="77777777" w:rsidR="00367D83" w:rsidRPr="005562CF" w:rsidRDefault="00367D83" w:rsidP="00367D83">
            <w:pPr>
              <w:jc w:val="center"/>
            </w:pPr>
          </w:p>
        </w:tc>
        <w:tc>
          <w:tcPr>
            <w:tcW w:w="284" w:type="dxa"/>
            <w:shd w:val="clear" w:color="auto" w:fill="auto"/>
            <w:vAlign w:val="center"/>
          </w:tcPr>
          <w:p w14:paraId="046D336E" w14:textId="18B9465A" w:rsidR="00367D83" w:rsidRPr="005562CF" w:rsidRDefault="00367D83" w:rsidP="00367D83">
            <w:pPr>
              <w:jc w:val="center"/>
            </w:pPr>
          </w:p>
        </w:tc>
        <w:tc>
          <w:tcPr>
            <w:tcW w:w="283" w:type="dxa"/>
            <w:shd w:val="clear" w:color="auto" w:fill="auto"/>
            <w:vAlign w:val="center"/>
          </w:tcPr>
          <w:p w14:paraId="6C5AA487" w14:textId="1CC30A20" w:rsidR="00367D83" w:rsidRPr="005562CF" w:rsidRDefault="00367D83" w:rsidP="00367D83">
            <w:pPr>
              <w:jc w:val="center"/>
            </w:pPr>
          </w:p>
        </w:tc>
        <w:tc>
          <w:tcPr>
            <w:tcW w:w="284" w:type="dxa"/>
            <w:shd w:val="clear" w:color="auto" w:fill="auto"/>
            <w:vAlign w:val="center"/>
          </w:tcPr>
          <w:p w14:paraId="6C66B744" w14:textId="7CAFBC45" w:rsidR="00367D83" w:rsidRPr="005562CF" w:rsidRDefault="00367D83" w:rsidP="00367D83">
            <w:pPr>
              <w:jc w:val="center"/>
            </w:pPr>
            <w:proofErr w:type="gramStart"/>
            <w:r w:rsidRPr="005562CF">
              <w:t>x</w:t>
            </w:r>
            <w:proofErr w:type="gramEnd"/>
          </w:p>
        </w:tc>
        <w:tc>
          <w:tcPr>
            <w:tcW w:w="283" w:type="dxa"/>
            <w:shd w:val="clear" w:color="auto" w:fill="auto"/>
            <w:vAlign w:val="center"/>
          </w:tcPr>
          <w:p w14:paraId="3B919F05" w14:textId="7CD6A01E" w:rsidR="00367D83" w:rsidRPr="005562CF" w:rsidRDefault="00367D83" w:rsidP="00367D83">
            <w:pPr>
              <w:jc w:val="center"/>
            </w:pPr>
            <w:proofErr w:type="gramStart"/>
            <w:r w:rsidRPr="005562CF">
              <w:t>x</w:t>
            </w:r>
            <w:proofErr w:type="gramEnd"/>
          </w:p>
        </w:tc>
        <w:tc>
          <w:tcPr>
            <w:tcW w:w="284" w:type="dxa"/>
            <w:shd w:val="clear" w:color="auto" w:fill="auto"/>
            <w:vAlign w:val="center"/>
          </w:tcPr>
          <w:p w14:paraId="5C8E4B45" w14:textId="7B4EBFF7" w:rsidR="00367D83" w:rsidRPr="005562CF" w:rsidRDefault="00367D83" w:rsidP="00367D83">
            <w:pPr>
              <w:jc w:val="center"/>
            </w:pPr>
            <w:proofErr w:type="gramStart"/>
            <w:r w:rsidRPr="005562CF">
              <w:t>x</w:t>
            </w:r>
            <w:proofErr w:type="gramEnd"/>
          </w:p>
        </w:tc>
        <w:tc>
          <w:tcPr>
            <w:tcW w:w="283" w:type="dxa"/>
            <w:shd w:val="clear" w:color="auto" w:fill="auto"/>
            <w:vAlign w:val="center"/>
          </w:tcPr>
          <w:p w14:paraId="59EA88B5" w14:textId="50C9A53F" w:rsidR="00367D83" w:rsidRPr="005562CF" w:rsidRDefault="00367D83" w:rsidP="00367D83">
            <w:pPr>
              <w:jc w:val="center"/>
            </w:pPr>
          </w:p>
        </w:tc>
        <w:tc>
          <w:tcPr>
            <w:tcW w:w="284" w:type="dxa"/>
            <w:shd w:val="clear" w:color="auto" w:fill="auto"/>
            <w:vAlign w:val="center"/>
          </w:tcPr>
          <w:p w14:paraId="158B5E26" w14:textId="77777777" w:rsidR="00367D83" w:rsidRPr="005562CF" w:rsidRDefault="00367D83" w:rsidP="00367D83">
            <w:pPr>
              <w:jc w:val="center"/>
            </w:pPr>
          </w:p>
        </w:tc>
        <w:tc>
          <w:tcPr>
            <w:tcW w:w="283" w:type="dxa"/>
            <w:shd w:val="clear" w:color="auto" w:fill="auto"/>
            <w:vAlign w:val="center"/>
          </w:tcPr>
          <w:p w14:paraId="1EA79BD8" w14:textId="77777777" w:rsidR="00367D83" w:rsidRPr="005562CF" w:rsidRDefault="00367D83" w:rsidP="00367D83">
            <w:pPr>
              <w:jc w:val="center"/>
            </w:pPr>
          </w:p>
        </w:tc>
        <w:tc>
          <w:tcPr>
            <w:tcW w:w="284" w:type="dxa"/>
            <w:shd w:val="clear" w:color="auto" w:fill="auto"/>
            <w:vAlign w:val="center"/>
          </w:tcPr>
          <w:p w14:paraId="1F125E40" w14:textId="77777777" w:rsidR="00367D83" w:rsidRPr="005562CF" w:rsidRDefault="00367D83" w:rsidP="00367D83">
            <w:pPr>
              <w:jc w:val="center"/>
            </w:pPr>
          </w:p>
        </w:tc>
        <w:tc>
          <w:tcPr>
            <w:tcW w:w="283" w:type="dxa"/>
            <w:shd w:val="clear" w:color="auto" w:fill="auto"/>
            <w:vAlign w:val="center"/>
          </w:tcPr>
          <w:p w14:paraId="1EB67A3E" w14:textId="77777777" w:rsidR="00367D83" w:rsidRPr="005562CF" w:rsidRDefault="00367D83" w:rsidP="00367D83">
            <w:pPr>
              <w:jc w:val="center"/>
            </w:pPr>
          </w:p>
        </w:tc>
        <w:tc>
          <w:tcPr>
            <w:tcW w:w="284" w:type="dxa"/>
            <w:shd w:val="clear" w:color="auto" w:fill="auto"/>
            <w:vAlign w:val="center"/>
          </w:tcPr>
          <w:p w14:paraId="597C70D1" w14:textId="77777777" w:rsidR="00367D83" w:rsidRPr="005562CF" w:rsidRDefault="00367D83" w:rsidP="00367D83">
            <w:pPr>
              <w:jc w:val="center"/>
            </w:pPr>
          </w:p>
        </w:tc>
        <w:tc>
          <w:tcPr>
            <w:tcW w:w="283" w:type="dxa"/>
            <w:shd w:val="clear" w:color="auto" w:fill="auto"/>
            <w:vAlign w:val="center"/>
          </w:tcPr>
          <w:p w14:paraId="1600E908" w14:textId="77777777" w:rsidR="00367D83" w:rsidRPr="005562CF" w:rsidRDefault="00367D83" w:rsidP="00367D83">
            <w:pPr>
              <w:jc w:val="center"/>
            </w:pPr>
          </w:p>
        </w:tc>
        <w:tc>
          <w:tcPr>
            <w:tcW w:w="284" w:type="dxa"/>
            <w:shd w:val="clear" w:color="auto" w:fill="auto"/>
          </w:tcPr>
          <w:p w14:paraId="3BF888FC" w14:textId="77777777" w:rsidR="00367D83" w:rsidRPr="005562CF" w:rsidRDefault="00367D83" w:rsidP="00367D83">
            <w:pPr>
              <w:jc w:val="center"/>
            </w:pPr>
          </w:p>
        </w:tc>
        <w:tc>
          <w:tcPr>
            <w:tcW w:w="283" w:type="dxa"/>
            <w:shd w:val="clear" w:color="auto" w:fill="auto"/>
          </w:tcPr>
          <w:p w14:paraId="48AC0469" w14:textId="77777777" w:rsidR="00367D83" w:rsidRPr="005562CF" w:rsidRDefault="00367D83" w:rsidP="00367D83">
            <w:pPr>
              <w:jc w:val="center"/>
            </w:pPr>
          </w:p>
        </w:tc>
        <w:tc>
          <w:tcPr>
            <w:tcW w:w="284" w:type="dxa"/>
            <w:shd w:val="clear" w:color="auto" w:fill="auto"/>
          </w:tcPr>
          <w:p w14:paraId="0A321A52" w14:textId="77777777" w:rsidR="00367D83" w:rsidRPr="005562CF" w:rsidRDefault="00367D83" w:rsidP="00367D83">
            <w:pPr>
              <w:jc w:val="center"/>
            </w:pPr>
          </w:p>
        </w:tc>
        <w:tc>
          <w:tcPr>
            <w:tcW w:w="283" w:type="dxa"/>
            <w:shd w:val="clear" w:color="auto" w:fill="auto"/>
          </w:tcPr>
          <w:p w14:paraId="3F287E07" w14:textId="77777777" w:rsidR="00367D83" w:rsidRPr="005562CF" w:rsidRDefault="00367D83" w:rsidP="00367D83">
            <w:pPr>
              <w:jc w:val="center"/>
            </w:pPr>
          </w:p>
        </w:tc>
      </w:tr>
      <w:tr w:rsidR="00367D83" w:rsidRPr="001965D6" w14:paraId="6CCDE2A4" w14:textId="38C76CC2" w:rsidTr="00367D83">
        <w:trPr>
          <w:trHeight w:val="126"/>
        </w:trPr>
        <w:tc>
          <w:tcPr>
            <w:tcW w:w="2977" w:type="dxa"/>
            <w:shd w:val="clear" w:color="auto" w:fill="auto"/>
            <w:vAlign w:val="center"/>
          </w:tcPr>
          <w:p w14:paraId="6AD901DC" w14:textId="3E85BA5C" w:rsidR="00367D83" w:rsidRPr="00367D83" w:rsidRDefault="00367D83" w:rsidP="00367D83">
            <w:pPr>
              <w:rPr>
                <w:rFonts w:eastAsia="Calibri"/>
              </w:rPr>
            </w:pPr>
            <w:r w:rsidRPr="00367D83">
              <w:rPr>
                <w:rFonts w:eastAsia="Calibri"/>
              </w:rPr>
              <w:t>UNDP İhale Süreci, Yüklenici ile Sözleşme ve Mal/Malzemelerin Tedariki</w:t>
            </w:r>
          </w:p>
        </w:tc>
        <w:tc>
          <w:tcPr>
            <w:tcW w:w="284" w:type="dxa"/>
            <w:shd w:val="clear" w:color="auto" w:fill="auto"/>
            <w:vAlign w:val="center"/>
          </w:tcPr>
          <w:p w14:paraId="222945B1" w14:textId="77777777" w:rsidR="00367D83" w:rsidRPr="005562CF" w:rsidRDefault="00367D83" w:rsidP="00367D83">
            <w:pPr>
              <w:jc w:val="center"/>
            </w:pPr>
          </w:p>
        </w:tc>
        <w:tc>
          <w:tcPr>
            <w:tcW w:w="283" w:type="dxa"/>
            <w:shd w:val="clear" w:color="auto" w:fill="auto"/>
            <w:vAlign w:val="center"/>
          </w:tcPr>
          <w:p w14:paraId="24635904" w14:textId="77777777" w:rsidR="00367D83" w:rsidRPr="005562CF" w:rsidRDefault="00367D83" w:rsidP="00367D83">
            <w:pPr>
              <w:jc w:val="center"/>
            </w:pPr>
          </w:p>
        </w:tc>
        <w:tc>
          <w:tcPr>
            <w:tcW w:w="284" w:type="dxa"/>
            <w:shd w:val="clear" w:color="auto" w:fill="auto"/>
            <w:vAlign w:val="center"/>
          </w:tcPr>
          <w:p w14:paraId="125AAD65" w14:textId="77777777" w:rsidR="00367D83" w:rsidRPr="005562CF" w:rsidRDefault="00367D83" w:rsidP="00367D83">
            <w:pPr>
              <w:jc w:val="center"/>
            </w:pPr>
          </w:p>
        </w:tc>
        <w:tc>
          <w:tcPr>
            <w:tcW w:w="283" w:type="dxa"/>
            <w:shd w:val="clear" w:color="auto" w:fill="auto"/>
            <w:vAlign w:val="center"/>
          </w:tcPr>
          <w:p w14:paraId="3BBAC559" w14:textId="77777777" w:rsidR="00367D83" w:rsidRPr="005562CF" w:rsidRDefault="00367D83" w:rsidP="00367D83">
            <w:pPr>
              <w:jc w:val="center"/>
            </w:pPr>
          </w:p>
        </w:tc>
        <w:tc>
          <w:tcPr>
            <w:tcW w:w="284" w:type="dxa"/>
            <w:shd w:val="clear" w:color="auto" w:fill="auto"/>
            <w:vAlign w:val="center"/>
          </w:tcPr>
          <w:p w14:paraId="0731B004" w14:textId="77777777" w:rsidR="00367D83" w:rsidRPr="005562CF" w:rsidRDefault="00367D83" w:rsidP="00367D83">
            <w:pPr>
              <w:jc w:val="center"/>
            </w:pPr>
          </w:p>
        </w:tc>
        <w:tc>
          <w:tcPr>
            <w:tcW w:w="283" w:type="dxa"/>
            <w:shd w:val="clear" w:color="auto" w:fill="auto"/>
            <w:vAlign w:val="center"/>
          </w:tcPr>
          <w:p w14:paraId="183A4446" w14:textId="77777777" w:rsidR="00367D83" w:rsidRPr="005562CF" w:rsidRDefault="00367D83" w:rsidP="00367D83">
            <w:pPr>
              <w:jc w:val="center"/>
            </w:pPr>
          </w:p>
        </w:tc>
        <w:tc>
          <w:tcPr>
            <w:tcW w:w="284" w:type="dxa"/>
            <w:shd w:val="clear" w:color="auto" w:fill="auto"/>
            <w:vAlign w:val="center"/>
          </w:tcPr>
          <w:p w14:paraId="0E59FB76" w14:textId="77777777" w:rsidR="00367D83" w:rsidRPr="005562CF" w:rsidRDefault="00367D83" w:rsidP="00367D83">
            <w:pPr>
              <w:jc w:val="center"/>
            </w:pPr>
          </w:p>
        </w:tc>
        <w:tc>
          <w:tcPr>
            <w:tcW w:w="283" w:type="dxa"/>
            <w:shd w:val="clear" w:color="auto" w:fill="auto"/>
            <w:vAlign w:val="center"/>
          </w:tcPr>
          <w:p w14:paraId="2D10A307" w14:textId="77777777" w:rsidR="00367D83" w:rsidRPr="005562CF" w:rsidRDefault="00367D83" w:rsidP="00367D83">
            <w:pPr>
              <w:jc w:val="center"/>
            </w:pPr>
          </w:p>
        </w:tc>
        <w:tc>
          <w:tcPr>
            <w:tcW w:w="284" w:type="dxa"/>
            <w:shd w:val="clear" w:color="auto" w:fill="auto"/>
            <w:vAlign w:val="center"/>
          </w:tcPr>
          <w:p w14:paraId="724B101E" w14:textId="77777777" w:rsidR="00367D83" w:rsidRPr="005562CF" w:rsidRDefault="00367D83" w:rsidP="00367D83">
            <w:pPr>
              <w:jc w:val="center"/>
            </w:pPr>
          </w:p>
        </w:tc>
        <w:tc>
          <w:tcPr>
            <w:tcW w:w="283" w:type="dxa"/>
            <w:shd w:val="clear" w:color="auto" w:fill="auto"/>
            <w:vAlign w:val="center"/>
          </w:tcPr>
          <w:p w14:paraId="44B6412A" w14:textId="77777777" w:rsidR="00367D83" w:rsidRPr="005562CF" w:rsidRDefault="00367D83" w:rsidP="00367D83">
            <w:pPr>
              <w:jc w:val="center"/>
            </w:pPr>
          </w:p>
        </w:tc>
        <w:tc>
          <w:tcPr>
            <w:tcW w:w="284" w:type="dxa"/>
            <w:shd w:val="clear" w:color="auto" w:fill="auto"/>
            <w:vAlign w:val="center"/>
          </w:tcPr>
          <w:p w14:paraId="1EEEC240" w14:textId="77777777" w:rsidR="00367D83" w:rsidRPr="005562CF" w:rsidRDefault="00367D83" w:rsidP="00367D83">
            <w:pPr>
              <w:jc w:val="center"/>
            </w:pPr>
          </w:p>
        </w:tc>
        <w:tc>
          <w:tcPr>
            <w:tcW w:w="283" w:type="dxa"/>
            <w:shd w:val="clear" w:color="auto" w:fill="auto"/>
            <w:vAlign w:val="center"/>
          </w:tcPr>
          <w:p w14:paraId="489ECA7F" w14:textId="77777777" w:rsidR="00367D83" w:rsidRPr="005562CF" w:rsidRDefault="00367D83" w:rsidP="00367D83">
            <w:pPr>
              <w:jc w:val="center"/>
            </w:pPr>
          </w:p>
        </w:tc>
        <w:tc>
          <w:tcPr>
            <w:tcW w:w="284" w:type="dxa"/>
            <w:shd w:val="clear" w:color="auto" w:fill="auto"/>
            <w:vAlign w:val="center"/>
          </w:tcPr>
          <w:p w14:paraId="0ECB3B4A" w14:textId="77777777" w:rsidR="00367D83" w:rsidRPr="005562CF" w:rsidRDefault="00367D83" w:rsidP="00367D83">
            <w:pPr>
              <w:jc w:val="center"/>
            </w:pPr>
          </w:p>
        </w:tc>
        <w:tc>
          <w:tcPr>
            <w:tcW w:w="283" w:type="dxa"/>
            <w:shd w:val="clear" w:color="auto" w:fill="auto"/>
            <w:vAlign w:val="center"/>
          </w:tcPr>
          <w:p w14:paraId="25AE2E7F" w14:textId="167EB787" w:rsidR="00367D83" w:rsidRPr="005562CF" w:rsidRDefault="00367D83" w:rsidP="00367D83">
            <w:pPr>
              <w:jc w:val="center"/>
            </w:pPr>
          </w:p>
        </w:tc>
        <w:tc>
          <w:tcPr>
            <w:tcW w:w="284" w:type="dxa"/>
            <w:shd w:val="clear" w:color="auto" w:fill="auto"/>
            <w:vAlign w:val="center"/>
          </w:tcPr>
          <w:p w14:paraId="263A82D9" w14:textId="1065EB33" w:rsidR="00367D83" w:rsidRPr="005562CF" w:rsidRDefault="00367D83" w:rsidP="00367D83">
            <w:pPr>
              <w:jc w:val="center"/>
            </w:pPr>
          </w:p>
        </w:tc>
        <w:tc>
          <w:tcPr>
            <w:tcW w:w="283" w:type="dxa"/>
            <w:shd w:val="clear" w:color="auto" w:fill="auto"/>
            <w:vAlign w:val="center"/>
          </w:tcPr>
          <w:p w14:paraId="2DBA87F7" w14:textId="77777777" w:rsidR="00367D83" w:rsidRPr="005562CF" w:rsidRDefault="00367D83" w:rsidP="00367D83">
            <w:pPr>
              <w:jc w:val="center"/>
            </w:pPr>
          </w:p>
        </w:tc>
        <w:tc>
          <w:tcPr>
            <w:tcW w:w="284" w:type="dxa"/>
            <w:shd w:val="clear" w:color="auto" w:fill="auto"/>
            <w:vAlign w:val="center"/>
          </w:tcPr>
          <w:p w14:paraId="67FECCFE" w14:textId="62D52F96" w:rsidR="00367D83" w:rsidRPr="005562CF" w:rsidRDefault="00367D83" w:rsidP="00367D83">
            <w:pPr>
              <w:jc w:val="center"/>
            </w:pPr>
            <w:proofErr w:type="gramStart"/>
            <w:r w:rsidRPr="005562CF">
              <w:t>x</w:t>
            </w:r>
            <w:proofErr w:type="gramEnd"/>
          </w:p>
        </w:tc>
        <w:tc>
          <w:tcPr>
            <w:tcW w:w="283" w:type="dxa"/>
            <w:shd w:val="clear" w:color="auto" w:fill="auto"/>
            <w:vAlign w:val="center"/>
          </w:tcPr>
          <w:p w14:paraId="350B2A4E" w14:textId="4060F8AF" w:rsidR="00367D83" w:rsidRPr="005562CF" w:rsidRDefault="00367D83" w:rsidP="00367D83">
            <w:pPr>
              <w:jc w:val="center"/>
            </w:pPr>
            <w:proofErr w:type="gramStart"/>
            <w:r w:rsidRPr="005562CF">
              <w:t>x</w:t>
            </w:r>
            <w:proofErr w:type="gramEnd"/>
          </w:p>
        </w:tc>
        <w:tc>
          <w:tcPr>
            <w:tcW w:w="284" w:type="dxa"/>
            <w:shd w:val="clear" w:color="auto" w:fill="auto"/>
            <w:vAlign w:val="center"/>
          </w:tcPr>
          <w:p w14:paraId="0862B9BF" w14:textId="6F1C4188" w:rsidR="00367D83" w:rsidRPr="005562CF" w:rsidRDefault="00367D83" w:rsidP="00367D83">
            <w:pPr>
              <w:jc w:val="center"/>
            </w:pPr>
            <w:proofErr w:type="gramStart"/>
            <w:r w:rsidRPr="005562CF">
              <w:t>x</w:t>
            </w:r>
            <w:proofErr w:type="gramEnd"/>
          </w:p>
        </w:tc>
        <w:tc>
          <w:tcPr>
            <w:tcW w:w="283" w:type="dxa"/>
            <w:shd w:val="clear" w:color="auto" w:fill="auto"/>
            <w:vAlign w:val="center"/>
          </w:tcPr>
          <w:p w14:paraId="4E7C8BD5" w14:textId="02551E51" w:rsidR="00367D83" w:rsidRPr="005562CF" w:rsidRDefault="00367D83" w:rsidP="00367D83">
            <w:pPr>
              <w:jc w:val="center"/>
            </w:pPr>
            <w:proofErr w:type="gramStart"/>
            <w:r w:rsidRPr="005562CF">
              <w:t>x</w:t>
            </w:r>
            <w:proofErr w:type="gramEnd"/>
          </w:p>
        </w:tc>
        <w:tc>
          <w:tcPr>
            <w:tcW w:w="284" w:type="dxa"/>
            <w:shd w:val="clear" w:color="auto" w:fill="auto"/>
            <w:vAlign w:val="center"/>
          </w:tcPr>
          <w:p w14:paraId="1B0D541B" w14:textId="3204CF4F" w:rsidR="00367D83" w:rsidRPr="005562CF" w:rsidRDefault="00367D83" w:rsidP="00367D83">
            <w:pPr>
              <w:jc w:val="center"/>
            </w:pPr>
            <w:proofErr w:type="gramStart"/>
            <w:r w:rsidRPr="005562CF">
              <w:t>x</w:t>
            </w:r>
            <w:proofErr w:type="gramEnd"/>
          </w:p>
        </w:tc>
        <w:tc>
          <w:tcPr>
            <w:tcW w:w="283" w:type="dxa"/>
            <w:shd w:val="clear" w:color="auto" w:fill="auto"/>
            <w:vAlign w:val="center"/>
          </w:tcPr>
          <w:p w14:paraId="69604E99" w14:textId="77777777" w:rsidR="00367D83" w:rsidRPr="005562CF" w:rsidRDefault="00367D83" w:rsidP="00367D83">
            <w:pPr>
              <w:jc w:val="center"/>
            </w:pPr>
          </w:p>
        </w:tc>
        <w:tc>
          <w:tcPr>
            <w:tcW w:w="284" w:type="dxa"/>
            <w:shd w:val="clear" w:color="auto" w:fill="auto"/>
            <w:vAlign w:val="center"/>
          </w:tcPr>
          <w:p w14:paraId="2EB425AA" w14:textId="77777777" w:rsidR="00367D83" w:rsidRPr="005562CF" w:rsidRDefault="00367D83" w:rsidP="00367D83">
            <w:pPr>
              <w:jc w:val="center"/>
            </w:pPr>
          </w:p>
        </w:tc>
        <w:tc>
          <w:tcPr>
            <w:tcW w:w="283" w:type="dxa"/>
            <w:shd w:val="clear" w:color="auto" w:fill="auto"/>
            <w:vAlign w:val="center"/>
          </w:tcPr>
          <w:p w14:paraId="5015BBAE" w14:textId="77777777" w:rsidR="00367D83" w:rsidRPr="005562CF" w:rsidRDefault="00367D83" w:rsidP="00367D83">
            <w:pPr>
              <w:jc w:val="center"/>
            </w:pPr>
          </w:p>
        </w:tc>
        <w:tc>
          <w:tcPr>
            <w:tcW w:w="284" w:type="dxa"/>
            <w:shd w:val="clear" w:color="auto" w:fill="auto"/>
          </w:tcPr>
          <w:p w14:paraId="36A0AFBA" w14:textId="77777777" w:rsidR="00367D83" w:rsidRPr="005562CF" w:rsidRDefault="00367D83" w:rsidP="00367D83">
            <w:pPr>
              <w:jc w:val="center"/>
            </w:pPr>
          </w:p>
        </w:tc>
        <w:tc>
          <w:tcPr>
            <w:tcW w:w="283" w:type="dxa"/>
            <w:shd w:val="clear" w:color="auto" w:fill="auto"/>
          </w:tcPr>
          <w:p w14:paraId="4D8249F0" w14:textId="77777777" w:rsidR="00367D83" w:rsidRPr="005562CF" w:rsidRDefault="00367D83" w:rsidP="00367D83">
            <w:pPr>
              <w:jc w:val="center"/>
            </w:pPr>
          </w:p>
        </w:tc>
        <w:tc>
          <w:tcPr>
            <w:tcW w:w="284" w:type="dxa"/>
            <w:shd w:val="clear" w:color="auto" w:fill="auto"/>
          </w:tcPr>
          <w:p w14:paraId="1A5B4E16" w14:textId="77777777" w:rsidR="00367D83" w:rsidRPr="005562CF" w:rsidRDefault="00367D83" w:rsidP="00367D83">
            <w:pPr>
              <w:jc w:val="center"/>
            </w:pPr>
          </w:p>
        </w:tc>
        <w:tc>
          <w:tcPr>
            <w:tcW w:w="283" w:type="dxa"/>
            <w:shd w:val="clear" w:color="auto" w:fill="auto"/>
          </w:tcPr>
          <w:p w14:paraId="55A4205F" w14:textId="0A173032" w:rsidR="00367D83" w:rsidRPr="005562CF" w:rsidRDefault="00367D83" w:rsidP="00367D83">
            <w:pPr>
              <w:jc w:val="center"/>
            </w:pPr>
          </w:p>
        </w:tc>
      </w:tr>
      <w:tr w:rsidR="00367D83" w:rsidRPr="001965D6" w14:paraId="0B2F05A0" w14:textId="147ACACF" w:rsidTr="00367D83">
        <w:trPr>
          <w:trHeight w:val="70"/>
        </w:trPr>
        <w:tc>
          <w:tcPr>
            <w:tcW w:w="2977" w:type="dxa"/>
            <w:shd w:val="clear" w:color="auto" w:fill="auto"/>
            <w:vAlign w:val="center"/>
          </w:tcPr>
          <w:p w14:paraId="317CA504" w14:textId="40D3F184" w:rsidR="00367D83" w:rsidRPr="00367D83" w:rsidRDefault="00367D83" w:rsidP="00367D83">
            <w:pPr>
              <w:rPr>
                <w:rFonts w:eastAsia="Calibri"/>
              </w:rPr>
            </w:pPr>
            <w:r w:rsidRPr="00367D83">
              <w:rPr>
                <w:rFonts w:eastAsia="Calibri"/>
              </w:rPr>
              <w:t>Asil ve Yedek Listelerin Duyurulması ve Sözleşme</w:t>
            </w:r>
          </w:p>
        </w:tc>
        <w:tc>
          <w:tcPr>
            <w:tcW w:w="284" w:type="dxa"/>
            <w:shd w:val="clear" w:color="auto" w:fill="auto"/>
            <w:vAlign w:val="center"/>
          </w:tcPr>
          <w:p w14:paraId="15D3529D" w14:textId="77777777" w:rsidR="00367D83" w:rsidRPr="005562CF" w:rsidRDefault="00367D83" w:rsidP="00367D83">
            <w:pPr>
              <w:jc w:val="center"/>
            </w:pPr>
          </w:p>
        </w:tc>
        <w:tc>
          <w:tcPr>
            <w:tcW w:w="283" w:type="dxa"/>
            <w:shd w:val="clear" w:color="auto" w:fill="auto"/>
            <w:vAlign w:val="center"/>
          </w:tcPr>
          <w:p w14:paraId="67150170" w14:textId="77777777" w:rsidR="00367D83" w:rsidRPr="005562CF" w:rsidRDefault="00367D83" w:rsidP="00367D83">
            <w:pPr>
              <w:jc w:val="center"/>
            </w:pPr>
          </w:p>
        </w:tc>
        <w:tc>
          <w:tcPr>
            <w:tcW w:w="284" w:type="dxa"/>
            <w:shd w:val="clear" w:color="auto" w:fill="auto"/>
            <w:vAlign w:val="center"/>
          </w:tcPr>
          <w:p w14:paraId="2BE50C91" w14:textId="77777777" w:rsidR="00367D83" w:rsidRPr="005562CF" w:rsidRDefault="00367D83" w:rsidP="00367D83">
            <w:pPr>
              <w:jc w:val="center"/>
            </w:pPr>
          </w:p>
        </w:tc>
        <w:tc>
          <w:tcPr>
            <w:tcW w:w="283" w:type="dxa"/>
            <w:shd w:val="clear" w:color="auto" w:fill="auto"/>
            <w:vAlign w:val="center"/>
          </w:tcPr>
          <w:p w14:paraId="0D1FD937" w14:textId="77777777" w:rsidR="00367D83" w:rsidRPr="005562CF" w:rsidRDefault="00367D83" w:rsidP="00367D83">
            <w:pPr>
              <w:jc w:val="center"/>
            </w:pPr>
          </w:p>
        </w:tc>
        <w:tc>
          <w:tcPr>
            <w:tcW w:w="284" w:type="dxa"/>
            <w:shd w:val="clear" w:color="auto" w:fill="auto"/>
            <w:vAlign w:val="center"/>
          </w:tcPr>
          <w:p w14:paraId="19DCD1D9" w14:textId="77777777" w:rsidR="00367D83" w:rsidRPr="005562CF" w:rsidRDefault="00367D83" w:rsidP="00367D83">
            <w:pPr>
              <w:jc w:val="center"/>
            </w:pPr>
          </w:p>
        </w:tc>
        <w:tc>
          <w:tcPr>
            <w:tcW w:w="283" w:type="dxa"/>
            <w:shd w:val="clear" w:color="auto" w:fill="auto"/>
            <w:vAlign w:val="center"/>
          </w:tcPr>
          <w:p w14:paraId="476B3485" w14:textId="77777777" w:rsidR="00367D83" w:rsidRPr="005562CF" w:rsidRDefault="00367D83" w:rsidP="00367D83">
            <w:pPr>
              <w:jc w:val="center"/>
            </w:pPr>
          </w:p>
        </w:tc>
        <w:tc>
          <w:tcPr>
            <w:tcW w:w="284" w:type="dxa"/>
            <w:shd w:val="clear" w:color="auto" w:fill="auto"/>
            <w:vAlign w:val="center"/>
          </w:tcPr>
          <w:p w14:paraId="76CA9F1D" w14:textId="77777777" w:rsidR="00367D83" w:rsidRPr="005562CF" w:rsidRDefault="00367D83" w:rsidP="00367D83">
            <w:pPr>
              <w:jc w:val="center"/>
            </w:pPr>
          </w:p>
        </w:tc>
        <w:tc>
          <w:tcPr>
            <w:tcW w:w="283" w:type="dxa"/>
            <w:shd w:val="clear" w:color="auto" w:fill="auto"/>
            <w:vAlign w:val="center"/>
          </w:tcPr>
          <w:p w14:paraId="564722B4" w14:textId="77777777" w:rsidR="00367D83" w:rsidRPr="005562CF" w:rsidRDefault="00367D83" w:rsidP="00367D83">
            <w:pPr>
              <w:jc w:val="center"/>
            </w:pPr>
          </w:p>
        </w:tc>
        <w:tc>
          <w:tcPr>
            <w:tcW w:w="284" w:type="dxa"/>
            <w:shd w:val="clear" w:color="auto" w:fill="auto"/>
            <w:vAlign w:val="center"/>
          </w:tcPr>
          <w:p w14:paraId="020B474F" w14:textId="77777777" w:rsidR="00367D83" w:rsidRPr="005562CF" w:rsidRDefault="00367D83" w:rsidP="00367D83">
            <w:pPr>
              <w:jc w:val="center"/>
            </w:pPr>
          </w:p>
        </w:tc>
        <w:tc>
          <w:tcPr>
            <w:tcW w:w="283" w:type="dxa"/>
            <w:shd w:val="clear" w:color="auto" w:fill="auto"/>
            <w:vAlign w:val="center"/>
          </w:tcPr>
          <w:p w14:paraId="05BB551B" w14:textId="77777777" w:rsidR="00367D83" w:rsidRPr="005562CF" w:rsidRDefault="00367D83" w:rsidP="00367D83">
            <w:pPr>
              <w:jc w:val="center"/>
            </w:pPr>
          </w:p>
        </w:tc>
        <w:tc>
          <w:tcPr>
            <w:tcW w:w="284" w:type="dxa"/>
            <w:shd w:val="clear" w:color="auto" w:fill="auto"/>
            <w:vAlign w:val="center"/>
          </w:tcPr>
          <w:p w14:paraId="7EBC9126" w14:textId="77777777" w:rsidR="00367D83" w:rsidRPr="005562CF" w:rsidRDefault="00367D83" w:rsidP="00367D83">
            <w:pPr>
              <w:jc w:val="center"/>
            </w:pPr>
          </w:p>
        </w:tc>
        <w:tc>
          <w:tcPr>
            <w:tcW w:w="283" w:type="dxa"/>
            <w:shd w:val="clear" w:color="auto" w:fill="auto"/>
            <w:vAlign w:val="center"/>
          </w:tcPr>
          <w:p w14:paraId="23195350" w14:textId="77777777" w:rsidR="00367D83" w:rsidRPr="005562CF" w:rsidRDefault="00367D83" w:rsidP="00367D83">
            <w:pPr>
              <w:jc w:val="center"/>
            </w:pPr>
          </w:p>
        </w:tc>
        <w:tc>
          <w:tcPr>
            <w:tcW w:w="284" w:type="dxa"/>
            <w:shd w:val="clear" w:color="auto" w:fill="auto"/>
            <w:vAlign w:val="center"/>
          </w:tcPr>
          <w:p w14:paraId="1D9DD9A3" w14:textId="77777777" w:rsidR="00367D83" w:rsidRPr="005562CF" w:rsidRDefault="00367D83" w:rsidP="00367D83">
            <w:pPr>
              <w:jc w:val="center"/>
            </w:pPr>
          </w:p>
        </w:tc>
        <w:tc>
          <w:tcPr>
            <w:tcW w:w="283" w:type="dxa"/>
            <w:shd w:val="clear" w:color="auto" w:fill="auto"/>
            <w:vAlign w:val="center"/>
          </w:tcPr>
          <w:p w14:paraId="4BB3172F" w14:textId="03643FE1" w:rsidR="00367D83" w:rsidRPr="005562CF" w:rsidRDefault="00367D83" w:rsidP="00367D83">
            <w:pPr>
              <w:jc w:val="center"/>
            </w:pPr>
          </w:p>
        </w:tc>
        <w:tc>
          <w:tcPr>
            <w:tcW w:w="284" w:type="dxa"/>
            <w:shd w:val="clear" w:color="auto" w:fill="auto"/>
            <w:vAlign w:val="center"/>
          </w:tcPr>
          <w:p w14:paraId="308D3F2A" w14:textId="5C109656" w:rsidR="00367D83" w:rsidRPr="005562CF" w:rsidRDefault="00367D83" w:rsidP="00367D83">
            <w:pPr>
              <w:jc w:val="center"/>
            </w:pPr>
          </w:p>
        </w:tc>
        <w:tc>
          <w:tcPr>
            <w:tcW w:w="283" w:type="dxa"/>
            <w:shd w:val="clear" w:color="auto" w:fill="auto"/>
            <w:vAlign w:val="center"/>
          </w:tcPr>
          <w:p w14:paraId="35BD06F9" w14:textId="6B19E91B" w:rsidR="00367D83" w:rsidRPr="005562CF" w:rsidRDefault="00367D83" w:rsidP="00367D83">
            <w:pPr>
              <w:jc w:val="center"/>
            </w:pPr>
          </w:p>
        </w:tc>
        <w:tc>
          <w:tcPr>
            <w:tcW w:w="284" w:type="dxa"/>
            <w:shd w:val="clear" w:color="auto" w:fill="auto"/>
            <w:vAlign w:val="center"/>
          </w:tcPr>
          <w:p w14:paraId="2FC15AB2" w14:textId="77777777" w:rsidR="00367D83" w:rsidRPr="005562CF" w:rsidRDefault="00367D83" w:rsidP="00367D83">
            <w:pPr>
              <w:jc w:val="center"/>
            </w:pPr>
          </w:p>
        </w:tc>
        <w:tc>
          <w:tcPr>
            <w:tcW w:w="283" w:type="dxa"/>
            <w:shd w:val="clear" w:color="auto" w:fill="auto"/>
            <w:vAlign w:val="center"/>
          </w:tcPr>
          <w:p w14:paraId="27C12925" w14:textId="77777777" w:rsidR="00367D83" w:rsidRPr="005562CF" w:rsidRDefault="00367D83" w:rsidP="00367D83">
            <w:pPr>
              <w:jc w:val="center"/>
            </w:pPr>
          </w:p>
        </w:tc>
        <w:tc>
          <w:tcPr>
            <w:tcW w:w="284" w:type="dxa"/>
            <w:shd w:val="clear" w:color="auto" w:fill="auto"/>
            <w:vAlign w:val="center"/>
          </w:tcPr>
          <w:p w14:paraId="3854390C" w14:textId="77777777" w:rsidR="00367D83" w:rsidRPr="005562CF" w:rsidRDefault="00367D83" w:rsidP="00367D83">
            <w:pPr>
              <w:jc w:val="center"/>
            </w:pPr>
          </w:p>
        </w:tc>
        <w:tc>
          <w:tcPr>
            <w:tcW w:w="283" w:type="dxa"/>
            <w:shd w:val="clear" w:color="auto" w:fill="auto"/>
            <w:vAlign w:val="center"/>
          </w:tcPr>
          <w:p w14:paraId="121D5B93" w14:textId="77777777" w:rsidR="00367D83" w:rsidRPr="005562CF" w:rsidRDefault="00367D83" w:rsidP="00367D83">
            <w:pPr>
              <w:jc w:val="center"/>
            </w:pPr>
          </w:p>
        </w:tc>
        <w:tc>
          <w:tcPr>
            <w:tcW w:w="284" w:type="dxa"/>
            <w:shd w:val="clear" w:color="auto" w:fill="auto"/>
            <w:vAlign w:val="center"/>
          </w:tcPr>
          <w:p w14:paraId="0B4EE48E" w14:textId="5D469FAC" w:rsidR="00367D83" w:rsidRPr="005562CF" w:rsidRDefault="00367D83" w:rsidP="00367D83">
            <w:pPr>
              <w:jc w:val="center"/>
            </w:pPr>
            <w:proofErr w:type="gramStart"/>
            <w:r w:rsidRPr="005562CF">
              <w:t>x</w:t>
            </w:r>
            <w:proofErr w:type="gramEnd"/>
          </w:p>
        </w:tc>
        <w:tc>
          <w:tcPr>
            <w:tcW w:w="283" w:type="dxa"/>
            <w:shd w:val="clear" w:color="auto" w:fill="auto"/>
            <w:vAlign w:val="center"/>
          </w:tcPr>
          <w:p w14:paraId="6CA2E05E" w14:textId="345B3CF7" w:rsidR="00367D83" w:rsidRPr="005562CF" w:rsidRDefault="00367D83" w:rsidP="00367D83">
            <w:pPr>
              <w:jc w:val="center"/>
            </w:pPr>
            <w:proofErr w:type="gramStart"/>
            <w:r w:rsidRPr="005562CF">
              <w:t>x</w:t>
            </w:r>
            <w:proofErr w:type="gramEnd"/>
          </w:p>
        </w:tc>
        <w:tc>
          <w:tcPr>
            <w:tcW w:w="284" w:type="dxa"/>
            <w:shd w:val="clear" w:color="auto" w:fill="auto"/>
            <w:vAlign w:val="center"/>
          </w:tcPr>
          <w:p w14:paraId="3F866C9C" w14:textId="1AB4BD7A" w:rsidR="00367D83" w:rsidRPr="005562CF" w:rsidRDefault="00367D83" w:rsidP="00367D83">
            <w:pPr>
              <w:jc w:val="center"/>
            </w:pPr>
            <w:proofErr w:type="gramStart"/>
            <w:r w:rsidRPr="005562CF">
              <w:t>x</w:t>
            </w:r>
            <w:proofErr w:type="gramEnd"/>
          </w:p>
        </w:tc>
        <w:tc>
          <w:tcPr>
            <w:tcW w:w="283" w:type="dxa"/>
            <w:shd w:val="clear" w:color="auto" w:fill="auto"/>
            <w:vAlign w:val="center"/>
          </w:tcPr>
          <w:p w14:paraId="23017D42" w14:textId="77777777" w:rsidR="00367D83" w:rsidRPr="005562CF" w:rsidRDefault="00367D83" w:rsidP="00367D83">
            <w:pPr>
              <w:jc w:val="center"/>
            </w:pPr>
          </w:p>
        </w:tc>
        <w:tc>
          <w:tcPr>
            <w:tcW w:w="284" w:type="dxa"/>
            <w:shd w:val="clear" w:color="auto" w:fill="auto"/>
          </w:tcPr>
          <w:p w14:paraId="12F7BBFB" w14:textId="77777777" w:rsidR="00367D83" w:rsidRPr="005562CF" w:rsidRDefault="00367D83" w:rsidP="00367D83">
            <w:pPr>
              <w:jc w:val="center"/>
            </w:pPr>
          </w:p>
        </w:tc>
        <w:tc>
          <w:tcPr>
            <w:tcW w:w="283" w:type="dxa"/>
            <w:shd w:val="clear" w:color="auto" w:fill="auto"/>
          </w:tcPr>
          <w:p w14:paraId="44F33B04" w14:textId="77777777" w:rsidR="00367D83" w:rsidRPr="005562CF" w:rsidRDefault="00367D83" w:rsidP="00367D83">
            <w:pPr>
              <w:jc w:val="center"/>
            </w:pPr>
          </w:p>
        </w:tc>
        <w:tc>
          <w:tcPr>
            <w:tcW w:w="284" w:type="dxa"/>
            <w:shd w:val="clear" w:color="auto" w:fill="auto"/>
          </w:tcPr>
          <w:p w14:paraId="422BD016" w14:textId="77777777" w:rsidR="00367D83" w:rsidRPr="005562CF" w:rsidRDefault="00367D83" w:rsidP="00367D83">
            <w:pPr>
              <w:jc w:val="center"/>
            </w:pPr>
          </w:p>
        </w:tc>
        <w:tc>
          <w:tcPr>
            <w:tcW w:w="283" w:type="dxa"/>
            <w:shd w:val="clear" w:color="auto" w:fill="auto"/>
          </w:tcPr>
          <w:p w14:paraId="45C32910" w14:textId="1778DE60" w:rsidR="00367D83" w:rsidRPr="005562CF" w:rsidRDefault="00367D83" w:rsidP="00367D83">
            <w:pPr>
              <w:jc w:val="center"/>
            </w:pPr>
          </w:p>
        </w:tc>
      </w:tr>
      <w:tr w:rsidR="00367D83" w:rsidRPr="001965D6" w14:paraId="2B50EDE0" w14:textId="6B0B17B0" w:rsidTr="00367D83">
        <w:trPr>
          <w:trHeight w:val="70"/>
        </w:trPr>
        <w:tc>
          <w:tcPr>
            <w:tcW w:w="2977" w:type="dxa"/>
            <w:shd w:val="clear" w:color="auto" w:fill="auto"/>
            <w:vAlign w:val="center"/>
          </w:tcPr>
          <w:p w14:paraId="25F78AE4" w14:textId="3DC2EBF2" w:rsidR="00367D83" w:rsidRPr="00367D83" w:rsidRDefault="00367D83" w:rsidP="00367D83">
            <w:r w:rsidRPr="00367D83">
              <w:rPr>
                <w:rFonts w:eastAsia="Calibri"/>
              </w:rPr>
              <w:t>Mal/Malzemelerin Yararlanıcılara Teslimi ve Kontrol Süreci</w:t>
            </w:r>
          </w:p>
        </w:tc>
        <w:tc>
          <w:tcPr>
            <w:tcW w:w="284" w:type="dxa"/>
            <w:shd w:val="clear" w:color="auto" w:fill="auto"/>
            <w:vAlign w:val="center"/>
          </w:tcPr>
          <w:p w14:paraId="24981669" w14:textId="77777777" w:rsidR="00367D83" w:rsidRPr="005562CF" w:rsidRDefault="00367D83" w:rsidP="00367D83">
            <w:pPr>
              <w:jc w:val="center"/>
            </w:pPr>
          </w:p>
        </w:tc>
        <w:tc>
          <w:tcPr>
            <w:tcW w:w="283" w:type="dxa"/>
            <w:shd w:val="clear" w:color="auto" w:fill="auto"/>
            <w:vAlign w:val="center"/>
          </w:tcPr>
          <w:p w14:paraId="79A07BDA" w14:textId="77777777" w:rsidR="00367D83" w:rsidRPr="005562CF" w:rsidRDefault="00367D83" w:rsidP="00367D83">
            <w:pPr>
              <w:jc w:val="center"/>
            </w:pPr>
          </w:p>
        </w:tc>
        <w:tc>
          <w:tcPr>
            <w:tcW w:w="284" w:type="dxa"/>
            <w:shd w:val="clear" w:color="auto" w:fill="auto"/>
            <w:vAlign w:val="center"/>
          </w:tcPr>
          <w:p w14:paraId="1CBC65DD" w14:textId="77777777" w:rsidR="00367D83" w:rsidRPr="005562CF" w:rsidRDefault="00367D83" w:rsidP="00367D83">
            <w:pPr>
              <w:jc w:val="center"/>
            </w:pPr>
          </w:p>
        </w:tc>
        <w:tc>
          <w:tcPr>
            <w:tcW w:w="283" w:type="dxa"/>
            <w:shd w:val="clear" w:color="auto" w:fill="auto"/>
            <w:vAlign w:val="center"/>
          </w:tcPr>
          <w:p w14:paraId="029C98F2" w14:textId="77777777" w:rsidR="00367D83" w:rsidRPr="005562CF" w:rsidRDefault="00367D83" w:rsidP="00367D83">
            <w:pPr>
              <w:jc w:val="center"/>
            </w:pPr>
          </w:p>
        </w:tc>
        <w:tc>
          <w:tcPr>
            <w:tcW w:w="284" w:type="dxa"/>
            <w:shd w:val="clear" w:color="auto" w:fill="auto"/>
            <w:vAlign w:val="center"/>
          </w:tcPr>
          <w:p w14:paraId="4CA41E3B" w14:textId="77777777" w:rsidR="00367D83" w:rsidRPr="005562CF" w:rsidRDefault="00367D83" w:rsidP="00367D83">
            <w:pPr>
              <w:jc w:val="center"/>
            </w:pPr>
          </w:p>
        </w:tc>
        <w:tc>
          <w:tcPr>
            <w:tcW w:w="283" w:type="dxa"/>
            <w:shd w:val="clear" w:color="auto" w:fill="auto"/>
            <w:vAlign w:val="center"/>
          </w:tcPr>
          <w:p w14:paraId="4F289E9E" w14:textId="77777777" w:rsidR="00367D83" w:rsidRPr="005562CF" w:rsidRDefault="00367D83" w:rsidP="00367D83">
            <w:pPr>
              <w:jc w:val="center"/>
            </w:pPr>
          </w:p>
        </w:tc>
        <w:tc>
          <w:tcPr>
            <w:tcW w:w="284" w:type="dxa"/>
            <w:shd w:val="clear" w:color="auto" w:fill="auto"/>
            <w:vAlign w:val="center"/>
          </w:tcPr>
          <w:p w14:paraId="6459F46E" w14:textId="77777777" w:rsidR="00367D83" w:rsidRPr="005562CF" w:rsidRDefault="00367D83" w:rsidP="00367D83">
            <w:pPr>
              <w:jc w:val="center"/>
            </w:pPr>
          </w:p>
        </w:tc>
        <w:tc>
          <w:tcPr>
            <w:tcW w:w="283" w:type="dxa"/>
            <w:shd w:val="clear" w:color="auto" w:fill="auto"/>
            <w:vAlign w:val="center"/>
          </w:tcPr>
          <w:p w14:paraId="6A03026A" w14:textId="77777777" w:rsidR="00367D83" w:rsidRPr="005562CF" w:rsidRDefault="00367D83" w:rsidP="00367D83">
            <w:pPr>
              <w:jc w:val="center"/>
            </w:pPr>
          </w:p>
        </w:tc>
        <w:tc>
          <w:tcPr>
            <w:tcW w:w="284" w:type="dxa"/>
            <w:shd w:val="clear" w:color="auto" w:fill="auto"/>
            <w:vAlign w:val="center"/>
          </w:tcPr>
          <w:p w14:paraId="10809046" w14:textId="77777777" w:rsidR="00367D83" w:rsidRPr="005562CF" w:rsidRDefault="00367D83" w:rsidP="00367D83">
            <w:pPr>
              <w:jc w:val="center"/>
            </w:pPr>
          </w:p>
        </w:tc>
        <w:tc>
          <w:tcPr>
            <w:tcW w:w="283" w:type="dxa"/>
            <w:shd w:val="clear" w:color="auto" w:fill="auto"/>
            <w:vAlign w:val="center"/>
          </w:tcPr>
          <w:p w14:paraId="2F2B9942" w14:textId="77777777" w:rsidR="00367D83" w:rsidRPr="005562CF" w:rsidRDefault="00367D83" w:rsidP="00367D83">
            <w:pPr>
              <w:jc w:val="center"/>
            </w:pPr>
          </w:p>
        </w:tc>
        <w:tc>
          <w:tcPr>
            <w:tcW w:w="284" w:type="dxa"/>
            <w:shd w:val="clear" w:color="auto" w:fill="auto"/>
            <w:vAlign w:val="center"/>
          </w:tcPr>
          <w:p w14:paraId="36A34BEC" w14:textId="77777777" w:rsidR="00367D83" w:rsidRPr="005562CF" w:rsidRDefault="00367D83" w:rsidP="00367D83">
            <w:pPr>
              <w:jc w:val="center"/>
            </w:pPr>
          </w:p>
        </w:tc>
        <w:tc>
          <w:tcPr>
            <w:tcW w:w="283" w:type="dxa"/>
            <w:shd w:val="clear" w:color="auto" w:fill="auto"/>
            <w:vAlign w:val="center"/>
          </w:tcPr>
          <w:p w14:paraId="31A4797F" w14:textId="77777777" w:rsidR="00367D83" w:rsidRPr="005562CF" w:rsidRDefault="00367D83" w:rsidP="00367D83">
            <w:pPr>
              <w:jc w:val="center"/>
            </w:pPr>
          </w:p>
        </w:tc>
        <w:tc>
          <w:tcPr>
            <w:tcW w:w="284" w:type="dxa"/>
            <w:shd w:val="clear" w:color="auto" w:fill="auto"/>
            <w:vAlign w:val="center"/>
          </w:tcPr>
          <w:p w14:paraId="0DD5D209" w14:textId="77777777" w:rsidR="00367D83" w:rsidRPr="005562CF" w:rsidRDefault="00367D83" w:rsidP="00367D83">
            <w:pPr>
              <w:jc w:val="center"/>
            </w:pPr>
          </w:p>
        </w:tc>
        <w:tc>
          <w:tcPr>
            <w:tcW w:w="283" w:type="dxa"/>
            <w:shd w:val="clear" w:color="auto" w:fill="auto"/>
            <w:vAlign w:val="center"/>
          </w:tcPr>
          <w:p w14:paraId="5EE74F07" w14:textId="77777777" w:rsidR="00367D83" w:rsidRPr="005562CF" w:rsidRDefault="00367D83" w:rsidP="00367D83">
            <w:pPr>
              <w:jc w:val="center"/>
            </w:pPr>
          </w:p>
        </w:tc>
        <w:tc>
          <w:tcPr>
            <w:tcW w:w="284" w:type="dxa"/>
            <w:shd w:val="clear" w:color="auto" w:fill="auto"/>
            <w:vAlign w:val="center"/>
          </w:tcPr>
          <w:p w14:paraId="6ACF9C60" w14:textId="7EE2DAAB" w:rsidR="00367D83" w:rsidRPr="005562CF" w:rsidRDefault="00367D83" w:rsidP="00367D83">
            <w:pPr>
              <w:jc w:val="center"/>
            </w:pPr>
          </w:p>
        </w:tc>
        <w:tc>
          <w:tcPr>
            <w:tcW w:w="283" w:type="dxa"/>
            <w:shd w:val="clear" w:color="auto" w:fill="auto"/>
            <w:vAlign w:val="center"/>
          </w:tcPr>
          <w:p w14:paraId="39AF111A" w14:textId="0F20F850" w:rsidR="00367D83" w:rsidRPr="005562CF" w:rsidRDefault="00367D83" w:rsidP="00367D83">
            <w:pPr>
              <w:jc w:val="center"/>
            </w:pPr>
          </w:p>
        </w:tc>
        <w:tc>
          <w:tcPr>
            <w:tcW w:w="284" w:type="dxa"/>
            <w:shd w:val="clear" w:color="auto" w:fill="auto"/>
            <w:vAlign w:val="center"/>
          </w:tcPr>
          <w:p w14:paraId="0C2FE099" w14:textId="5B881881" w:rsidR="00367D83" w:rsidRPr="005562CF" w:rsidRDefault="00367D83" w:rsidP="00367D83">
            <w:pPr>
              <w:jc w:val="center"/>
            </w:pPr>
          </w:p>
        </w:tc>
        <w:tc>
          <w:tcPr>
            <w:tcW w:w="283" w:type="dxa"/>
            <w:shd w:val="clear" w:color="auto" w:fill="auto"/>
            <w:vAlign w:val="center"/>
          </w:tcPr>
          <w:p w14:paraId="23C8125E" w14:textId="0CD17BD3" w:rsidR="00367D83" w:rsidRPr="005562CF" w:rsidRDefault="00367D83" w:rsidP="00367D83">
            <w:pPr>
              <w:jc w:val="center"/>
            </w:pPr>
          </w:p>
        </w:tc>
        <w:tc>
          <w:tcPr>
            <w:tcW w:w="284" w:type="dxa"/>
            <w:shd w:val="clear" w:color="auto" w:fill="auto"/>
            <w:vAlign w:val="center"/>
          </w:tcPr>
          <w:p w14:paraId="4D75703F" w14:textId="3398ED39" w:rsidR="00367D83" w:rsidRPr="005562CF" w:rsidRDefault="00367D83" w:rsidP="00367D83">
            <w:pPr>
              <w:jc w:val="center"/>
            </w:pPr>
          </w:p>
        </w:tc>
        <w:tc>
          <w:tcPr>
            <w:tcW w:w="283" w:type="dxa"/>
            <w:shd w:val="clear" w:color="auto" w:fill="auto"/>
            <w:vAlign w:val="center"/>
          </w:tcPr>
          <w:p w14:paraId="2D600165" w14:textId="0A031713" w:rsidR="00367D83" w:rsidRPr="005562CF" w:rsidRDefault="00367D83" w:rsidP="00367D83">
            <w:pPr>
              <w:jc w:val="center"/>
            </w:pPr>
          </w:p>
        </w:tc>
        <w:tc>
          <w:tcPr>
            <w:tcW w:w="284" w:type="dxa"/>
            <w:shd w:val="clear" w:color="auto" w:fill="auto"/>
            <w:vAlign w:val="center"/>
          </w:tcPr>
          <w:p w14:paraId="572257BB" w14:textId="66028707" w:rsidR="00367D83" w:rsidRPr="005562CF" w:rsidRDefault="00367D83" w:rsidP="00367D83">
            <w:pPr>
              <w:jc w:val="center"/>
            </w:pPr>
          </w:p>
        </w:tc>
        <w:tc>
          <w:tcPr>
            <w:tcW w:w="283" w:type="dxa"/>
            <w:shd w:val="clear" w:color="auto" w:fill="auto"/>
            <w:vAlign w:val="center"/>
          </w:tcPr>
          <w:p w14:paraId="5B8C8B2E" w14:textId="2B152A3F" w:rsidR="00367D83" w:rsidRPr="005562CF" w:rsidRDefault="00367D83" w:rsidP="00367D83">
            <w:pPr>
              <w:jc w:val="center"/>
            </w:pPr>
          </w:p>
        </w:tc>
        <w:tc>
          <w:tcPr>
            <w:tcW w:w="284" w:type="dxa"/>
            <w:shd w:val="clear" w:color="auto" w:fill="auto"/>
            <w:vAlign w:val="center"/>
          </w:tcPr>
          <w:p w14:paraId="39C45348" w14:textId="7B2B203E" w:rsidR="00367D83" w:rsidRPr="005562CF" w:rsidRDefault="00367D83" w:rsidP="00367D83">
            <w:pPr>
              <w:jc w:val="center"/>
            </w:pPr>
            <w:proofErr w:type="gramStart"/>
            <w:r w:rsidRPr="005562CF">
              <w:t>x</w:t>
            </w:r>
            <w:proofErr w:type="gramEnd"/>
          </w:p>
        </w:tc>
        <w:tc>
          <w:tcPr>
            <w:tcW w:w="283" w:type="dxa"/>
            <w:shd w:val="clear" w:color="auto" w:fill="auto"/>
            <w:vAlign w:val="center"/>
          </w:tcPr>
          <w:p w14:paraId="3BBBB664" w14:textId="297DD891" w:rsidR="00367D83" w:rsidRPr="005562CF" w:rsidRDefault="00367D83" w:rsidP="00367D83">
            <w:pPr>
              <w:ind w:left="-81"/>
              <w:jc w:val="center"/>
            </w:pPr>
            <w:proofErr w:type="gramStart"/>
            <w:r w:rsidRPr="005562CF">
              <w:t>x</w:t>
            </w:r>
            <w:proofErr w:type="gramEnd"/>
          </w:p>
        </w:tc>
        <w:tc>
          <w:tcPr>
            <w:tcW w:w="284" w:type="dxa"/>
            <w:shd w:val="clear" w:color="auto" w:fill="auto"/>
            <w:vAlign w:val="center"/>
          </w:tcPr>
          <w:p w14:paraId="6142E0C0" w14:textId="37CD50BA" w:rsidR="00367D83" w:rsidRPr="005562CF" w:rsidRDefault="00367D83" w:rsidP="00367D83">
            <w:pPr>
              <w:ind w:left="-81"/>
              <w:jc w:val="center"/>
            </w:pPr>
            <w:proofErr w:type="gramStart"/>
            <w:r w:rsidRPr="005562CF">
              <w:t>x</w:t>
            </w:r>
            <w:proofErr w:type="gramEnd"/>
          </w:p>
        </w:tc>
        <w:tc>
          <w:tcPr>
            <w:tcW w:w="283" w:type="dxa"/>
            <w:shd w:val="clear" w:color="auto" w:fill="auto"/>
            <w:vAlign w:val="center"/>
          </w:tcPr>
          <w:p w14:paraId="5DB502BC" w14:textId="19176D84" w:rsidR="00367D83" w:rsidRPr="005562CF" w:rsidRDefault="00367D83" w:rsidP="00367D83">
            <w:pPr>
              <w:ind w:left="-81"/>
              <w:jc w:val="center"/>
            </w:pPr>
            <w:proofErr w:type="gramStart"/>
            <w:r w:rsidRPr="005562CF">
              <w:t>x</w:t>
            </w:r>
            <w:proofErr w:type="gramEnd"/>
          </w:p>
        </w:tc>
        <w:tc>
          <w:tcPr>
            <w:tcW w:w="284" w:type="dxa"/>
            <w:shd w:val="clear" w:color="auto" w:fill="auto"/>
            <w:vAlign w:val="center"/>
          </w:tcPr>
          <w:p w14:paraId="0436D019" w14:textId="1D650AF7" w:rsidR="00367D83" w:rsidRPr="005562CF" w:rsidRDefault="00367D83" w:rsidP="00367D83">
            <w:pPr>
              <w:ind w:left="-81"/>
              <w:jc w:val="center"/>
            </w:pPr>
            <w:proofErr w:type="gramStart"/>
            <w:r w:rsidRPr="005562CF">
              <w:t>x</w:t>
            </w:r>
            <w:proofErr w:type="gramEnd"/>
          </w:p>
        </w:tc>
        <w:tc>
          <w:tcPr>
            <w:tcW w:w="283" w:type="dxa"/>
            <w:shd w:val="clear" w:color="auto" w:fill="auto"/>
            <w:vAlign w:val="center"/>
          </w:tcPr>
          <w:p w14:paraId="2398A2B7" w14:textId="05043E61" w:rsidR="00367D83" w:rsidRPr="005562CF" w:rsidRDefault="00367D83" w:rsidP="00367D83">
            <w:pPr>
              <w:ind w:left="-81"/>
              <w:jc w:val="center"/>
            </w:pPr>
            <w:proofErr w:type="gramStart"/>
            <w:r w:rsidRPr="005562CF">
              <w:t>x</w:t>
            </w:r>
            <w:proofErr w:type="gramEnd"/>
          </w:p>
        </w:tc>
      </w:tr>
      <w:tr w:rsidR="00367D83" w:rsidRPr="001965D6" w14:paraId="038F6AAB" w14:textId="31A70FFC" w:rsidTr="00367D83">
        <w:trPr>
          <w:trHeight w:val="70"/>
        </w:trPr>
        <w:tc>
          <w:tcPr>
            <w:tcW w:w="2977" w:type="dxa"/>
            <w:shd w:val="clear" w:color="auto" w:fill="auto"/>
            <w:vAlign w:val="center"/>
          </w:tcPr>
          <w:p w14:paraId="263E633A" w14:textId="15B46810" w:rsidR="00367D83" w:rsidRPr="00367D83" w:rsidRDefault="00367D83" w:rsidP="00367D83">
            <w:pPr>
              <w:rPr>
                <w:rFonts w:eastAsia="Calibri"/>
              </w:rPr>
            </w:pPr>
            <w:r w:rsidRPr="00367D83">
              <w:rPr>
                <w:rFonts w:eastAsia="Calibri"/>
              </w:rPr>
              <w:t>Ödeme</w:t>
            </w:r>
          </w:p>
        </w:tc>
        <w:tc>
          <w:tcPr>
            <w:tcW w:w="284" w:type="dxa"/>
            <w:shd w:val="clear" w:color="auto" w:fill="auto"/>
            <w:vAlign w:val="center"/>
          </w:tcPr>
          <w:p w14:paraId="42717253" w14:textId="77777777" w:rsidR="00367D83" w:rsidRPr="005562CF" w:rsidRDefault="00367D83" w:rsidP="00367D83">
            <w:pPr>
              <w:jc w:val="center"/>
            </w:pPr>
          </w:p>
        </w:tc>
        <w:tc>
          <w:tcPr>
            <w:tcW w:w="283" w:type="dxa"/>
            <w:shd w:val="clear" w:color="auto" w:fill="auto"/>
            <w:vAlign w:val="center"/>
          </w:tcPr>
          <w:p w14:paraId="153BB438" w14:textId="77777777" w:rsidR="00367D83" w:rsidRPr="005562CF" w:rsidRDefault="00367D83" w:rsidP="00367D83">
            <w:pPr>
              <w:jc w:val="center"/>
            </w:pPr>
          </w:p>
        </w:tc>
        <w:tc>
          <w:tcPr>
            <w:tcW w:w="284" w:type="dxa"/>
            <w:shd w:val="clear" w:color="auto" w:fill="auto"/>
            <w:vAlign w:val="center"/>
          </w:tcPr>
          <w:p w14:paraId="2E7D888F" w14:textId="77777777" w:rsidR="00367D83" w:rsidRPr="005562CF" w:rsidRDefault="00367D83" w:rsidP="00367D83">
            <w:pPr>
              <w:jc w:val="center"/>
            </w:pPr>
          </w:p>
        </w:tc>
        <w:tc>
          <w:tcPr>
            <w:tcW w:w="283" w:type="dxa"/>
            <w:shd w:val="clear" w:color="auto" w:fill="auto"/>
            <w:vAlign w:val="center"/>
          </w:tcPr>
          <w:p w14:paraId="20ECA2FA" w14:textId="77777777" w:rsidR="00367D83" w:rsidRPr="005562CF" w:rsidRDefault="00367D83" w:rsidP="00367D83">
            <w:pPr>
              <w:jc w:val="center"/>
            </w:pPr>
          </w:p>
        </w:tc>
        <w:tc>
          <w:tcPr>
            <w:tcW w:w="284" w:type="dxa"/>
            <w:shd w:val="clear" w:color="auto" w:fill="auto"/>
            <w:vAlign w:val="center"/>
          </w:tcPr>
          <w:p w14:paraId="3135202C" w14:textId="77777777" w:rsidR="00367D83" w:rsidRPr="005562CF" w:rsidRDefault="00367D83" w:rsidP="00367D83">
            <w:pPr>
              <w:jc w:val="center"/>
            </w:pPr>
          </w:p>
        </w:tc>
        <w:tc>
          <w:tcPr>
            <w:tcW w:w="283" w:type="dxa"/>
            <w:shd w:val="clear" w:color="auto" w:fill="auto"/>
            <w:vAlign w:val="center"/>
          </w:tcPr>
          <w:p w14:paraId="5E1FF92C" w14:textId="77777777" w:rsidR="00367D83" w:rsidRPr="005562CF" w:rsidRDefault="00367D83" w:rsidP="00367D83">
            <w:pPr>
              <w:jc w:val="center"/>
            </w:pPr>
          </w:p>
        </w:tc>
        <w:tc>
          <w:tcPr>
            <w:tcW w:w="284" w:type="dxa"/>
            <w:shd w:val="clear" w:color="auto" w:fill="auto"/>
            <w:vAlign w:val="center"/>
          </w:tcPr>
          <w:p w14:paraId="0BA6E7E0" w14:textId="77777777" w:rsidR="00367D83" w:rsidRPr="005562CF" w:rsidRDefault="00367D83" w:rsidP="00367D83">
            <w:pPr>
              <w:jc w:val="center"/>
            </w:pPr>
          </w:p>
        </w:tc>
        <w:tc>
          <w:tcPr>
            <w:tcW w:w="283" w:type="dxa"/>
            <w:shd w:val="clear" w:color="auto" w:fill="auto"/>
            <w:vAlign w:val="center"/>
          </w:tcPr>
          <w:p w14:paraId="1D1A3C84" w14:textId="77777777" w:rsidR="00367D83" w:rsidRPr="005562CF" w:rsidRDefault="00367D83" w:rsidP="00367D83">
            <w:pPr>
              <w:jc w:val="center"/>
            </w:pPr>
          </w:p>
        </w:tc>
        <w:tc>
          <w:tcPr>
            <w:tcW w:w="284" w:type="dxa"/>
            <w:shd w:val="clear" w:color="auto" w:fill="auto"/>
            <w:vAlign w:val="center"/>
          </w:tcPr>
          <w:p w14:paraId="12905A04" w14:textId="77777777" w:rsidR="00367D83" w:rsidRPr="005562CF" w:rsidRDefault="00367D83" w:rsidP="00367D83">
            <w:pPr>
              <w:jc w:val="center"/>
            </w:pPr>
          </w:p>
        </w:tc>
        <w:tc>
          <w:tcPr>
            <w:tcW w:w="283" w:type="dxa"/>
            <w:shd w:val="clear" w:color="auto" w:fill="auto"/>
            <w:vAlign w:val="center"/>
          </w:tcPr>
          <w:p w14:paraId="46D9F88F" w14:textId="77777777" w:rsidR="00367D83" w:rsidRPr="005562CF" w:rsidRDefault="00367D83" w:rsidP="00367D83">
            <w:pPr>
              <w:jc w:val="center"/>
            </w:pPr>
          </w:p>
        </w:tc>
        <w:tc>
          <w:tcPr>
            <w:tcW w:w="284" w:type="dxa"/>
            <w:shd w:val="clear" w:color="auto" w:fill="auto"/>
            <w:vAlign w:val="center"/>
          </w:tcPr>
          <w:p w14:paraId="33216D20" w14:textId="77777777" w:rsidR="00367D83" w:rsidRPr="005562CF" w:rsidRDefault="00367D83" w:rsidP="00367D83">
            <w:pPr>
              <w:jc w:val="center"/>
            </w:pPr>
          </w:p>
        </w:tc>
        <w:tc>
          <w:tcPr>
            <w:tcW w:w="283" w:type="dxa"/>
            <w:shd w:val="clear" w:color="auto" w:fill="auto"/>
            <w:vAlign w:val="center"/>
          </w:tcPr>
          <w:p w14:paraId="24644309" w14:textId="77777777" w:rsidR="00367D83" w:rsidRPr="005562CF" w:rsidRDefault="00367D83" w:rsidP="00367D83">
            <w:pPr>
              <w:jc w:val="center"/>
            </w:pPr>
          </w:p>
        </w:tc>
        <w:tc>
          <w:tcPr>
            <w:tcW w:w="284" w:type="dxa"/>
            <w:shd w:val="clear" w:color="auto" w:fill="auto"/>
            <w:vAlign w:val="center"/>
          </w:tcPr>
          <w:p w14:paraId="356C8504" w14:textId="77777777" w:rsidR="00367D83" w:rsidRPr="005562CF" w:rsidRDefault="00367D83" w:rsidP="00367D83">
            <w:pPr>
              <w:jc w:val="center"/>
            </w:pPr>
          </w:p>
        </w:tc>
        <w:tc>
          <w:tcPr>
            <w:tcW w:w="283" w:type="dxa"/>
            <w:shd w:val="clear" w:color="auto" w:fill="auto"/>
            <w:vAlign w:val="center"/>
          </w:tcPr>
          <w:p w14:paraId="1F37AEA4" w14:textId="77777777" w:rsidR="00367D83" w:rsidRPr="005562CF" w:rsidRDefault="00367D83" w:rsidP="00367D83">
            <w:pPr>
              <w:jc w:val="center"/>
            </w:pPr>
          </w:p>
        </w:tc>
        <w:tc>
          <w:tcPr>
            <w:tcW w:w="284" w:type="dxa"/>
            <w:shd w:val="clear" w:color="auto" w:fill="auto"/>
            <w:vAlign w:val="center"/>
          </w:tcPr>
          <w:p w14:paraId="3633884B" w14:textId="77777777" w:rsidR="00367D83" w:rsidRPr="005562CF" w:rsidRDefault="00367D83" w:rsidP="00367D83">
            <w:pPr>
              <w:jc w:val="center"/>
            </w:pPr>
          </w:p>
        </w:tc>
        <w:tc>
          <w:tcPr>
            <w:tcW w:w="283" w:type="dxa"/>
            <w:shd w:val="clear" w:color="auto" w:fill="auto"/>
            <w:vAlign w:val="center"/>
          </w:tcPr>
          <w:p w14:paraId="7200805B" w14:textId="77777777" w:rsidR="00367D83" w:rsidRPr="005562CF" w:rsidRDefault="00367D83" w:rsidP="00367D83">
            <w:pPr>
              <w:jc w:val="center"/>
            </w:pPr>
          </w:p>
        </w:tc>
        <w:tc>
          <w:tcPr>
            <w:tcW w:w="284" w:type="dxa"/>
            <w:shd w:val="clear" w:color="auto" w:fill="auto"/>
            <w:vAlign w:val="center"/>
          </w:tcPr>
          <w:p w14:paraId="18491E78" w14:textId="77777777" w:rsidR="00367D83" w:rsidRPr="005562CF" w:rsidRDefault="00367D83" w:rsidP="00367D83">
            <w:pPr>
              <w:jc w:val="center"/>
            </w:pPr>
          </w:p>
        </w:tc>
        <w:tc>
          <w:tcPr>
            <w:tcW w:w="283" w:type="dxa"/>
            <w:shd w:val="clear" w:color="auto" w:fill="auto"/>
            <w:vAlign w:val="center"/>
          </w:tcPr>
          <w:p w14:paraId="48229B5D" w14:textId="77777777" w:rsidR="00367D83" w:rsidRPr="005562CF" w:rsidRDefault="00367D83" w:rsidP="00367D83">
            <w:pPr>
              <w:jc w:val="center"/>
            </w:pPr>
          </w:p>
        </w:tc>
        <w:tc>
          <w:tcPr>
            <w:tcW w:w="284" w:type="dxa"/>
            <w:shd w:val="clear" w:color="auto" w:fill="auto"/>
            <w:vAlign w:val="center"/>
          </w:tcPr>
          <w:p w14:paraId="72AF1A58" w14:textId="77777777" w:rsidR="00367D83" w:rsidRPr="005562CF" w:rsidRDefault="00367D83" w:rsidP="00367D83">
            <w:pPr>
              <w:jc w:val="center"/>
            </w:pPr>
          </w:p>
        </w:tc>
        <w:tc>
          <w:tcPr>
            <w:tcW w:w="283" w:type="dxa"/>
            <w:shd w:val="clear" w:color="auto" w:fill="auto"/>
            <w:vAlign w:val="center"/>
          </w:tcPr>
          <w:p w14:paraId="4292A0D3" w14:textId="77777777" w:rsidR="00367D83" w:rsidRPr="005562CF" w:rsidRDefault="00367D83" w:rsidP="00367D83">
            <w:pPr>
              <w:jc w:val="center"/>
            </w:pPr>
          </w:p>
        </w:tc>
        <w:tc>
          <w:tcPr>
            <w:tcW w:w="284" w:type="dxa"/>
            <w:shd w:val="clear" w:color="auto" w:fill="auto"/>
            <w:vAlign w:val="center"/>
          </w:tcPr>
          <w:p w14:paraId="0E308610" w14:textId="77777777" w:rsidR="00367D83" w:rsidRPr="005562CF" w:rsidRDefault="00367D83" w:rsidP="00367D83">
            <w:pPr>
              <w:jc w:val="center"/>
            </w:pPr>
          </w:p>
        </w:tc>
        <w:tc>
          <w:tcPr>
            <w:tcW w:w="283" w:type="dxa"/>
            <w:shd w:val="clear" w:color="auto" w:fill="auto"/>
            <w:vAlign w:val="center"/>
          </w:tcPr>
          <w:p w14:paraId="7693CB42" w14:textId="77777777" w:rsidR="00367D83" w:rsidRPr="005562CF" w:rsidRDefault="00367D83" w:rsidP="00367D83">
            <w:pPr>
              <w:jc w:val="center"/>
            </w:pPr>
          </w:p>
        </w:tc>
        <w:tc>
          <w:tcPr>
            <w:tcW w:w="284" w:type="dxa"/>
            <w:shd w:val="clear" w:color="auto" w:fill="auto"/>
            <w:vAlign w:val="center"/>
          </w:tcPr>
          <w:p w14:paraId="1EE98CB4" w14:textId="77777777" w:rsidR="00367D83" w:rsidRPr="005562CF" w:rsidRDefault="00367D83" w:rsidP="00367D83">
            <w:pPr>
              <w:jc w:val="center"/>
            </w:pPr>
          </w:p>
        </w:tc>
        <w:tc>
          <w:tcPr>
            <w:tcW w:w="283" w:type="dxa"/>
            <w:shd w:val="clear" w:color="auto" w:fill="auto"/>
            <w:vAlign w:val="center"/>
          </w:tcPr>
          <w:p w14:paraId="00C79442" w14:textId="77777777" w:rsidR="00367D83" w:rsidRPr="005562CF" w:rsidRDefault="00367D83" w:rsidP="00367D83">
            <w:pPr>
              <w:ind w:left="-81"/>
              <w:jc w:val="center"/>
            </w:pPr>
          </w:p>
        </w:tc>
        <w:tc>
          <w:tcPr>
            <w:tcW w:w="284" w:type="dxa"/>
            <w:shd w:val="clear" w:color="auto" w:fill="auto"/>
            <w:vAlign w:val="center"/>
          </w:tcPr>
          <w:p w14:paraId="2DC77892" w14:textId="5420CBDE" w:rsidR="00367D83" w:rsidRPr="005562CF" w:rsidRDefault="00367D83" w:rsidP="00367D83">
            <w:pPr>
              <w:ind w:left="-81"/>
              <w:jc w:val="center"/>
            </w:pPr>
            <w:proofErr w:type="gramStart"/>
            <w:r w:rsidRPr="005562CF">
              <w:t>x</w:t>
            </w:r>
            <w:proofErr w:type="gramEnd"/>
          </w:p>
        </w:tc>
        <w:tc>
          <w:tcPr>
            <w:tcW w:w="283" w:type="dxa"/>
            <w:shd w:val="clear" w:color="auto" w:fill="auto"/>
            <w:vAlign w:val="center"/>
          </w:tcPr>
          <w:p w14:paraId="58694B62" w14:textId="0AB3C471" w:rsidR="00367D83" w:rsidRPr="005562CF" w:rsidRDefault="00367D83" w:rsidP="00367D83">
            <w:pPr>
              <w:ind w:left="-81"/>
              <w:jc w:val="center"/>
            </w:pPr>
            <w:proofErr w:type="gramStart"/>
            <w:r w:rsidRPr="005562CF">
              <w:t>x</w:t>
            </w:r>
            <w:proofErr w:type="gramEnd"/>
          </w:p>
        </w:tc>
        <w:tc>
          <w:tcPr>
            <w:tcW w:w="284" w:type="dxa"/>
            <w:shd w:val="clear" w:color="auto" w:fill="auto"/>
            <w:vAlign w:val="center"/>
          </w:tcPr>
          <w:p w14:paraId="5A7DE057" w14:textId="35487089" w:rsidR="00367D83" w:rsidRPr="005562CF" w:rsidRDefault="00367D83" w:rsidP="00367D83">
            <w:pPr>
              <w:ind w:left="-81"/>
              <w:jc w:val="center"/>
            </w:pPr>
            <w:proofErr w:type="gramStart"/>
            <w:r w:rsidRPr="005562CF">
              <w:t>x</w:t>
            </w:r>
            <w:proofErr w:type="gramEnd"/>
          </w:p>
        </w:tc>
        <w:tc>
          <w:tcPr>
            <w:tcW w:w="283" w:type="dxa"/>
            <w:shd w:val="clear" w:color="auto" w:fill="auto"/>
            <w:vAlign w:val="center"/>
          </w:tcPr>
          <w:p w14:paraId="711D17A7" w14:textId="4A34CB1D" w:rsidR="00367D83" w:rsidRPr="005562CF" w:rsidRDefault="00367D83" w:rsidP="00367D83">
            <w:pPr>
              <w:ind w:left="-81"/>
              <w:jc w:val="center"/>
            </w:pPr>
            <w:proofErr w:type="gramStart"/>
            <w:r w:rsidRPr="005562CF">
              <w:t>x</w:t>
            </w:r>
            <w:proofErr w:type="gramEnd"/>
          </w:p>
        </w:tc>
      </w:tr>
      <w:tr w:rsidR="00367D83" w:rsidRPr="001965D6" w14:paraId="2A1FCBE4" w14:textId="04214B19" w:rsidTr="00367D83">
        <w:trPr>
          <w:trHeight w:val="70"/>
        </w:trPr>
        <w:tc>
          <w:tcPr>
            <w:tcW w:w="2977" w:type="dxa"/>
            <w:shd w:val="clear" w:color="auto" w:fill="auto"/>
            <w:vAlign w:val="center"/>
          </w:tcPr>
          <w:p w14:paraId="03CF3C7A" w14:textId="5B94112F" w:rsidR="00367D83" w:rsidRPr="00367D83" w:rsidRDefault="00367D83" w:rsidP="00367D83">
            <w:pPr>
              <w:rPr>
                <w:rFonts w:eastAsia="Calibri"/>
              </w:rPr>
            </w:pPr>
            <w:r w:rsidRPr="00367D83">
              <w:rPr>
                <w:rFonts w:eastAsia="Calibri"/>
              </w:rPr>
              <w:t>Eğitim</w:t>
            </w:r>
          </w:p>
        </w:tc>
        <w:tc>
          <w:tcPr>
            <w:tcW w:w="284" w:type="dxa"/>
            <w:shd w:val="clear" w:color="auto" w:fill="auto"/>
            <w:vAlign w:val="center"/>
          </w:tcPr>
          <w:p w14:paraId="404FCE04" w14:textId="77777777" w:rsidR="00367D83" w:rsidRPr="005562CF" w:rsidRDefault="00367D83" w:rsidP="00367D83">
            <w:pPr>
              <w:jc w:val="center"/>
            </w:pPr>
          </w:p>
        </w:tc>
        <w:tc>
          <w:tcPr>
            <w:tcW w:w="283" w:type="dxa"/>
            <w:shd w:val="clear" w:color="auto" w:fill="auto"/>
            <w:vAlign w:val="center"/>
          </w:tcPr>
          <w:p w14:paraId="509F440C" w14:textId="77777777" w:rsidR="00367D83" w:rsidRPr="005562CF" w:rsidRDefault="00367D83" w:rsidP="00367D83">
            <w:pPr>
              <w:jc w:val="center"/>
            </w:pPr>
          </w:p>
        </w:tc>
        <w:tc>
          <w:tcPr>
            <w:tcW w:w="284" w:type="dxa"/>
            <w:shd w:val="clear" w:color="auto" w:fill="auto"/>
            <w:vAlign w:val="center"/>
          </w:tcPr>
          <w:p w14:paraId="09025CF9" w14:textId="77777777" w:rsidR="00367D83" w:rsidRPr="005562CF" w:rsidRDefault="00367D83" w:rsidP="00367D83">
            <w:pPr>
              <w:jc w:val="center"/>
            </w:pPr>
          </w:p>
        </w:tc>
        <w:tc>
          <w:tcPr>
            <w:tcW w:w="283" w:type="dxa"/>
            <w:shd w:val="clear" w:color="auto" w:fill="auto"/>
            <w:vAlign w:val="center"/>
          </w:tcPr>
          <w:p w14:paraId="3AB5836A" w14:textId="77777777" w:rsidR="00367D83" w:rsidRPr="005562CF" w:rsidRDefault="00367D83" w:rsidP="00367D83">
            <w:pPr>
              <w:jc w:val="center"/>
            </w:pPr>
          </w:p>
        </w:tc>
        <w:tc>
          <w:tcPr>
            <w:tcW w:w="284" w:type="dxa"/>
            <w:shd w:val="clear" w:color="auto" w:fill="auto"/>
            <w:vAlign w:val="center"/>
          </w:tcPr>
          <w:p w14:paraId="607F53DF" w14:textId="77777777" w:rsidR="00367D83" w:rsidRPr="005562CF" w:rsidRDefault="00367D83" w:rsidP="00367D83">
            <w:pPr>
              <w:jc w:val="center"/>
            </w:pPr>
          </w:p>
        </w:tc>
        <w:tc>
          <w:tcPr>
            <w:tcW w:w="283" w:type="dxa"/>
            <w:shd w:val="clear" w:color="auto" w:fill="auto"/>
            <w:vAlign w:val="center"/>
          </w:tcPr>
          <w:p w14:paraId="0FC16E1A" w14:textId="77777777" w:rsidR="00367D83" w:rsidRPr="005562CF" w:rsidRDefault="00367D83" w:rsidP="00367D83">
            <w:pPr>
              <w:jc w:val="center"/>
            </w:pPr>
          </w:p>
        </w:tc>
        <w:tc>
          <w:tcPr>
            <w:tcW w:w="284" w:type="dxa"/>
            <w:shd w:val="clear" w:color="auto" w:fill="auto"/>
            <w:vAlign w:val="center"/>
          </w:tcPr>
          <w:p w14:paraId="0AA997FE" w14:textId="77777777" w:rsidR="00367D83" w:rsidRPr="005562CF" w:rsidRDefault="00367D83" w:rsidP="00367D83">
            <w:pPr>
              <w:jc w:val="center"/>
            </w:pPr>
          </w:p>
        </w:tc>
        <w:tc>
          <w:tcPr>
            <w:tcW w:w="283" w:type="dxa"/>
            <w:shd w:val="clear" w:color="auto" w:fill="auto"/>
            <w:vAlign w:val="center"/>
          </w:tcPr>
          <w:p w14:paraId="273895C2" w14:textId="77777777" w:rsidR="00367D83" w:rsidRPr="005562CF" w:rsidRDefault="00367D83" w:rsidP="00367D83">
            <w:pPr>
              <w:jc w:val="center"/>
            </w:pPr>
          </w:p>
        </w:tc>
        <w:tc>
          <w:tcPr>
            <w:tcW w:w="284" w:type="dxa"/>
            <w:shd w:val="clear" w:color="auto" w:fill="auto"/>
            <w:vAlign w:val="center"/>
          </w:tcPr>
          <w:p w14:paraId="40D60CF1" w14:textId="77777777" w:rsidR="00367D83" w:rsidRPr="005562CF" w:rsidRDefault="00367D83" w:rsidP="00367D83">
            <w:pPr>
              <w:jc w:val="center"/>
            </w:pPr>
          </w:p>
        </w:tc>
        <w:tc>
          <w:tcPr>
            <w:tcW w:w="283" w:type="dxa"/>
            <w:shd w:val="clear" w:color="auto" w:fill="auto"/>
            <w:vAlign w:val="center"/>
          </w:tcPr>
          <w:p w14:paraId="6EBB4EBE" w14:textId="77777777" w:rsidR="00367D83" w:rsidRPr="005562CF" w:rsidRDefault="00367D83" w:rsidP="00367D83">
            <w:pPr>
              <w:jc w:val="center"/>
            </w:pPr>
          </w:p>
        </w:tc>
        <w:tc>
          <w:tcPr>
            <w:tcW w:w="284" w:type="dxa"/>
            <w:shd w:val="clear" w:color="auto" w:fill="auto"/>
            <w:vAlign w:val="center"/>
          </w:tcPr>
          <w:p w14:paraId="22C8BD05" w14:textId="77777777" w:rsidR="00367D83" w:rsidRPr="005562CF" w:rsidRDefault="00367D83" w:rsidP="00367D83">
            <w:pPr>
              <w:jc w:val="center"/>
            </w:pPr>
          </w:p>
        </w:tc>
        <w:tc>
          <w:tcPr>
            <w:tcW w:w="283" w:type="dxa"/>
            <w:shd w:val="clear" w:color="auto" w:fill="auto"/>
            <w:vAlign w:val="center"/>
          </w:tcPr>
          <w:p w14:paraId="0A08352C" w14:textId="77777777" w:rsidR="00367D83" w:rsidRPr="005562CF" w:rsidRDefault="00367D83" w:rsidP="00367D83">
            <w:pPr>
              <w:jc w:val="center"/>
            </w:pPr>
          </w:p>
        </w:tc>
        <w:tc>
          <w:tcPr>
            <w:tcW w:w="284" w:type="dxa"/>
            <w:shd w:val="clear" w:color="auto" w:fill="auto"/>
            <w:vAlign w:val="center"/>
          </w:tcPr>
          <w:p w14:paraId="77EC8FFB" w14:textId="77777777" w:rsidR="00367D83" w:rsidRPr="005562CF" w:rsidRDefault="00367D83" w:rsidP="00367D83">
            <w:pPr>
              <w:jc w:val="center"/>
            </w:pPr>
          </w:p>
        </w:tc>
        <w:tc>
          <w:tcPr>
            <w:tcW w:w="283" w:type="dxa"/>
            <w:shd w:val="clear" w:color="auto" w:fill="auto"/>
            <w:vAlign w:val="center"/>
          </w:tcPr>
          <w:p w14:paraId="495C7676" w14:textId="77777777" w:rsidR="00367D83" w:rsidRPr="005562CF" w:rsidRDefault="00367D83" w:rsidP="00367D83">
            <w:pPr>
              <w:jc w:val="center"/>
            </w:pPr>
          </w:p>
        </w:tc>
        <w:tc>
          <w:tcPr>
            <w:tcW w:w="284" w:type="dxa"/>
            <w:shd w:val="clear" w:color="auto" w:fill="auto"/>
            <w:vAlign w:val="center"/>
          </w:tcPr>
          <w:p w14:paraId="7B396474" w14:textId="77777777" w:rsidR="00367D83" w:rsidRPr="005562CF" w:rsidRDefault="00367D83" w:rsidP="00367D83">
            <w:pPr>
              <w:jc w:val="center"/>
            </w:pPr>
          </w:p>
        </w:tc>
        <w:tc>
          <w:tcPr>
            <w:tcW w:w="283" w:type="dxa"/>
            <w:shd w:val="clear" w:color="auto" w:fill="auto"/>
            <w:vAlign w:val="center"/>
          </w:tcPr>
          <w:p w14:paraId="63CFC34E" w14:textId="77777777" w:rsidR="00367D83" w:rsidRPr="005562CF" w:rsidRDefault="00367D83" w:rsidP="00367D83">
            <w:pPr>
              <w:jc w:val="center"/>
            </w:pPr>
          </w:p>
        </w:tc>
        <w:tc>
          <w:tcPr>
            <w:tcW w:w="284" w:type="dxa"/>
            <w:shd w:val="clear" w:color="auto" w:fill="auto"/>
            <w:vAlign w:val="center"/>
          </w:tcPr>
          <w:p w14:paraId="34846945" w14:textId="77777777" w:rsidR="00367D83" w:rsidRPr="005562CF" w:rsidRDefault="00367D83" w:rsidP="00367D83">
            <w:pPr>
              <w:jc w:val="center"/>
            </w:pPr>
          </w:p>
        </w:tc>
        <w:tc>
          <w:tcPr>
            <w:tcW w:w="283" w:type="dxa"/>
            <w:shd w:val="clear" w:color="auto" w:fill="auto"/>
            <w:vAlign w:val="center"/>
          </w:tcPr>
          <w:p w14:paraId="56C73F0D" w14:textId="77777777" w:rsidR="00367D83" w:rsidRPr="005562CF" w:rsidRDefault="00367D83" w:rsidP="00367D83">
            <w:pPr>
              <w:jc w:val="center"/>
            </w:pPr>
          </w:p>
        </w:tc>
        <w:tc>
          <w:tcPr>
            <w:tcW w:w="284" w:type="dxa"/>
            <w:shd w:val="clear" w:color="auto" w:fill="auto"/>
            <w:vAlign w:val="center"/>
          </w:tcPr>
          <w:p w14:paraId="34CABE66" w14:textId="77777777" w:rsidR="00367D83" w:rsidRPr="005562CF" w:rsidRDefault="00367D83" w:rsidP="00367D83">
            <w:pPr>
              <w:jc w:val="center"/>
            </w:pPr>
          </w:p>
        </w:tc>
        <w:tc>
          <w:tcPr>
            <w:tcW w:w="283" w:type="dxa"/>
            <w:shd w:val="clear" w:color="auto" w:fill="auto"/>
            <w:vAlign w:val="center"/>
          </w:tcPr>
          <w:p w14:paraId="60F71F60" w14:textId="77777777" w:rsidR="00367D83" w:rsidRPr="005562CF" w:rsidRDefault="00367D83" w:rsidP="00367D83">
            <w:pPr>
              <w:jc w:val="center"/>
            </w:pPr>
          </w:p>
        </w:tc>
        <w:tc>
          <w:tcPr>
            <w:tcW w:w="284" w:type="dxa"/>
            <w:shd w:val="clear" w:color="auto" w:fill="auto"/>
            <w:vAlign w:val="center"/>
          </w:tcPr>
          <w:p w14:paraId="037B9B4B" w14:textId="77777777" w:rsidR="00367D83" w:rsidRPr="005562CF" w:rsidRDefault="00367D83" w:rsidP="00367D83">
            <w:pPr>
              <w:jc w:val="center"/>
            </w:pPr>
          </w:p>
        </w:tc>
        <w:tc>
          <w:tcPr>
            <w:tcW w:w="283" w:type="dxa"/>
            <w:shd w:val="clear" w:color="auto" w:fill="auto"/>
            <w:vAlign w:val="center"/>
          </w:tcPr>
          <w:p w14:paraId="38013190" w14:textId="77777777" w:rsidR="00367D83" w:rsidRPr="005562CF" w:rsidRDefault="00367D83" w:rsidP="00367D83">
            <w:pPr>
              <w:jc w:val="center"/>
            </w:pPr>
          </w:p>
        </w:tc>
        <w:tc>
          <w:tcPr>
            <w:tcW w:w="284" w:type="dxa"/>
            <w:shd w:val="clear" w:color="auto" w:fill="auto"/>
            <w:vAlign w:val="center"/>
          </w:tcPr>
          <w:p w14:paraId="20D72653" w14:textId="77777777" w:rsidR="00367D83" w:rsidRPr="005562CF" w:rsidRDefault="00367D83" w:rsidP="00367D83">
            <w:pPr>
              <w:jc w:val="center"/>
            </w:pPr>
          </w:p>
        </w:tc>
        <w:tc>
          <w:tcPr>
            <w:tcW w:w="283" w:type="dxa"/>
            <w:shd w:val="clear" w:color="auto" w:fill="auto"/>
            <w:vAlign w:val="center"/>
          </w:tcPr>
          <w:p w14:paraId="78E5FCCA" w14:textId="77777777" w:rsidR="00367D83" w:rsidRPr="005562CF" w:rsidRDefault="00367D83" w:rsidP="00367D83">
            <w:pPr>
              <w:ind w:left="-81"/>
              <w:jc w:val="center"/>
            </w:pPr>
          </w:p>
        </w:tc>
        <w:tc>
          <w:tcPr>
            <w:tcW w:w="284" w:type="dxa"/>
            <w:shd w:val="clear" w:color="auto" w:fill="auto"/>
          </w:tcPr>
          <w:p w14:paraId="7E26F9A4" w14:textId="77777777" w:rsidR="00367D83" w:rsidRPr="005562CF" w:rsidRDefault="00367D83" w:rsidP="00367D83">
            <w:pPr>
              <w:ind w:left="-81"/>
              <w:jc w:val="center"/>
            </w:pPr>
          </w:p>
        </w:tc>
        <w:tc>
          <w:tcPr>
            <w:tcW w:w="283" w:type="dxa"/>
            <w:shd w:val="clear" w:color="auto" w:fill="auto"/>
          </w:tcPr>
          <w:p w14:paraId="3843F500" w14:textId="77777777" w:rsidR="00367D83" w:rsidRPr="005562CF" w:rsidRDefault="00367D83" w:rsidP="00367D83">
            <w:pPr>
              <w:ind w:left="-81"/>
              <w:jc w:val="center"/>
            </w:pPr>
          </w:p>
        </w:tc>
        <w:tc>
          <w:tcPr>
            <w:tcW w:w="284" w:type="dxa"/>
            <w:shd w:val="clear" w:color="auto" w:fill="auto"/>
            <w:vAlign w:val="center"/>
          </w:tcPr>
          <w:p w14:paraId="221AD48C" w14:textId="2EBCF132" w:rsidR="00367D83" w:rsidRPr="005562CF" w:rsidRDefault="00367D83" w:rsidP="00367D83">
            <w:pPr>
              <w:ind w:left="-81"/>
              <w:jc w:val="center"/>
            </w:pPr>
            <w:proofErr w:type="gramStart"/>
            <w:r w:rsidRPr="005562CF">
              <w:t>x</w:t>
            </w:r>
            <w:proofErr w:type="gramEnd"/>
          </w:p>
        </w:tc>
        <w:tc>
          <w:tcPr>
            <w:tcW w:w="283" w:type="dxa"/>
            <w:shd w:val="clear" w:color="auto" w:fill="auto"/>
            <w:vAlign w:val="center"/>
          </w:tcPr>
          <w:p w14:paraId="0C4AA114" w14:textId="75B309F0" w:rsidR="00367D83" w:rsidRPr="005562CF" w:rsidRDefault="00367D83" w:rsidP="00367D83">
            <w:pPr>
              <w:ind w:left="-81"/>
              <w:jc w:val="center"/>
            </w:pPr>
            <w:proofErr w:type="gramStart"/>
            <w:r w:rsidRPr="005562CF">
              <w:t>x</w:t>
            </w:r>
            <w:proofErr w:type="gramEnd"/>
          </w:p>
        </w:tc>
      </w:tr>
    </w:tbl>
    <w:p w14:paraId="3635E43C" w14:textId="77777777" w:rsidR="00B3625F" w:rsidRPr="001965D6" w:rsidRDefault="00B3625F" w:rsidP="009E301A">
      <w:pPr>
        <w:rPr>
          <w:b/>
        </w:rPr>
      </w:pPr>
    </w:p>
    <w:p w14:paraId="023F6290" w14:textId="3C53CE31" w:rsidR="00761535" w:rsidRPr="001965D6" w:rsidRDefault="00761535" w:rsidP="009E301A">
      <w:pPr>
        <w:jc w:val="both"/>
        <w:rPr>
          <w:b/>
        </w:rPr>
      </w:pPr>
      <w:r w:rsidRPr="001965D6">
        <w:rPr>
          <w:b/>
        </w:rPr>
        <w:br w:type="page"/>
      </w:r>
    </w:p>
    <w:p w14:paraId="24D896D8" w14:textId="7E369657" w:rsidR="00932636" w:rsidRPr="001965D6" w:rsidRDefault="00932636" w:rsidP="00932636">
      <w:pPr>
        <w:jc w:val="center"/>
        <w:rPr>
          <w:b/>
          <w:sz w:val="44"/>
          <w:szCs w:val="44"/>
        </w:rPr>
      </w:pPr>
      <w:bookmarkStart w:id="2" w:name="_Hlk223515392"/>
      <w:r w:rsidRPr="001965D6">
        <w:rPr>
          <w:b/>
          <w:sz w:val="44"/>
          <w:szCs w:val="44"/>
        </w:rPr>
        <w:lastRenderedPageBreak/>
        <w:t xml:space="preserve">2026 </w:t>
      </w:r>
    </w:p>
    <w:p w14:paraId="241FA706" w14:textId="77777777" w:rsidR="00932636" w:rsidRPr="001965D6" w:rsidRDefault="00932636" w:rsidP="00932636">
      <w:pPr>
        <w:jc w:val="center"/>
        <w:rPr>
          <w:b/>
          <w:sz w:val="44"/>
          <w:szCs w:val="44"/>
        </w:rPr>
      </w:pPr>
    </w:p>
    <w:p w14:paraId="6D5760C0" w14:textId="77777777" w:rsidR="00932636" w:rsidRPr="001965D6" w:rsidRDefault="00932636" w:rsidP="00932636">
      <w:pPr>
        <w:jc w:val="center"/>
        <w:rPr>
          <w:b/>
          <w:sz w:val="36"/>
          <w:szCs w:val="36"/>
        </w:rPr>
      </w:pPr>
      <w:r w:rsidRPr="001965D6">
        <w:rPr>
          <w:b/>
          <w:sz w:val="36"/>
          <w:szCs w:val="36"/>
        </w:rPr>
        <w:t>TARIM VE TARIM DIŞI GELİR GETİRİCİ FAALİYET</w:t>
      </w:r>
    </w:p>
    <w:p w14:paraId="4C27A235" w14:textId="77777777" w:rsidR="00932636" w:rsidRPr="001965D6" w:rsidRDefault="00932636" w:rsidP="00932636">
      <w:pPr>
        <w:jc w:val="center"/>
        <w:rPr>
          <w:bCs/>
        </w:rPr>
      </w:pPr>
    </w:p>
    <w:p w14:paraId="278699DB" w14:textId="77777777" w:rsidR="00932636" w:rsidRPr="001965D6" w:rsidRDefault="00932636" w:rsidP="00932636">
      <w:pPr>
        <w:jc w:val="center"/>
        <w:rPr>
          <w:bCs/>
          <w:u w:val="single"/>
        </w:rPr>
      </w:pPr>
      <w:r w:rsidRPr="001965D6">
        <w:rPr>
          <w:bCs/>
          <w:u w:val="single"/>
        </w:rPr>
        <w:t>Makine-Ekipman Desteği</w:t>
      </w:r>
    </w:p>
    <w:p w14:paraId="71C92EC9" w14:textId="77777777" w:rsidR="00932636" w:rsidRPr="001965D6" w:rsidRDefault="00932636" w:rsidP="00932636">
      <w:pPr>
        <w:jc w:val="both"/>
        <w:rPr>
          <w:bCs/>
          <w:color w:val="000000" w:themeColor="text1"/>
          <w:u w:val="single"/>
        </w:rPr>
      </w:pPr>
      <w:r w:rsidRPr="001965D6">
        <w:rPr>
          <w:bCs/>
          <w:color w:val="000000" w:themeColor="text1"/>
        </w:rPr>
        <w:t>(</w:t>
      </w:r>
      <w:r w:rsidRPr="001965D6">
        <w:rPr>
          <w:bCs/>
          <w:color w:val="000000" w:themeColor="text1"/>
          <w:u w:val="single"/>
        </w:rPr>
        <w:t>Salça Makinesi, Meyve Sebze Kurutma Makinesi, Budama Ekipmanı Paketi ve Plastik Sera Kurulumu)</w:t>
      </w:r>
    </w:p>
    <w:p w14:paraId="33FA5A54" w14:textId="4E14D91E" w:rsidR="00927D6C" w:rsidRPr="001965D6" w:rsidRDefault="00927D6C" w:rsidP="009E301A">
      <w:pPr>
        <w:jc w:val="center"/>
        <w:rPr>
          <w:b/>
        </w:rPr>
      </w:pPr>
    </w:p>
    <w:p w14:paraId="10DA36BB" w14:textId="1E726DD1" w:rsidR="00932636" w:rsidRPr="001965D6" w:rsidRDefault="00932636" w:rsidP="009E301A">
      <w:pPr>
        <w:jc w:val="center"/>
        <w:rPr>
          <w:b/>
        </w:rPr>
      </w:pPr>
    </w:p>
    <w:p w14:paraId="26EBA226" w14:textId="37C23330" w:rsidR="00932636" w:rsidRPr="001965D6" w:rsidRDefault="00932636" w:rsidP="0013073F">
      <w:pPr>
        <w:pStyle w:val="ListeParagraf"/>
        <w:numPr>
          <w:ilvl w:val="0"/>
          <w:numId w:val="94"/>
        </w:numPr>
        <w:jc w:val="center"/>
        <w:rPr>
          <w:b/>
        </w:rPr>
      </w:pPr>
      <w:r w:rsidRPr="001965D6">
        <w:rPr>
          <w:b/>
        </w:rPr>
        <w:t>Hibe Çağrısı</w:t>
      </w:r>
    </w:p>
    <w:bookmarkEnd w:id="2"/>
    <w:p w14:paraId="26682AF9" w14:textId="77777777" w:rsidR="00927D6C" w:rsidRPr="001965D6" w:rsidRDefault="00927D6C" w:rsidP="009E301A">
      <w:pPr>
        <w:jc w:val="center"/>
        <w:rPr>
          <w:b/>
        </w:rPr>
      </w:pPr>
    </w:p>
    <w:p w14:paraId="05455FDD" w14:textId="77777777" w:rsidR="00927D6C" w:rsidRPr="001965D6" w:rsidRDefault="00927D6C" w:rsidP="009E301A">
      <w:pPr>
        <w:jc w:val="center"/>
        <w:rPr>
          <w:b/>
        </w:rPr>
      </w:pPr>
    </w:p>
    <w:p w14:paraId="517B46C0" w14:textId="77777777" w:rsidR="00927D6C" w:rsidRPr="001965D6" w:rsidRDefault="00927D6C" w:rsidP="009E301A">
      <w:pPr>
        <w:jc w:val="center"/>
        <w:rPr>
          <w:b/>
        </w:rPr>
      </w:pPr>
    </w:p>
    <w:p w14:paraId="015606B3" w14:textId="61D6F615" w:rsidR="00927D6C" w:rsidRPr="001965D6" w:rsidRDefault="00927D6C" w:rsidP="009E301A">
      <w:pPr>
        <w:jc w:val="center"/>
        <w:rPr>
          <w:b/>
        </w:rPr>
      </w:pPr>
    </w:p>
    <w:p w14:paraId="0EAB6FC1" w14:textId="0E7F0145" w:rsidR="004A65F6" w:rsidRPr="001965D6" w:rsidRDefault="004A65F6" w:rsidP="009E301A">
      <w:pPr>
        <w:jc w:val="center"/>
        <w:rPr>
          <w:b/>
        </w:rPr>
      </w:pPr>
    </w:p>
    <w:p w14:paraId="3960716F" w14:textId="204BE50D" w:rsidR="004A65F6" w:rsidRPr="001965D6" w:rsidRDefault="004A65F6" w:rsidP="009E301A">
      <w:pPr>
        <w:jc w:val="center"/>
        <w:rPr>
          <w:b/>
        </w:rPr>
      </w:pPr>
    </w:p>
    <w:p w14:paraId="1A9EF3E6" w14:textId="3FA0172C" w:rsidR="00932636" w:rsidRDefault="00932636" w:rsidP="009E301A">
      <w:pPr>
        <w:jc w:val="center"/>
        <w:rPr>
          <w:b/>
        </w:rPr>
      </w:pPr>
    </w:p>
    <w:p w14:paraId="7BA5C1BB" w14:textId="1C42F8C0" w:rsidR="0012696C" w:rsidRDefault="0012696C" w:rsidP="009E301A">
      <w:pPr>
        <w:jc w:val="center"/>
        <w:rPr>
          <w:b/>
        </w:rPr>
      </w:pPr>
    </w:p>
    <w:p w14:paraId="504DAAC7" w14:textId="47BEC821" w:rsidR="0012696C" w:rsidRDefault="0012696C" w:rsidP="009E301A">
      <w:pPr>
        <w:jc w:val="center"/>
        <w:rPr>
          <w:b/>
        </w:rPr>
      </w:pPr>
    </w:p>
    <w:p w14:paraId="7D1064FD" w14:textId="5EBA385B" w:rsidR="0012696C" w:rsidRDefault="0012696C" w:rsidP="009E301A">
      <w:pPr>
        <w:jc w:val="center"/>
        <w:rPr>
          <w:b/>
        </w:rPr>
      </w:pPr>
    </w:p>
    <w:p w14:paraId="2910D92C" w14:textId="3689CAE3" w:rsidR="0012696C" w:rsidRDefault="0012696C" w:rsidP="009E301A">
      <w:pPr>
        <w:jc w:val="center"/>
        <w:rPr>
          <w:b/>
        </w:rPr>
      </w:pPr>
    </w:p>
    <w:p w14:paraId="5F393B95" w14:textId="3927B9CA" w:rsidR="0012696C" w:rsidRDefault="0012696C" w:rsidP="009E301A">
      <w:pPr>
        <w:jc w:val="center"/>
        <w:rPr>
          <w:b/>
        </w:rPr>
      </w:pPr>
    </w:p>
    <w:p w14:paraId="440F4114" w14:textId="6362B9B7" w:rsidR="0012696C" w:rsidRDefault="0012696C" w:rsidP="009E301A">
      <w:pPr>
        <w:jc w:val="center"/>
        <w:rPr>
          <w:b/>
        </w:rPr>
      </w:pPr>
    </w:p>
    <w:p w14:paraId="5D7B87C2" w14:textId="0E820400" w:rsidR="0012696C" w:rsidRDefault="0012696C" w:rsidP="009E301A">
      <w:pPr>
        <w:jc w:val="center"/>
        <w:rPr>
          <w:b/>
        </w:rPr>
      </w:pPr>
    </w:p>
    <w:p w14:paraId="2CE03E41" w14:textId="14D13C60" w:rsidR="0012696C" w:rsidRDefault="0012696C" w:rsidP="009E301A">
      <w:pPr>
        <w:jc w:val="center"/>
        <w:rPr>
          <w:b/>
        </w:rPr>
      </w:pPr>
    </w:p>
    <w:p w14:paraId="3A05D90F" w14:textId="3A68CFD3" w:rsidR="0012696C" w:rsidRDefault="0012696C" w:rsidP="009E301A">
      <w:pPr>
        <w:jc w:val="center"/>
        <w:rPr>
          <w:b/>
        </w:rPr>
      </w:pPr>
    </w:p>
    <w:p w14:paraId="61F996CF" w14:textId="5CF3A4F8" w:rsidR="0012696C" w:rsidRDefault="0012696C" w:rsidP="009E301A">
      <w:pPr>
        <w:jc w:val="center"/>
        <w:rPr>
          <w:b/>
        </w:rPr>
      </w:pPr>
    </w:p>
    <w:p w14:paraId="0A0C94F0" w14:textId="4C974814" w:rsidR="0012696C" w:rsidRDefault="0012696C" w:rsidP="009E301A">
      <w:pPr>
        <w:jc w:val="center"/>
        <w:rPr>
          <w:b/>
        </w:rPr>
      </w:pPr>
    </w:p>
    <w:p w14:paraId="62B50021" w14:textId="4E11A04A" w:rsidR="0012696C" w:rsidRDefault="0012696C" w:rsidP="009E301A">
      <w:pPr>
        <w:jc w:val="center"/>
        <w:rPr>
          <w:b/>
        </w:rPr>
      </w:pPr>
    </w:p>
    <w:p w14:paraId="153F239B" w14:textId="7F3E7093" w:rsidR="0012696C" w:rsidRDefault="0012696C" w:rsidP="009E301A">
      <w:pPr>
        <w:jc w:val="center"/>
        <w:rPr>
          <w:b/>
        </w:rPr>
      </w:pPr>
    </w:p>
    <w:p w14:paraId="1971B50F" w14:textId="300FC76B" w:rsidR="0012696C" w:rsidRDefault="0012696C" w:rsidP="009E301A">
      <w:pPr>
        <w:jc w:val="center"/>
        <w:rPr>
          <w:b/>
        </w:rPr>
      </w:pPr>
    </w:p>
    <w:p w14:paraId="68620F83" w14:textId="7AD67713" w:rsidR="0012696C" w:rsidRDefault="0012696C" w:rsidP="009E301A">
      <w:pPr>
        <w:jc w:val="center"/>
        <w:rPr>
          <w:b/>
        </w:rPr>
      </w:pPr>
    </w:p>
    <w:p w14:paraId="10A31A67" w14:textId="77777777" w:rsidR="0012696C" w:rsidRPr="001965D6" w:rsidRDefault="0012696C" w:rsidP="009E301A">
      <w:pPr>
        <w:jc w:val="center"/>
        <w:rPr>
          <w:b/>
        </w:rPr>
      </w:pPr>
    </w:p>
    <w:p w14:paraId="02D30011" w14:textId="55261A22" w:rsidR="004A65F6" w:rsidRPr="001965D6" w:rsidRDefault="004A65F6" w:rsidP="009E301A">
      <w:pPr>
        <w:jc w:val="center"/>
        <w:rPr>
          <w:b/>
        </w:rPr>
      </w:pPr>
    </w:p>
    <w:p w14:paraId="59C0856B" w14:textId="0DA6EF9F" w:rsidR="004A65F6" w:rsidRPr="001965D6" w:rsidRDefault="004A65F6" w:rsidP="009E301A">
      <w:pPr>
        <w:jc w:val="center"/>
        <w:rPr>
          <w:b/>
        </w:rPr>
      </w:pPr>
    </w:p>
    <w:p w14:paraId="5C4BB76D" w14:textId="705B9F85" w:rsidR="00927D6C" w:rsidRDefault="00927D6C" w:rsidP="009E301A">
      <w:pPr>
        <w:jc w:val="center"/>
        <w:rPr>
          <w:b/>
        </w:rPr>
      </w:pPr>
    </w:p>
    <w:p w14:paraId="0603B126" w14:textId="4833A850" w:rsidR="0012696C" w:rsidRDefault="0012696C" w:rsidP="009E301A">
      <w:pPr>
        <w:jc w:val="center"/>
        <w:rPr>
          <w:b/>
        </w:rPr>
      </w:pPr>
    </w:p>
    <w:p w14:paraId="00CCDFF4" w14:textId="64933CDF" w:rsidR="0012696C" w:rsidRDefault="0012696C" w:rsidP="009E301A">
      <w:pPr>
        <w:jc w:val="center"/>
        <w:rPr>
          <w:b/>
        </w:rPr>
      </w:pPr>
    </w:p>
    <w:p w14:paraId="7F93108C" w14:textId="515F0212" w:rsidR="0012696C" w:rsidRDefault="0012696C" w:rsidP="009E301A">
      <w:pPr>
        <w:jc w:val="center"/>
        <w:rPr>
          <w:b/>
        </w:rPr>
      </w:pPr>
    </w:p>
    <w:p w14:paraId="44DF5477" w14:textId="07131258" w:rsidR="0012696C" w:rsidRDefault="0012696C" w:rsidP="009E301A">
      <w:pPr>
        <w:jc w:val="center"/>
        <w:rPr>
          <w:b/>
        </w:rPr>
      </w:pPr>
    </w:p>
    <w:p w14:paraId="6F747E13" w14:textId="5461BC2B" w:rsidR="0012696C" w:rsidRPr="001965D6" w:rsidRDefault="0012696C" w:rsidP="009E301A">
      <w:pPr>
        <w:jc w:val="center"/>
        <w:rPr>
          <w:b/>
        </w:rPr>
      </w:pPr>
    </w:p>
    <w:p w14:paraId="5FC8A57E" w14:textId="77777777" w:rsidR="00927D6C" w:rsidRPr="001965D6" w:rsidRDefault="00927D6C" w:rsidP="009E301A">
      <w:pPr>
        <w:jc w:val="center"/>
        <w:rPr>
          <w:b/>
        </w:rPr>
      </w:pPr>
    </w:p>
    <w:p w14:paraId="2F81B05C" w14:textId="77777777" w:rsidR="00927D6C" w:rsidRPr="001965D6" w:rsidRDefault="00927D6C" w:rsidP="009E301A">
      <w:pPr>
        <w:jc w:val="center"/>
        <w:rPr>
          <w:b/>
        </w:rPr>
      </w:pPr>
    </w:p>
    <w:p w14:paraId="1D578E3E" w14:textId="77777777" w:rsidR="00927D6C" w:rsidRPr="001965D6" w:rsidRDefault="00927D6C" w:rsidP="009E301A">
      <w:pPr>
        <w:jc w:val="center"/>
        <w:rPr>
          <w:b/>
        </w:rPr>
      </w:pPr>
    </w:p>
    <w:p w14:paraId="7B2F7652" w14:textId="77777777" w:rsidR="00927D6C" w:rsidRPr="001965D6" w:rsidRDefault="00927D6C" w:rsidP="009E301A">
      <w:pPr>
        <w:jc w:val="center"/>
        <w:rPr>
          <w:b/>
        </w:rPr>
      </w:pPr>
    </w:p>
    <w:p w14:paraId="1DE25249" w14:textId="77777777" w:rsidR="00BC5F84" w:rsidRPr="001965D6" w:rsidRDefault="00BC5F84" w:rsidP="009E301A">
      <w:pPr>
        <w:rPr>
          <w:b/>
          <w:sz w:val="32"/>
          <w:szCs w:val="32"/>
          <w:lang w:eastAsia="en-US" w:bidi="en-US"/>
        </w:rPr>
      </w:pPr>
      <w:r w:rsidRPr="001965D6">
        <w:rPr>
          <w:b/>
          <w:sz w:val="32"/>
          <w:szCs w:val="32"/>
          <w:lang w:eastAsia="en-US" w:bidi="en-US"/>
        </w:rPr>
        <w:t>İl Adı</w:t>
      </w:r>
      <w:r w:rsidRPr="001965D6">
        <w:rPr>
          <w:b/>
          <w:sz w:val="32"/>
          <w:szCs w:val="32"/>
          <w:lang w:eastAsia="en-US" w:bidi="en-US"/>
        </w:rPr>
        <w:tab/>
      </w:r>
      <w:r w:rsidRPr="001965D6">
        <w:rPr>
          <w:b/>
          <w:sz w:val="32"/>
          <w:szCs w:val="32"/>
          <w:lang w:eastAsia="en-US" w:bidi="en-US"/>
        </w:rPr>
        <w:tab/>
        <w:t>: Osmaniye</w:t>
      </w:r>
    </w:p>
    <w:p w14:paraId="0E7B7C03" w14:textId="77777777" w:rsidR="00BC5F84" w:rsidRPr="001965D6" w:rsidRDefault="00BC5F84" w:rsidP="009E301A">
      <w:pPr>
        <w:rPr>
          <w:b/>
          <w:sz w:val="32"/>
          <w:szCs w:val="32"/>
          <w:lang w:eastAsia="en-US" w:bidi="en-US"/>
        </w:rPr>
      </w:pPr>
      <w:r w:rsidRPr="001965D6">
        <w:rPr>
          <w:b/>
          <w:sz w:val="32"/>
          <w:szCs w:val="32"/>
          <w:lang w:eastAsia="en-US" w:bidi="en-US"/>
        </w:rPr>
        <w:t>EKK Adı</w:t>
      </w:r>
      <w:r w:rsidRPr="001965D6">
        <w:rPr>
          <w:b/>
          <w:sz w:val="32"/>
          <w:szCs w:val="32"/>
          <w:lang w:eastAsia="en-US" w:bidi="en-US"/>
        </w:rPr>
        <w:tab/>
      </w:r>
      <w:r w:rsidRPr="001965D6">
        <w:rPr>
          <w:b/>
          <w:sz w:val="32"/>
          <w:szCs w:val="32"/>
          <w:lang w:eastAsia="en-US" w:bidi="en-US"/>
        </w:rPr>
        <w:tab/>
        <w:t>: Bahçe, Düziçi, Hasanbeyli, Kadirli, Merkez, Sumbas</w:t>
      </w:r>
    </w:p>
    <w:p w14:paraId="68C40F2B" w14:textId="6A06A038" w:rsidR="00761535" w:rsidRPr="001965D6" w:rsidRDefault="004E32C0" w:rsidP="009E301A">
      <w:pPr>
        <w:rPr>
          <w:b/>
          <w:sz w:val="32"/>
          <w:szCs w:val="32"/>
        </w:rPr>
      </w:pPr>
      <w:r w:rsidRPr="001965D6">
        <w:rPr>
          <w:b/>
          <w:sz w:val="32"/>
          <w:szCs w:val="32"/>
          <w:lang w:eastAsia="en-US" w:bidi="en-US"/>
        </w:rPr>
        <w:t>Tarih</w:t>
      </w:r>
      <w:r w:rsidRPr="001965D6">
        <w:rPr>
          <w:b/>
          <w:sz w:val="32"/>
          <w:szCs w:val="32"/>
          <w:lang w:eastAsia="en-US" w:bidi="en-US"/>
        </w:rPr>
        <w:tab/>
      </w:r>
      <w:r w:rsidRPr="001965D6">
        <w:rPr>
          <w:b/>
          <w:sz w:val="32"/>
          <w:szCs w:val="32"/>
          <w:lang w:eastAsia="en-US" w:bidi="en-US"/>
        </w:rPr>
        <w:tab/>
        <w:t>:</w:t>
      </w:r>
      <w:r w:rsidR="00B63CFF" w:rsidRPr="001965D6">
        <w:rPr>
          <w:b/>
          <w:sz w:val="32"/>
          <w:szCs w:val="32"/>
          <w:lang w:eastAsia="en-US" w:bidi="en-US"/>
        </w:rPr>
        <w:t xml:space="preserve"> </w:t>
      </w:r>
      <w:r w:rsidR="00C60903" w:rsidRPr="00C60903">
        <w:rPr>
          <w:b/>
          <w:sz w:val="32"/>
          <w:szCs w:val="32"/>
          <w:lang w:eastAsia="en-US" w:bidi="en-US"/>
        </w:rPr>
        <w:t>11/03</w:t>
      </w:r>
      <w:r w:rsidR="00932636" w:rsidRPr="00C60903">
        <w:rPr>
          <w:b/>
          <w:sz w:val="32"/>
          <w:szCs w:val="32"/>
          <w:lang w:eastAsia="en-US" w:bidi="en-US"/>
        </w:rPr>
        <w:t>/</w:t>
      </w:r>
      <w:r w:rsidR="009553D2" w:rsidRPr="00C60903">
        <w:rPr>
          <w:b/>
          <w:sz w:val="32"/>
          <w:szCs w:val="32"/>
          <w:lang w:eastAsia="en-US" w:bidi="en-US"/>
        </w:rPr>
        <w:t>202</w:t>
      </w:r>
      <w:r w:rsidRPr="00C60903">
        <w:rPr>
          <w:b/>
          <w:sz w:val="32"/>
          <w:szCs w:val="32"/>
          <w:lang w:eastAsia="en-US" w:bidi="en-US"/>
        </w:rPr>
        <w:t>6</w:t>
      </w:r>
    </w:p>
    <w:p w14:paraId="1114BB2A" w14:textId="77777777" w:rsidR="00932636" w:rsidRPr="001965D6" w:rsidRDefault="00673E87" w:rsidP="009E301A">
      <w:pPr>
        <w:jc w:val="center"/>
        <w:rPr>
          <w:b/>
        </w:rPr>
      </w:pPr>
      <w:r w:rsidRPr="001965D6">
        <w:rPr>
          <w:b/>
        </w:rPr>
        <w:lastRenderedPageBreak/>
        <w:t xml:space="preserve"> </w:t>
      </w:r>
    </w:p>
    <w:p w14:paraId="70EAB7A2" w14:textId="77777777" w:rsidR="00932636" w:rsidRPr="001965D6" w:rsidRDefault="00932636" w:rsidP="00932636">
      <w:pPr>
        <w:jc w:val="center"/>
        <w:rPr>
          <w:b/>
        </w:rPr>
      </w:pPr>
      <w:bookmarkStart w:id="3" w:name="_Hlk223515450"/>
      <w:r w:rsidRPr="001965D6">
        <w:rPr>
          <w:b/>
        </w:rPr>
        <w:t>TARIM VE TARIM DIŞI GELİR GETİRİCİ FAALİYET</w:t>
      </w:r>
    </w:p>
    <w:p w14:paraId="7793C486" w14:textId="77777777" w:rsidR="00932636" w:rsidRPr="001965D6" w:rsidRDefault="00932636" w:rsidP="00932636">
      <w:pPr>
        <w:jc w:val="center"/>
        <w:rPr>
          <w:bCs/>
        </w:rPr>
      </w:pPr>
      <w:r w:rsidRPr="001965D6">
        <w:rPr>
          <w:bCs/>
        </w:rPr>
        <w:t>Makine-Ekipman Desteği</w:t>
      </w:r>
    </w:p>
    <w:p w14:paraId="7AE7407D" w14:textId="77777777" w:rsidR="00932636" w:rsidRPr="001965D6" w:rsidRDefault="00932636" w:rsidP="00932636">
      <w:pPr>
        <w:jc w:val="both"/>
        <w:rPr>
          <w:bCs/>
          <w:color w:val="000000" w:themeColor="text1"/>
        </w:rPr>
      </w:pPr>
      <w:r w:rsidRPr="001965D6">
        <w:rPr>
          <w:bCs/>
          <w:color w:val="000000" w:themeColor="text1"/>
        </w:rPr>
        <w:t>(Salça Makinesi, Meyve Sebze Kurutma Makinesi, Budama Ekipmanı Paketi ve Plastik Sera Kurulumu)</w:t>
      </w:r>
    </w:p>
    <w:p w14:paraId="188C4625" w14:textId="63CEDA11" w:rsidR="00FB4668" w:rsidRPr="001965D6" w:rsidRDefault="00932636" w:rsidP="00932636">
      <w:pPr>
        <w:jc w:val="center"/>
        <w:rPr>
          <w:bCs/>
          <w:color w:val="000000" w:themeColor="text1"/>
          <w:u w:val="single"/>
        </w:rPr>
      </w:pPr>
      <w:r w:rsidRPr="001965D6">
        <w:rPr>
          <w:b/>
        </w:rPr>
        <w:t>2026/1 HİBE ÇAĞRI KILAVUZU</w:t>
      </w:r>
      <w:bookmarkEnd w:id="3"/>
    </w:p>
    <w:p w14:paraId="4ACE15BA" w14:textId="77777777" w:rsidR="00932636" w:rsidRPr="001965D6" w:rsidRDefault="00932636" w:rsidP="009E301A">
      <w:pPr>
        <w:rPr>
          <w:b/>
        </w:rPr>
      </w:pPr>
    </w:p>
    <w:p w14:paraId="586BC711" w14:textId="7F962C28" w:rsidR="000D429A" w:rsidRPr="001965D6" w:rsidRDefault="000577F7" w:rsidP="009E301A">
      <w:pPr>
        <w:tabs>
          <w:tab w:val="left" w:pos="2977"/>
          <w:tab w:val="left" w:pos="3261"/>
        </w:tabs>
        <w:rPr>
          <w:b/>
        </w:rPr>
      </w:pPr>
      <w:r w:rsidRPr="001965D6">
        <w:rPr>
          <w:b/>
        </w:rPr>
        <w:t>Destek Duyuru</w:t>
      </w:r>
      <w:r w:rsidR="000D429A" w:rsidRPr="001965D6">
        <w:rPr>
          <w:b/>
        </w:rPr>
        <w:t xml:space="preserve"> Tarihi</w:t>
      </w:r>
      <w:r w:rsidR="000D429A" w:rsidRPr="001965D6">
        <w:rPr>
          <w:b/>
        </w:rPr>
        <w:tab/>
        <w:t>:</w:t>
      </w:r>
      <w:r w:rsidR="000D429A" w:rsidRPr="001965D6">
        <w:rPr>
          <w:b/>
        </w:rPr>
        <w:tab/>
      </w:r>
      <w:bookmarkStart w:id="4" w:name="_Hlk223515489"/>
      <w:r w:rsidR="00815F5C">
        <w:rPr>
          <w:b/>
        </w:rPr>
        <w:t>16/03</w:t>
      </w:r>
      <w:r w:rsidR="00932636" w:rsidRPr="001965D6">
        <w:rPr>
          <w:b/>
        </w:rPr>
        <w:t>/</w:t>
      </w:r>
      <w:r w:rsidR="00104A62" w:rsidRPr="001965D6">
        <w:rPr>
          <w:b/>
        </w:rPr>
        <w:t>202</w:t>
      </w:r>
      <w:r w:rsidR="004E32C0" w:rsidRPr="001965D6">
        <w:rPr>
          <w:b/>
        </w:rPr>
        <w:t>6</w:t>
      </w:r>
      <w:bookmarkEnd w:id="4"/>
    </w:p>
    <w:p w14:paraId="39C0B7E9" w14:textId="37E41B2F" w:rsidR="000D429A" w:rsidRPr="001965D6" w:rsidRDefault="000D429A" w:rsidP="009E301A">
      <w:pPr>
        <w:tabs>
          <w:tab w:val="left" w:pos="2977"/>
          <w:tab w:val="left" w:pos="3261"/>
        </w:tabs>
        <w:rPr>
          <w:b/>
        </w:rPr>
      </w:pPr>
      <w:r w:rsidRPr="001965D6">
        <w:rPr>
          <w:b/>
        </w:rPr>
        <w:t>Başvuru Başlangıç Tarihi</w:t>
      </w:r>
      <w:r w:rsidRPr="001965D6">
        <w:rPr>
          <w:b/>
        </w:rPr>
        <w:tab/>
        <w:t>:</w:t>
      </w:r>
      <w:r w:rsidRPr="001965D6">
        <w:rPr>
          <w:b/>
        </w:rPr>
        <w:tab/>
      </w:r>
      <w:r w:rsidR="00815F5C">
        <w:rPr>
          <w:b/>
        </w:rPr>
        <w:t>23/03</w:t>
      </w:r>
      <w:r w:rsidR="00932636" w:rsidRPr="001965D6">
        <w:rPr>
          <w:b/>
        </w:rPr>
        <w:t>/2026</w:t>
      </w:r>
    </w:p>
    <w:p w14:paraId="315C2C3A" w14:textId="375D3286" w:rsidR="000D429A" w:rsidRPr="001965D6" w:rsidRDefault="000D429A" w:rsidP="009E301A">
      <w:pPr>
        <w:tabs>
          <w:tab w:val="left" w:pos="2977"/>
          <w:tab w:val="left" w:pos="3261"/>
        </w:tabs>
        <w:rPr>
          <w:b/>
        </w:rPr>
      </w:pPr>
      <w:r w:rsidRPr="001965D6">
        <w:rPr>
          <w:b/>
        </w:rPr>
        <w:t>Başvuru Bitiş Tarihi</w:t>
      </w:r>
      <w:r w:rsidRPr="001965D6">
        <w:rPr>
          <w:b/>
        </w:rPr>
        <w:tab/>
        <w:t>:</w:t>
      </w:r>
      <w:r w:rsidRPr="001965D6">
        <w:rPr>
          <w:b/>
        </w:rPr>
        <w:tab/>
      </w:r>
      <w:r w:rsidR="00815F5C">
        <w:rPr>
          <w:b/>
        </w:rPr>
        <w:t>17/04</w:t>
      </w:r>
      <w:r w:rsidR="00932636" w:rsidRPr="001965D6">
        <w:rPr>
          <w:b/>
        </w:rPr>
        <w:t>/2026</w:t>
      </w:r>
    </w:p>
    <w:p w14:paraId="38198AF5" w14:textId="2FC7857B" w:rsidR="00FB4668" w:rsidRPr="001965D6" w:rsidRDefault="00FB4668" w:rsidP="009E301A">
      <w:pPr>
        <w:tabs>
          <w:tab w:val="left" w:pos="2977"/>
          <w:tab w:val="left" w:pos="3261"/>
        </w:tabs>
        <w:ind w:left="2977" w:hanging="2977"/>
      </w:pPr>
      <w:r w:rsidRPr="001965D6">
        <w:rPr>
          <w:b/>
        </w:rPr>
        <w:t>Başvuru Yeri</w:t>
      </w:r>
      <w:r w:rsidRPr="001965D6">
        <w:rPr>
          <w:b/>
        </w:rPr>
        <w:tab/>
        <w:t>:</w:t>
      </w:r>
      <w:r w:rsidRPr="001965D6">
        <w:rPr>
          <w:b/>
        </w:rPr>
        <w:tab/>
      </w:r>
      <w:r w:rsidR="007C3B8A" w:rsidRPr="001965D6">
        <w:t>Bahçe, Düziçi, Hasanbeyli, Kadirli ve Sumbas İlçe Tarım ve Orman Müdürlükleri ile Osmaniye İl Tarım ve Orman Müdürlüğü</w:t>
      </w:r>
    </w:p>
    <w:p w14:paraId="46F4A355" w14:textId="04D33887" w:rsidR="00FB4668" w:rsidRPr="001965D6" w:rsidRDefault="00FB4668" w:rsidP="008A2356">
      <w:pPr>
        <w:pStyle w:val="Balk1"/>
        <w:numPr>
          <w:ilvl w:val="0"/>
          <w:numId w:val="53"/>
        </w:numPr>
        <w:tabs>
          <w:tab w:val="num" w:pos="360"/>
        </w:tabs>
        <w:ind w:left="902" w:hanging="476"/>
        <w:rPr>
          <w:rFonts w:ascii="Times New Roman" w:hAnsi="Times New Roman"/>
          <w:sz w:val="24"/>
          <w:szCs w:val="24"/>
          <w:lang w:val="tr-TR"/>
        </w:rPr>
      </w:pPr>
      <w:r w:rsidRPr="001965D6">
        <w:rPr>
          <w:rFonts w:ascii="Times New Roman" w:hAnsi="Times New Roman"/>
          <w:sz w:val="24"/>
          <w:szCs w:val="24"/>
          <w:lang w:val="tr-TR"/>
        </w:rPr>
        <w:t>Giriş</w:t>
      </w:r>
    </w:p>
    <w:p w14:paraId="362C525C" w14:textId="77777777" w:rsidR="00932636" w:rsidRPr="001965D6" w:rsidRDefault="00932636" w:rsidP="00932636">
      <w:pPr>
        <w:rPr>
          <w:lang w:eastAsia="x-none"/>
        </w:rPr>
      </w:pPr>
    </w:p>
    <w:p w14:paraId="3036D11A" w14:textId="4C31FC6C" w:rsidR="00144830" w:rsidRPr="001965D6" w:rsidRDefault="000D3D44" w:rsidP="00932636">
      <w:pPr>
        <w:ind w:firstLine="708"/>
        <w:jc w:val="both"/>
      </w:pPr>
      <w:r w:rsidRPr="001965D6">
        <w:t xml:space="preserve">Bu </w:t>
      </w:r>
      <w:r w:rsidR="00636ABE" w:rsidRPr="001965D6">
        <w:t xml:space="preserve">destekleme programı ile özellikle proje bölgesinde dezavantajlı olarak nitelendirilmiş olan </w:t>
      </w:r>
      <w:r w:rsidR="00D40806" w:rsidRPr="001965D6">
        <w:t>hassas</w:t>
      </w:r>
      <w:r w:rsidR="00636ABE" w:rsidRPr="001965D6">
        <w:t xml:space="preserve"> ve çok </w:t>
      </w:r>
      <w:r w:rsidR="00D40806" w:rsidRPr="001965D6">
        <w:t>hassas</w:t>
      </w:r>
      <w:r w:rsidR="00636ABE" w:rsidRPr="001965D6">
        <w:t xml:space="preserve"> kişilerin gelirlerinin artırılarak yaşam kalitelerinin iyileştirilmesi hedeflenmektedir</w:t>
      </w:r>
      <w:r w:rsidR="00C84F0A" w:rsidRPr="001965D6">
        <w:t>.</w:t>
      </w:r>
      <w:r w:rsidR="00636ABE" w:rsidRPr="001965D6">
        <w:t xml:space="preserve"> Bu kapsamda çok </w:t>
      </w:r>
      <w:r w:rsidR="00D40806" w:rsidRPr="001965D6">
        <w:t>hassas</w:t>
      </w:r>
      <w:r w:rsidR="00636ABE" w:rsidRPr="001965D6">
        <w:t xml:space="preserve"> ve </w:t>
      </w:r>
      <w:r w:rsidR="00D40806" w:rsidRPr="001965D6">
        <w:t>hassas</w:t>
      </w:r>
      <w:r w:rsidR="00636ABE" w:rsidRPr="001965D6">
        <w:t xml:space="preserve"> kişilerin </w:t>
      </w:r>
      <w:r w:rsidR="0063429C" w:rsidRPr="001965D6">
        <w:t xml:space="preserve">kendilerinin ve </w:t>
      </w:r>
      <w:r w:rsidR="00636ABE" w:rsidRPr="001965D6">
        <w:t xml:space="preserve">başka üreticilerin işgücü ihtiyaçlarını karşılayacak </w:t>
      </w:r>
      <w:r w:rsidR="009E1EB5" w:rsidRPr="001965D6">
        <w:t>makinelerin</w:t>
      </w:r>
      <w:r w:rsidR="005317CD" w:rsidRPr="001965D6">
        <w:t xml:space="preserve"> temin edilmesi sağlanacaktır.</w:t>
      </w:r>
    </w:p>
    <w:p w14:paraId="54587706" w14:textId="77777777" w:rsidR="00932636" w:rsidRPr="001965D6" w:rsidRDefault="00932636" w:rsidP="00932636">
      <w:pPr>
        <w:jc w:val="both"/>
        <w:rPr>
          <w:b/>
        </w:rPr>
      </w:pPr>
    </w:p>
    <w:p w14:paraId="0E16D787" w14:textId="6CDFB5CD" w:rsidR="004E32C0" w:rsidRPr="001965D6" w:rsidRDefault="004C5028" w:rsidP="00932636">
      <w:pPr>
        <w:ind w:firstLine="708"/>
        <w:jc w:val="both"/>
      </w:pPr>
      <w:r w:rsidRPr="001965D6">
        <w:rPr>
          <w:b/>
        </w:rPr>
        <w:t>Ev dışı alanda</w:t>
      </w:r>
      <w:r w:rsidRPr="001965D6">
        <w:t xml:space="preserve"> tarım ve/veya hayvancılık alanlarında iş gücünü azaltmayı ve meslek edindirmeyi hedefleyen teknolojiler </w:t>
      </w:r>
      <w:r w:rsidR="009E1EB5" w:rsidRPr="001965D6">
        <w:t>kapsamında destekten yararlanacak olan kişilere</w:t>
      </w:r>
      <w:r w:rsidR="004E32C0" w:rsidRPr="001965D6">
        <w:t xml:space="preserve"> </w:t>
      </w:r>
      <w:r w:rsidR="004E32C0" w:rsidRPr="001965D6">
        <w:rPr>
          <w:b/>
        </w:rPr>
        <w:t>Budama Ekipmanı</w:t>
      </w:r>
      <w:r w:rsidR="009D0717" w:rsidRPr="001965D6">
        <w:rPr>
          <w:b/>
        </w:rPr>
        <w:t xml:space="preserve"> </w:t>
      </w:r>
      <w:r w:rsidR="004E32C0" w:rsidRPr="001965D6">
        <w:rPr>
          <w:b/>
        </w:rPr>
        <w:t>(erkeklere)</w:t>
      </w:r>
      <w:r w:rsidR="004E32C0" w:rsidRPr="001965D6">
        <w:t xml:space="preserve">, </w:t>
      </w:r>
      <w:r w:rsidR="007F29A6">
        <w:rPr>
          <w:b/>
        </w:rPr>
        <w:t>9</w:t>
      </w:r>
      <w:r w:rsidR="004E32C0" w:rsidRPr="001965D6">
        <w:rPr>
          <w:b/>
        </w:rPr>
        <w:t>0 m2 plastik sera kurulumu</w:t>
      </w:r>
      <w:r w:rsidR="009D0717" w:rsidRPr="001965D6">
        <w:rPr>
          <w:b/>
        </w:rPr>
        <w:t xml:space="preserve"> </w:t>
      </w:r>
      <w:r w:rsidR="004E32C0" w:rsidRPr="001965D6">
        <w:rPr>
          <w:b/>
        </w:rPr>
        <w:t>(kadın ve erkeklere)</w:t>
      </w:r>
      <w:r w:rsidR="009E65BF" w:rsidRPr="001965D6">
        <w:t xml:space="preserve"> </w:t>
      </w:r>
      <w:r w:rsidR="000D0EC8" w:rsidRPr="001965D6">
        <w:t>verilecektir.</w:t>
      </w:r>
    </w:p>
    <w:p w14:paraId="6AA63559" w14:textId="77777777" w:rsidR="00932636" w:rsidRPr="001965D6" w:rsidRDefault="00932636" w:rsidP="00932636">
      <w:pPr>
        <w:ind w:firstLine="708"/>
        <w:jc w:val="both"/>
      </w:pPr>
    </w:p>
    <w:p w14:paraId="42009FD9" w14:textId="4D3E5095" w:rsidR="009E1EB5" w:rsidRPr="001965D6" w:rsidRDefault="000D0EC8" w:rsidP="00932636">
      <w:pPr>
        <w:ind w:firstLine="708"/>
        <w:jc w:val="both"/>
        <w:rPr>
          <w:lang w:eastAsia="x-none"/>
        </w:rPr>
      </w:pPr>
      <w:r w:rsidRPr="001965D6">
        <w:rPr>
          <w:b/>
        </w:rPr>
        <w:t>Ev içi alanda</w:t>
      </w:r>
      <w:r w:rsidRPr="001965D6">
        <w:t xml:space="preserve"> kırsalda yaşayan </w:t>
      </w:r>
      <w:r w:rsidRPr="001965D6">
        <w:rPr>
          <w:b/>
        </w:rPr>
        <w:t>kadınlara</w:t>
      </w:r>
      <w:r w:rsidRPr="001965D6">
        <w:t xml:space="preserve"> yönelik iş gücünü azaltmayı hedefleyen teknolojiler </w:t>
      </w:r>
      <w:r w:rsidR="00BA21F4" w:rsidRPr="001965D6">
        <w:t xml:space="preserve">kapsamında destekten yararlanacak olan kişilere </w:t>
      </w:r>
      <w:r w:rsidR="009E1EB5" w:rsidRPr="001965D6">
        <w:rPr>
          <w:b/>
        </w:rPr>
        <w:t>salça</w:t>
      </w:r>
      <w:r w:rsidR="00BA433F" w:rsidRPr="001965D6">
        <w:rPr>
          <w:b/>
        </w:rPr>
        <w:t xml:space="preserve"> makinesi</w:t>
      </w:r>
      <w:r w:rsidR="00C3162D" w:rsidRPr="001965D6">
        <w:rPr>
          <w:b/>
        </w:rPr>
        <w:t xml:space="preserve"> </w:t>
      </w:r>
      <w:r w:rsidR="004E32C0" w:rsidRPr="001965D6">
        <w:rPr>
          <w:b/>
        </w:rPr>
        <w:t>ve meyve sebze kurutma</w:t>
      </w:r>
      <w:r w:rsidR="00C3162D" w:rsidRPr="001965D6">
        <w:rPr>
          <w:b/>
        </w:rPr>
        <w:t xml:space="preserve"> makinesi</w:t>
      </w:r>
      <w:r w:rsidR="009E1EB5" w:rsidRPr="001965D6">
        <w:t xml:space="preserve"> verilecektir.</w:t>
      </w:r>
      <w:r w:rsidR="002261FA" w:rsidRPr="001965D6">
        <w:t xml:space="preserve"> Küçük ölçekli tarım dışı üretim faaliyetlerinin desteklenmesi ve kırsalda faaliyetlerin çeşitlendirilmesi kapsamında destekten yararlanacak olan kişilere</w:t>
      </w:r>
      <w:r w:rsidR="008C01F6" w:rsidRPr="001965D6">
        <w:t xml:space="preserve"> </w:t>
      </w:r>
      <w:r w:rsidR="008C01F6" w:rsidRPr="001965D6">
        <w:rPr>
          <w:b/>
        </w:rPr>
        <w:t>salça makinesi</w:t>
      </w:r>
      <w:r w:rsidR="008C01F6" w:rsidRPr="001965D6">
        <w:t xml:space="preserve"> ve</w:t>
      </w:r>
      <w:r w:rsidR="002261FA" w:rsidRPr="001965D6">
        <w:t xml:space="preserve"> </w:t>
      </w:r>
      <w:r w:rsidR="004E32C0" w:rsidRPr="001965D6">
        <w:rPr>
          <w:b/>
        </w:rPr>
        <w:t>meyve sebze kurutma makinesi</w:t>
      </w:r>
      <w:r w:rsidR="004E32C0" w:rsidRPr="001965D6">
        <w:t xml:space="preserve"> </w:t>
      </w:r>
      <w:r w:rsidR="002261FA" w:rsidRPr="001965D6">
        <w:t>verilecektir</w:t>
      </w:r>
      <w:r w:rsidR="00C22C8D" w:rsidRPr="001965D6">
        <w:t>.</w:t>
      </w:r>
    </w:p>
    <w:p w14:paraId="5881BB2A" w14:textId="77777777" w:rsidR="00932636" w:rsidRPr="001965D6" w:rsidRDefault="00932636" w:rsidP="00932636">
      <w:pPr>
        <w:pStyle w:val="NoSpacing3"/>
        <w:jc w:val="both"/>
        <w:rPr>
          <w:rFonts w:ascii="Times New Roman" w:hAnsi="Times New Roman" w:cs="Times New Roman"/>
          <w:sz w:val="24"/>
          <w:szCs w:val="24"/>
        </w:rPr>
      </w:pPr>
    </w:p>
    <w:p w14:paraId="2D0113A9" w14:textId="055993A4" w:rsidR="00C47326" w:rsidRPr="001965D6" w:rsidRDefault="00FB4668" w:rsidP="00932636">
      <w:pPr>
        <w:pStyle w:val="NoSpacing3"/>
        <w:ind w:firstLine="708"/>
        <w:jc w:val="both"/>
        <w:rPr>
          <w:rFonts w:ascii="Times New Roman" w:hAnsi="Times New Roman" w:cs="Times New Roman"/>
          <w:sz w:val="24"/>
          <w:szCs w:val="24"/>
        </w:rPr>
      </w:pPr>
      <w:r w:rsidRPr="001965D6">
        <w:rPr>
          <w:rFonts w:ascii="Times New Roman" w:hAnsi="Times New Roman" w:cs="Times New Roman"/>
          <w:sz w:val="24"/>
          <w:szCs w:val="24"/>
        </w:rPr>
        <w:t>Başvurusu sonucunda destekleme</w:t>
      </w:r>
      <w:r w:rsidR="009E1EB5" w:rsidRPr="001965D6">
        <w:rPr>
          <w:rFonts w:ascii="Times New Roman" w:hAnsi="Times New Roman" w:cs="Times New Roman"/>
          <w:sz w:val="24"/>
          <w:szCs w:val="24"/>
        </w:rPr>
        <w:t>ye hak kaz</w:t>
      </w:r>
      <w:r w:rsidR="009B2655" w:rsidRPr="001965D6">
        <w:rPr>
          <w:rFonts w:ascii="Times New Roman" w:hAnsi="Times New Roman" w:cs="Times New Roman"/>
          <w:sz w:val="24"/>
          <w:szCs w:val="24"/>
        </w:rPr>
        <w:t>anan yatırımcılar için satın al</w:t>
      </w:r>
      <w:r w:rsidR="009E1EB5" w:rsidRPr="001965D6">
        <w:rPr>
          <w:rFonts w:ascii="Times New Roman" w:hAnsi="Times New Roman" w:cs="Times New Roman"/>
          <w:sz w:val="24"/>
          <w:szCs w:val="24"/>
        </w:rPr>
        <w:t xml:space="preserve">ma işlemleri UNDP üzerinden gerçekleştirilecek olup, </w:t>
      </w:r>
      <w:r w:rsidR="00AB4CAE" w:rsidRPr="001965D6">
        <w:rPr>
          <w:rFonts w:ascii="Times New Roman" w:hAnsi="Times New Roman" w:cs="Times New Roman"/>
          <w:sz w:val="24"/>
          <w:szCs w:val="24"/>
        </w:rPr>
        <w:t>verilecek makineler %</w:t>
      </w:r>
      <w:r w:rsidR="009E1EB5" w:rsidRPr="001965D6">
        <w:rPr>
          <w:rFonts w:ascii="Times New Roman" w:hAnsi="Times New Roman" w:cs="Times New Roman"/>
          <w:sz w:val="24"/>
          <w:szCs w:val="24"/>
        </w:rPr>
        <w:t>100 desteklenecektir.</w:t>
      </w:r>
      <w:r w:rsidR="00665783" w:rsidRPr="001965D6">
        <w:rPr>
          <w:rFonts w:ascii="Times New Roman" w:eastAsia="Times New Roman" w:hAnsi="Times New Roman" w:cs="Times New Roman"/>
          <w:sz w:val="24"/>
          <w:szCs w:val="24"/>
          <w:lang w:eastAsia="tr-TR"/>
        </w:rPr>
        <w:t xml:space="preserve"> </w:t>
      </w:r>
      <w:r w:rsidR="00665783" w:rsidRPr="001965D6">
        <w:rPr>
          <w:rFonts w:ascii="Times New Roman" w:hAnsi="Times New Roman" w:cs="Times New Roman"/>
          <w:sz w:val="24"/>
          <w:szCs w:val="24"/>
        </w:rPr>
        <w:t>Bu program kapsamında destekler ayni olarak sağlanacak olup yararlanıcılardan nakdi katkı alınmayacaktır.</w:t>
      </w:r>
    </w:p>
    <w:p w14:paraId="15BAEEBC" w14:textId="77777777" w:rsidR="00932636" w:rsidRPr="001965D6" w:rsidRDefault="00932636" w:rsidP="00932636">
      <w:pPr>
        <w:pStyle w:val="AralkYok"/>
        <w:jc w:val="both"/>
        <w:rPr>
          <w:rFonts w:ascii="Times New Roman" w:hAnsi="Times New Roman" w:cs="Times New Roman"/>
          <w:sz w:val="24"/>
          <w:szCs w:val="24"/>
        </w:rPr>
      </w:pPr>
    </w:p>
    <w:p w14:paraId="1D5C0D58" w14:textId="03F62A21" w:rsidR="00FB4668" w:rsidRPr="001965D6" w:rsidRDefault="00FB4668" w:rsidP="00932636">
      <w:pPr>
        <w:pStyle w:val="AralkYok"/>
        <w:ind w:firstLine="708"/>
        <w:jc w:val="both"/>
        <w:rPr>
          <w:rFonts w:ascii="Times New Roman" w:hAnsi="Times New Roman" w:cs="Times New Roman"/>
          <w:sz w:val="24"/>
          <w:szCs w:val="24"/>
        </w:rPr>
      </w:pPr>
      <w:r w:rsidRPr="001965D6">
        <w:rPr>
          <w:rFonts w:ascii="Times New Roman" w:hAnsi="Times New Roman" w:cs="Times New Roman"/>
          <w:sz w:val="24"/>
          <w:szCs w:val="24"/>
        </w:rPr>
        <w:t xml:space="preserve">Bu </w:t>
      </w:r>
      <w:r w:rsidR="009E1EB5" w:rsidRPr="001965D6">
        <w:rPr>
          <w:rFonts w:ascii="Times New Roman" w:hAnsi="Times New Roman" w:cs="Times New Roman"/>
          <w:sz w:val="24"/>
          <w:szCs w:val="24"/>
        </w:rPr>
        <w:t>çağrı</w:t>
      </w:r>
      <w:r w:rsidRPr="001965D6">
        <w:rPr>
          <w:rFonts w:ascii="Times New Roman" w:hAnsi="Times New Roman" w:cs="Times New Roman"/>
          <w:sz w:val="24"/>
          <w:szCs w:val="24"/>
        </w:rPr>
        <w:t xml:space="preserve">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anlaşılması için olabildiğince kısa ve basit anlatılmıştır. Bu nedenle doğabilecek yanlış anlamalar ve hatalı işlemlerden kaçınmak ve daha detaylı bilgi almak için, İl </w:t>
      </w:r>
      <w:r w:rsidR="00514F9C" w:rsidRPr="001965D6">
        <w:rPr>
          <w:rFonts w:ascii="Times New Roman" w:hAnsi="Times New Roman" w:cs="Times New Roman"/>
          <w:sz w:val="24"/>
          <w:szCs w:val="24"/>
        </w:rPr>
        <w:t>Tarım ve Orman</w:t>
      </w:r>
      <w:r w:rsidRPr="001965D6">
        <w:rPr>
          <w:rFonts w:ascii="Times New Roman" w:hAnsi="Times New Roman" w:cs="Times New Roman"/>
          <w:sz w:val="24"/>
          <w:szCs w:val="24"/>
        </w:rPr>
        <w:t xml:space="preserve"> Müdürlüklerinde oluşturulan </w:t>
      </w:r>
      <w:r w:rsidR="006B3425" w:rsidRPr="001965D6">
        <w:rPr>
          <w:rFonts w:ascii="Times New Roman" w:hAnsi="Times New Roman" w:cs="Times New Roman"/>
          <w:sz w:val="24"/>
          <w:szCs w:val="24"/>
        </w:rPr>
        <w:t>Kırsal Dezavantajlı Alanlar</w:t>
      </w:r>
      <w:r w:rsidRPr="001965D6">
        <w:rPr>
          <w:rFonts w:ascii="Times New Roman" w:hAnsi="Times New Roman" w:cs="Times New Roman"/>
          <w:sz w:val="24"/>
          <w:szCs w:val="24"/>
        </w:rPr>
        <w:t xml:space="preserve"> Kalkınma Projesi İl Proje Yönetim Birimi, İlçe Müdürlüklerinde ise Çiftçi Destek Ekiplerinde görevli teknik personeller ile görüşmeleri gerekmektedir. </w:t>
      </w:r>
    </w:p>
    <w:p w14:paraId="2FEE43B4" w14:textId="77777777" w:rsidR="00932636" w:rsidRPr="001965D6" w:rsidRDefault="00932636" w:rsidP="00932636">
      <w:pPr>
        <w:pStyle w:val="AralkYok"/>
        <w:jc w:val="both"/>
        <w:rPr>
          <w:rFonts w:ascii="Times New Roman" w:hAnsi="Times New Roman" w:cs="Times New Roman"/>
          <w:sz w:val="24"/>
          <w:szCs w:val="24"/>
        </w:rPr>
      </w:pPr>
    </w:p>
    <w:p w14:paraId="6F789F5D" w14:textId="62A81C97" w:rsidR="00FB4668" w:rsidRPr="001965D6" w:rsidRDefault="00FB4668" w:rsidP="00932636">
      <w:pPr>
        <w:pStyle w:val="AralkYok"/>
        <w:ind w:firstLine="708"/>
        <w:jc w:val="both"/>
        <w:rPr>
          <w:rFonts w:ascii="Times New Roman" w:hAnsi="Times New Roman" w:cs="Times New Roman"/>
          <w:sz w:val="24"/>
          <w:szCs w:val="24"/>
        </w:rPr>
      </w:pPr>
      <w:r w:rsidRPr="001965D6">
        <w:rPr>
          <w:rFonts w:ascii="Times New Roman" w:hAnsi="Times New Roman" w:cs="Times New Roman"/>
          <w:sz w:val="24"/>
          <w:szCs w:val="24"/>
        </w:rPr>
        <w:t>Başvuru yapmak isteyenler, Çağr</w:t>
      </w:r>
      <w:r w:rsidR="00967947" w:rsidRPr="001965D6">
        <w:rPr>
          <w:rFonts w:ascii="Times New Roman" w:hAnsi="Times New Roman" w:cs="Times New Roman"/>
          <w:sz w:val="24"/>
          <w:szCs w:val="24"/>
        </w:rPr>
        <w:t xml:space="preserve">ı Kılavuzunu, başvuru </w:t>
      </w:r>
      <w:r w:rsidR="009E1EB5" w:rsidRPr="001965D6">
        <w:rPr>
          <w:rFonts w:ascii="Times New Roman" w:hAnsi="Times New Roman" w:cs="Times New Roman"/>
          <w:sz w:val="24"/>
          <w:szCs w:val="24"/>
        </w:rPr>
        <w:t>ön talep formu</w:t>
      </w:r>
      <w:r w:rsidRPr="001965D6">
        <w:rPr>
          <w:rFonts w:ascii="Times New Roman" w:hAnsi="Times New Roman" w:cs="Times New Roman"/>
          <w:sz w:val="24"/>
          <w:szCs w:val="24"/>
        </w:rPr>
        <w:t xml:space="preserve">, teknik ve idari şartname örneklerini ve bilgilendirici diğer belgeleri İl/İlçe </w:t>
      </w:r>
      <w:r w:rsidR="00514F9C" w:rsidRPr="001965D6">
        <w:rPr>
          <w:rFonts w:ascii="Times New Roman" w:hAnsi="Times New Roman" w:cs="Times New Roman"/>
          <w:sz w:val="24"/>
          <w:szCs w:val="24"/>
        </w:rPr>
        <w:t>Tarım ve Orman</w:t>
      </w:r>
      <w:r w:rsidRPr="001965D6">
        <w:rPr>
          <w:rFonts w:ascii="Times New Roman" w:hAnsi="Times New Roman" w:cs="Times New Roman"/>
          <w:sz w:val="24"/>
          <w:szCs w:val="24"/>
        </w:rPr>
        <w:t xml:space="preserve"> Müdürlüklerinden temin edebilirler. Formların doldurulması ve başvuru belgelerinin hazırlanması başvuru sahibi tarafından yapılır.</w:t>
      </w:r>
    </w:p>
    <w:p w14:paraId="665DC2A4" w14:textId="24A2E8A0" w:rsidR="00932636" w:rsidRPr="001965D6" w:rsidRDefault="00932636" w:rsidP="00932636">
      <w:pPr>
        <w:pStyle w:val="AralkYok"/>
        <w:ind w:firstLine="708"/>
        <w:jc w:val="both"/>
        <w:rPr>
          <w:rFonts w:ascii="Times New Roman" w:hAnsi="Times New Roman" w:cs="Times New Roman"/>
          <w:sz w:val="24"/>
          <w:szCs w:val="24"/>
        </w:rPr>
      </w:pPr>
    </w:p>
    <w:p w14:paraId="18C2FA8C" w14:textId="0B129E16" w:rsidR="00D644E8" w:rsidRPr="001965D6" w:rsidRDefault="00D644E8" w:rsidP="00932636">
      <w:pPr>
        <w:pStyle w:val="AralkYok"/>
        <w:ind w:firstLine="708"/>
        <w:jc w:val="both"/>
        <w:rPr>
          <w:rFonts w:ascii="Times New Roman" w:hAnsi="Times New Roman" w:cs="Times New Roman"/>
          <w:sz w:val="24"/>
          <w:szCs w:val="24"/>
        </w:rPr>
      </w:pPr>
    </w:p>
    <w:p w14:paraId="64476192" w14:textId="217704FE" w:rsidR="00D644E8" w:rsidRPr="001965D6" w:rsidRDefault="00D644E8" w:rsidP="00932636">
      <w:pPr>
        <w:pStyle w:val="AralkYok"/>
        <w:ind w:firstLine="708"/>
        <w:jc w:val="both"/>
        <w:rPr>
          <w:rFonts w:ascii="Times New Roman" w:hAnsi="Times New Roman" w:cs="Times New Roman"/>
          <w:sz w:val="24"/>
          <w:szCs w:val="24"/>
        </w:rPr>
      </w:pPr>
    </w:p>
    <w:p w14:paraId="6E074DC7" w14:textId="293FAC67" w:rsidR="00D644E8" w:rsidRPr="001965D6" w:rsidRDefault="00D644E8" w:rsidP="00932636">
      <w:pPr>
        <w:pStyle w:val="AralkYok"/>
        <w:ind w:firstLine="708"/>
        <w:jc w:val="both"/>
        <w:rPr>
          <w:rFonts w:ascii="Times New Roman" w:hAnsi="Times New Roman" w:cs="Times New Roman"/>
          <w:sz w:val="24"/>
          <w:szCs w:val="24"/>
        </w:rPr>
      </w:pPr>
    </w:p>
    <w:p w14:paraId="0AC5AE7B" w14:textId="5CC36DF6" w:rsidR="00D644E8" w:rsidRPr="001965D6" w:rsidRDefault="00D644E8" w:rsidP="00932636">
      <w:pPr>
        <w:pStyle w:val="AralkYok"/>
        <w:ind w:firstLine="708"/>
        <w:jc w:val="both"/>
        <w:rPr>
          <w:rFonts w:ascii="Times New Roman" w:hAnsi="Times New Roman" w:cs="Times New Roman"/>
          <w:sz w:val="24"/>
          <w:szCs w:val="24"/>
        </w:rPr>
      </w:pPr>
    </w:p>
    <w:p w14:paraId="505E68EF" w14:textId="77777777" w:rsidR="00D644E8" w:rsidRPr="001965D6" w:rsidRDefault="00D644E8" w:rsidP="00932636">
      <w:pPr>
        <w:pStyle w:val="AralkYok"/>
        <w:ind w:firstLine="708"/>
        <w:jc w:val="both"/>
        <w:rPr>
          <w:rFonts w:ascii="Times New Roman" w:hAnsi="Times New Roman" w:cs="Times New Roman"/>
          <w:sz w:val="24"/>
          <w:szCs w:val="24"/>
        </w:rPr>
      </w:pPr>
    </w:p>
    <w:p w14:paraId="0186AE0C" w14:textId="3600FC19" w:rsidR="00FB4668" w:rsidRPr="001965D6" w:rsidRDefault="00FB4668" w:rsidP="008A2356">
      <w:pPr>
        <w:pStyle w:val="Balk1"/>
        <w:numPr>
          <w:ilvl w:val="0"/>
          <w:numId w:val="53"/>
        </w:numPr>
        <w:ind w:left="902" w:hanging="476"/>
        <w:rPr>
          <w:rFonts w:ascii="Times New Roman" w:hAnsi="Times New Roman"/>
          <w:sz w:val="24"/>
          <w:szCs w:val="24"/>
          <w:lang w:val="tr-TR"/>
        </w:rPr>
      </w:pPr>
      <w:r w:rsidRPr="001965D6">
        <w:rPr>
          <w:rFonts w:ascii="Times New Roman" w:hAnsi="Times New Roman"/>
          <w:sz w:val="24"/>
          <w:szCs w:val="24"/>
          <w:lang w:val="tr-TR"/>
        </w:rPr>
        <w:lastRenderedPageBreak/>
        <w:t>Kısaltmalar</w:t>
      </w:r>
    </w:p>
    <w:p w14:paraId="6874D0A7" w14:textId="77777777" w:rsidR="00932636" w:rsidRPr="001965D6" w:rsidRDefault="00932636" w:rsidP="00932636">
      <w:pPr>
        <w:tabs>
          <w:tab w:val="left" w:pos="1843"/>
        </w:tabs>
        <w:jc w:val="both"/>
      </w:pPr>
    </w:p>
    <w:p w14:paraId="26CFAE32" w14:textId="0A1EE93F" w:rsidR="00FB4668" w:rsidRPr="001965D6" w:rsidRDefault="00F33F8E" w:rsidP="00932636">
      <w:pPr>
        <w:tabs>
          <w:tab w:val="left" w:pos="1418"/>
        </w:tabs>
        <w:jc w:val="both"/>
      </w:pPr>
      <w:bookmarkStart w:id="5" w:name="_Hlk223515671"/>
      <w:r w:rsidRPr="001965D6">
        <w:t>KDAKP</w:t>
      </w:r>
      <w:r w:rsidR="00932636" w:rsidRPr="001965D6">
        <w:tab/>
      </w:r>
      <w:r w:rsidRPr="001965D6">
        <w:t>: Kırsal Dezavantajlı Alanlar Kalkınma Projesi</w:t>
      </w:r>
    </w:p>
    <w:p w14:paraId="085A719C" w14:textId="43F015E7" w:rsidR="00FB4668" w:rsidRPr="001965D6" w:rsidRDefault="00FB4668" w:rsidP="00932636">
      <w:pPr>
        <w:tabs>
          <w:tab w:val="left" w:pos="1418"/>
        </w:tabs>
        <w:jc w:val="both"/>
      </w:pPr>
      <w:r w:rsidRPr="001965D6">
        <w:t>T</w:t>
      </w:r>
      <w:r w:rsidR="0066045F" w:rsidRPr="001965D6">
        <w:t>O</w:t>
      </w:r>
      <w:r w:rsidRPr="001965D6">
        <w:t>B</w:t>
      </w:r>
      <w:r w:rsidR="00932636" w:rsidRPr="001965D6">
        <w:tab/>
      </w:r>
      <w:r w:rsidR="00F33F8E" w:rsidRPr="001965D6">
        <w:t xml:space="preserve">: </w:t>
      </w:r>
      <w:r w:rsidR="00514F9C" w:rsidRPr="001965D6">
        <w:t>Tarım ve Orman</w:t>
      </w:r>
      <w:r w:rsidRPr="001965D6">
        <w:t xml:space="preserve"> Bakanlığı</w:t>
      </w:r>
    </w:p>
    <w:p w14:paraId="10C52A8E" w14:textId="13C84F23" w:rsidR="00FB4668" w:rsidRPr="001965D6" w:rsidRDefault="00FB4668" w:rsidP="00932636">
      <w:pPr>
        <w:tabs>
          <w:tab w:val="left" w:pos="1418"/>
        </w:tabs>
        <w:jc w:val="both"/>
      </w:pPr>
      <w:r w:rsidRPr="001965D6">
        <w:t>IFAD</w:t>
      </w:r>
      <w:r w:rsidR="00932636" w:rsidRPr="001965D6">
        <w:tab/>
      </w:r>
      <w:r w:rsidR="00F33F8E" w:rsidRPr="001965D6">
        <w:t xml:space="preserve">: </w:t>
      </w:r>
      <w:r w:rsidRPr="001965D6">
        <w:t>Uluslararası Tarımsal Kalkınma Fonu</w:t>
      </w:r>
    </w:p>
    <w:p w14:paraId="76FE403E" w14:textId="79993261" w:rsidR="00FB4668" w:rsidRPr="001965D6" w:rsidRDefault="00FB4668" w:rsidP="00932636">
      <w:pPr>
        <w:tabs>
          <w:tab w:val="left" w:pos="1418"/>
        </w:tabs>
        <w:jc w:val="both"/>
      </w:pPr>
      <w:r w:rsidRPr="001965D6">
        <w:t>UNDP</w:t>
      </w:r>
      <w:r w:rsidR="00932636" w:rsidRPr="001965D6">
        <w:tab/>
      </w:r>
      <w:r w:rsidR="00F33F8E" w:rsidRPr="001965D6">
        <w:t xml:space="preserve">: </w:t>
      </w:r>
      <w:r w:rsidRPr="001965D6">
        <w:t>Birleşmiş Milletler Kalkınma Programı</w:t>
      </w:r>
    </w:p>
    <w:p w14:paraId="12F38AFE" w14:textId="69DADC7D" w:rsidR="00FB4668" w:rsidRPr="001965D6" w:rsidRDefault="00F33F8E" w:rsidP="00932636">
      <w:pPr>
        <w:tabs>
          <w:tab w:val="left" w:pos="1418"/>
        </w:tabs>
        <w:jc w:val="both"/>
      </w:pPr>
      <w:r w:rsidRPr="001965D6">
        <w:t>EPDB</w:t>
      </w:r>
      <w:r w:rsidR="00932636" w:rsidRPr="001965D6">
        <w:tab/>
      </w:r>
      <w:r w:rsidRPr="001965D6">
        <w:t xml:space="preserve">: </w:t>
      </w:r>
      <w:r w:rsidR="00F70091" w:rsidRPr="001965D6">
        <w:t>Et</w:t>
      </w:r>
      <w:r w:rsidRPr="001965D6">
        <w:t>üt ve Projeler Daire Başkanlığı</w:t>
      </w:r>
    </w:p>
    <w:p w14:paraId="2427E2E7" w14:textId="7CFE4E40" w:rsidR="00FB4668" w:rsidRPr="001965D6" w:rsidRDefault="00FB4668" w:rsidP="00932636">
      <w:pPr>
        <w:tabs>
          <w:tab w:val="left" w:pos="1418"/>
        </w:tabs>
        <w:jc w:val="both"/>
      </w:pPr>
      <w:r w:rsidRPr="001965D6">
        <w:t>İPYB</w:t>
      </w:r>
      <w:r w:rsidR="00932636" w:rsidRPr="001965D6">
        <w:tab/>
      </w:r>
      <w:r w:rsidR="00F33F8E" w:rsidRPr="001965D6">
        <w:t xml:space="preserve">: </w:t>
      </w:r>
      <w:r w:rsidRPr="001965D6">
        <w:t>İl Proje Yöne</w:t>
      </w:r>
      <w:r w:rsidR="00F33F8E" w:rsidRPr="001965D6">
        <w:t>tim Birimi</w:t>
      </w:r>
    </w:p>
    <w:p w14:paraId="29388D57" w14:textId="63E416F4" w:rsidR="00FB4668" w:rsidRPr="001965D6" w:rsidRDefault="00FB4668" w:rsidP="00932636">
      <w:pPr>
        <w:tabs>
          <w:tab w:val="left" w:pos="1418"/>
        </w:tabs>
        <w:jc w:val="both"/>
      </w:pPr>
      <w:r w:rsidRPr="001965D6">
        <w:t>ÇDE</w:t>
      </w:r>
      <w:r w:rsidR="00932636" w:rsidRPr="001965D6">
        <w:tab/>
      </w:r>
      <w:r w:rsidR="00F33F8E" w:rsidRPr="001965D6">
        <w:t xml:space="preserve">: </w:t>
      </w:r>
      <w:r w:rsidRPr="001965D6">
        <w:t xml:space="preserve">Çiftçi Destek Ekibi (İl/İlçe </w:t>
      </w:r>
      <w:r w:rsidR="00514F9C" w:rsidRPr="001965D6">
        <w:t>Tarım ve Orman</w:t>
      </w:r>
      <w:r w:rsidRPr="001965D6">
        <w:t xml:space="preserve"> Müdürlüklerinde)</w:t>
      </w:r>
    </w:p>
    <w:p w14:paraId="7992F8C7" w14:textId="12ED7123" w:rsidR="00FB4668" w:rsidRPr="00D32888" w:rsidRDefault="00FB4668" w:rsidP="00932636">
      <w:pPr>
        <w:tabs>
          <w:tab w:val="left" w:pos="1418"/>
        </w:tabs>
        <w:jc w:val="both"/>
      </w:pPr>
      <w:r w:rsidRPr="001965D6">
        <w:t>HBS</w:t>
      </w:r>
      <w:r w:rsidR="00932636" w:rsidRPr="001965D6">
        <w:tab/>
      </w:r>
      <w:r w:rsidR="00F33F8E" w:rsidRPr="001965D6">
        <w:t xml:space="preserve">: </w:t>
      </w:r>
      <w:r w:rsidRPr="001965D6">
        <w:t xml:space="preserve">Hayvan </w:t>
      </w:r>
      <w:r w:rsidRPr="00D32888">
        <w:t>Bilgi Sistemi</w:t>
      </w:r>
    </w:p>
    <w:p w14:paraId="165ED0A6" w14:textId="004FE738" w:rsidR="003260A3" w:rsidRPr="00D32888" w:rsidRDefault="003260A3" w:rsidP="00932636">
      <w:pPr>
        <w:tabs>
          <w:tab w:val="left" w:pos="1418"/>
        </w:tabs>
        <w:jc w:val="both"/>
      </w:pPr>
      <w:r w:rsidRPr="00D32888">
        <w:t>ÇKS</w:t>
      </w:r>
      <w:r w:rsidR="00932636" w:rsidRPr="00D32888">
        <w:tab/>
      </w:r>
      <w:r w:rsidR="00F33F8E" w:rsidRPr="00D32888">
        <w:t xml:space="preserve">: </w:t>
      </w:r>
      <w:r w:rsidRPr="00D32888">
        <w:t>Çiftçi Kayıt Sistemi</w:t>
      </w:r>
      <w:bookmarkEnd w:id="5"/>
    </w:p>
    <w:p w14:paraId="1466103C" w14:textId="0F62D33F" w:rsidR="00932636" w:rsidRPr="00D32888" w:rsidRDefault="00185776" w:rsidP="00932636">
      <w:pPr>
        <w:tabs>
          <w:tab w:val="left" w:pos="1418"/>
        </w:tabs>
        <w:jc w:val="both"/>
      </w:pPr>
      <w:bookmarkStart w:id="6" w:name="_Hlk223517467"/>
      <w:r w:rsidRPr="00D32888">
        <w:t>SYVD</w:t>
      </w:r>
      <w:r w:rsidRPr="00D32888">
        <w:tab/>
        <w:t>: Sosyal Yardımlaşma ve Dayanışma Vakfı</w:t>
      </w:r>
    </w:p>
    <w:p w14:paraId="5D4EBF39" w14:textId="77777777" w:rsidR="00F05F6C" w:rsidRPr="00D32888" w:rsidRDefault="00F05F6C" w:rsidP="00932636">
      <w:pPr>
        <w:tabs>
          <w:tab w:val="left" w:pos="1418"/>
        </w:tabs>
        <w:jc w:val="both"/>
      </w:pPr>
    </w:p>
    <w:bookmarkEnd w:id="6"/>
    <w:p w14:paraId="1725BCAB" w14:textId="77777777" w:rsidR="00932636" w:rsidRPr="00D32888" w:rsidRDefault="00FB4668" w:rsidP="00932636">
      <w:pPr>
        <w:pStyle w:val="Balk1"/>
        <w:numPr>
          <w:ilvl w:val="0"/>
          <w:numId w:val="53"/>
        </w:numPr>
        <w:rPr>
          <w:rFonts w:ascii="Times New Roman" w:hAnsi="Times New Roman"/>
          <w:sz w:val="24"/>
          <w:szCs w:val="24"/>
          <w:lang w:val="tr-TR"/>
        </w:rPr>
      </w:pPr>
      <w:r w:rsidRPr="00D32888">
        <w:rPr>
          <w:rFonts w:ascii="Times New Roman" w:hAnsi="Times New Roman"/>
          <w:sz w:val="24"/>
          <w:szCs w:val="24"/>
          <w:lang w:val="tr-TR"/>
        </w:rPr>
        <w:t>Uygulama Bölgesi</w:t>
      </w:r>
      <w:r w:rsidR="009E1EB5" w:rsidRPr="00D32888">
        <w:rPr>
          <w:rFonts w:ascii="Times New Roman" w:hAnsi="Times New Roman"/>
          <w:sz w:val="24"/>
          <w:szCs w:val="24"/>
          <w:lang w:val="tr-TR"/>
        </w:rPr>
        <w:t xml:space="preserve"> </w:t>
      </w:r>
    </w:p>
    <w:p w14:paraId="4E772893" w14:textId="0AAC82E2" w:rsidR="00FB4668" w:rsidRPr="001965D6" w:rsidRDefault="00F12033" w:rsidP="00932636">
      <w:pPr>
        <w:pStyle w:val="Balk1"/>
        <w:ind w:left="786"/>
        <w:rPr>
          <w:rFonts w:ascii="Times New Roman" w:hAnsi="Times New Roman"/>
          <w:sz w:val="24"/>
          <w:szCs w:val="24"/>
          <w:lang w:val="tr-TR"/>
        </w:rPr>
      </w:pPr>
      <w:r w:rsidRPr="001965D6">
        <w:rPr>
          <w:rFonts w:ascii="Times New Roman" w:hAnsi="Times New Roman"/>
          <w:sz w:val="24"/>
          <w:szCs w:val="24"/>
          <w:lang w:val="tr-TR"/>
        </w:rPr>
        <w:t xml:space="preserve"> </w:t>
      </w:r>
    </w:p>
    <w:p w14:paraId="129CC5E9" w14:textId="7544B686" w:rsidR="00F12033" w:rsidRPr="001965D6" w:rsidRDefault="000E6918" w:rsidP="00932636">
      <w:pPr>
        <w:pStyle w:val="NoSpacing2"/>
        <w:jc w:val="both"/>
        <w:rPr>
          <w:sz w:val="24"/>
          <w:szCs w:val="24"/>
        </w:rPr>
      </w:pPr>
      <w:r w:rsidRPr="001965D6">
        <w:rPr>
          <w:sz w:val="24"/>
          <w:szCs w:val="24"/>
        </w:rPr>
        <w:t xml:space="preserve">Plastik Sera Kurulumu, </w:t>
      </w:r>
      <w:r w:rsidR="001E1DE4" w:rsidRPr="001965D6">
        <w:rPr>
          <w:sz w:val="24"/>
          <w:szCs w:val="24"/>
        </w:rPr>
        <w:t xml:space="preserve">Salça Makinesi ve </w:t>
      </w:r>
      <w:r w:rsidR="004E32C0" w:rsidRPr="001965D6">
        <w:rPr>
          <w:sz w:val="24"/>
          <w:szCs w:val="24"/>
        </w:rPr>
        <w:t xml:space="preserve">Meyve </w:t>
      </w:r>
      <w:r w:rsidR="00C84F0A" w:rsidRPr="001965D6">
        <w:rPr>
          <w:sz w:val="24"/>
          <w:szCs w:val="24"/>
        </w:rPr>
        <w:t>S</w:t>
      </w:r>
      <w:r w:rsidR="004E32C0" w:rsidRPr="001965D6">
        <w:rPr>
          <w:sz w:val="24"/>
          <w:szCs w:val="24"/>
        </w:rPr>
        <w:t xml:space="preserve">ebze </w:t>
      </w:r>
      <w:r w:rsidR="00C84F0A" w:rsidRPr="001965D6">
        <w:rPr>
          <w:sz w:val="24"/>
          <w:szCs w:val="24"/>
        </w:rPr>
        <w:t>K</w:t>
      </w:r>
      <w:r w:rsidR="004E32C0" w:rsidRPr="001965D6">
        <w:rPr>
          <w:sz w:val="24"/>
          <w:szCs w:val="24"/>
        </w:rPr>
        <w:t>urutma</w:t>
      </w:r>
      <w:r w:rsidR="001E1DE4" w:rsidRPr="001965D6">
        <w:rPr>
          <w:sz w:val="24"/>
          <w:szCs w:val="24"/>
        </w:rPr>
        <w:t xml:space="preserve"> Makinesi</w:t>
      </w:r>
      <w:r w:rsidR="00C84F0A" w:rsidRPr="001965D6">
        <w:rPr>
          <w:sz w:val="24"/>
          <w:szCs w:val="24"/>
        </w:rPr>
        <w:t xml:space="preserve"> ve</w:t>
      </w:r>
      <w:r w:rsidRPr="001965D6">
        <w:rPr>
          <w:sz w:val="24"/>
          <w:szCs w:val="24"/>
        </w:rPr>
        <w:t xml:space="preserve"> Budama Ekipmanı</w:t>
      </w:r>
      <w:r w:rsidR="001E1DE4" w:rsidRPr="001965D6">
        <w:rPr>
          <w:sz w:val="24"/>
          <w:szCs w:val="24"/>
        </w:rPr>
        <w:t xml:space="preserve"> için</w:t>
      </w:r>
      <w:r w:rsidR="001E1DE4" w:rsidRPr="001965D6">
        <w:rPr>
          <w:b/>
          <w:sz w:val="24"/>
          <w:szCs w:val="24"/>
        </w:rPr>
        <w:t xml:space="preserve"> </w:t>
      </w:r>
      <w:r w:rsidR="002B0804" w:rsidRPr="001965D6">
        <w:rPr>
          <w:sz w:val="24"/>
          <w:szCs w:val="24"/>
        </w:rPr>
        <w:t>Osmaniye ili Bahçe, Düziçi, Hasanbeyli, Kadirli, Merkez ve Sumbas Ekonomik Kalkınma Kümelerine bağlı köylerde/mahallelerde</w:t>
      </w:r>
      <w:r w:rsidR="001E1DE4" w:rsidRPr="001965D6">
        <w:rPr>
          <w:sz w:val="24"/>
          <w:szCs w:val="24"/>
        </w:rPr>
        <w:t xml:space="preserve"> hibeye çıkılması planlanmaktadır.</w:t>
      </w:r>
    </w:p>
    <w:p w14:paraId="78575A18" w14:textId="606ACD87" w:rsidR="00932636" w:rsidRPr="001965D6" w:rsidRDefault="00932636" w:rsidP="00932636">
      <w:pPr>
        <w:pStyle w:val="Balk1"/>
        <w:ind w:left="0"/>
        <w:rPr>
          <w:rFonts w:ascii="Times New Roman" w:hAnsi="Times New Roman"/>
          <w:sz w:val="24"/>
          <w:szCs w:val="24"/>
          <w:lang w:val="tr-TR"/>
        </w:rPr>
      </w:pPr>
    </w:p>
    <w:p w14:paraId="7C5B9BF7" w14:textId="28496CBF" w:rsidR="00932636" w:rsidRPr="001965D6" w:rsidRDefault="00932636" w:rsidP="00932636">
      <w:pPr>
        <w:pStyle w:val="ListeParagraf"/>
        <w:numPr>
          <w:ilvl w:val="0"/>
          <w:numId w:val="53"/>
        </w:numPr>
        <w:rPr>
          <w:b/>
          <w:bCs/>
          <w:lang w:eastAsia="x-none"/>
        </w:rPr>
      </w:pPr>
      <w:r w:rsidRPr="001965D6">
        <w:rPr>
          <w:b/>
          <w:bCs/>
          <w:lang w:eastAsia="x-none"/>
        </w:rPr>
        <w:t>Hedef Grup</w:t>
      </w:r>
    </w:p>
    <w:p w14:paraId="74BC87BA" w14:textId="607C805D" w:rsidR="00932636" w:rsidRPr="001965D6" w:rsidRDefault="00932636" w:rsidP="00874803">
      <w:pPr>
        <w:rPr>
          <w:lang w:eastAsia="x-none"/>
        </w:rPr>
      </w:pPr>
    </w:p>
    <w:p w14:paraId="1A77AAFB" w14:textId="74BAFB95" w:rsidR="00874803" w:rsidRPr="001965D6" w:rsidRDefault="00874803" w:rsidP="00874803">
      <w:pPr>
        <w:ind w:firstLine="357"/>
        <w:jc w:val="both"/>
        <w:rPr>
          <w:bCs/>
        </w:rPr>
      </w:pPr>
      <w:r w:rsidRPr="001965D6">
        <w:rPr>
          <w:bCs/>
        </w:rPr>
        <w:t xml:space="preserve">Bu destek sadece proje bölgesinde yaşayan aşağıda tanımı yapılmış olan hassas gruplar hedeflemektedir. Ayrıca bu kategoriye giren hassas gruplardan engelli bireylere, hane reisi kadınlara ve genç kadın ve erkeklere uygulama planlarında belirlenecek kriterlere göre öncelik verilir. </w:t>
      </w:r>
    </w:p>
    <w:p w14:paraId="7BE71893" w14:textId="77777777" w:rsidR="00874803" w:rsidRPr="001965D6" w:rsidRDefault="00874803" w:rsidP="00874803">
      <w:pPr>
        <w:jc w:val="both"/>
        <w:rPr>
          <w:bCs/>
        </w:rPr>
      </w:pPr>
    </w:p>
    <w:p w14:paraId="77DAA600" w14:textId="2BD5CD97" w:rsidR="00874803" w:rsidRPr="001965D6" w:rsidRDefault="00874803" w:rsidP="00874803">
      <w:pPr>
        <w:shd w:val="clear" w:color="auto" w:fill="FFFFFF"/>
        <w:jc w:val="both"/>
      </w:pPr>
      <w:r w:rsidRPr="001965D6">
        <w:rPr>
          <w:b/>
        </w:rPr>
        <w:t>Yoksul:</w:t>
      </w:r>
      <w:r w:rsidRPr="001965D6">
        <w:t xml:space="preserve"> Bu tanım içine giren bireyler (i) Sosyal güvencesi yoktur ancak kendi veya hane halkı adına kayıtlı taşınır veya taşınamaz herhangi bir mal varlığı (arsa, hayvan, ev vb.) vardır veya (ii) herhangi gelir getirici bir işi vardır ancak hane içinde kişi başına düşen geliri net asgari ücretin 1/3’ünden azdır veya (iii) kişinin sosyal güvencesi vardır ancak hane içinde kişi başına düşen geliri net asgari ücretin 1/3’ünden azdır. Her yıl resmi açıklanan net asgari ücret üzerinden hesaplama yapılması gerekmektedir.</w:t>
      </w:r>
    </w:p>
    <w:p w14:paraId="443CF006" w14:textId="77777777" w:rsidR="00874803" w:rsidRPr="001965D6" w:rsidRDefault="00874803" w:rsidP="00874803">
      <w:pPr>
        <w:shd w:val="clear" w:color="auto" w:fill="FFFFFF"/>
        <w:jc w:val="both"/>
      </w:pPr>
    </w:p>
    <w:p w14:paraId="1A1F40DE" w14:textId="77777777" w:rsidR="00874803" w:rsidRPr="001965D6" w:rsidRDefault="00874803" w:rsidP="00874803">
      <w:pPr>
        <w:shd w:val="clear" w:color="auto" w:fill="FFFFFF"/>
        <w:jc w:val="both"/>
      </w:pPr>
      <w:r w:rsidRPr="001965D6">
        <w:rPr>
          <w:b/>
        </w:rPr>
        <w:t>Çok Yoksul:</w:t>
      </w:r>
      <w:r w:rsidRPr="001965D6">
        <w:t xml:space="preserve"> Bu tanım içine giren bireyler sosyal destek ve yardım alıyor/almış (engelli ve 65 yaş üstü aylığı, kömür ve gıda yardımı gibi) ve Genel Sağlık Sigortası’ndan yararlanıyor olabilirler. Herhangi bir sosyal destek dışında düzenli geliri yok denecek kadar azdır. Sosyal güvenlik kuruluşlarının herhangi birinden her ne nam altında olursa olsun bir gelir veya aylık hakkından yararlanmamaktadırlar: (SGK, BAĞ-KUR, Emekli Sandığı Kuruluşları ile Dul ve Yetim Aylığı) Topraksız ya da neredeyse topraksız hanelerdir. Tarımsal üretimi varsa bile yetersizdir ve ağırlıklı olarak hane içi tüketime yöneliktir.</w:t>
      </w:r>
    </w:p>
    <w:p w14:paraId="3C0849A8" w14:textId="77777777" w:rsidR="00874803" w:rsidRPr="001965D6" w:rsidRDefault="00874803" w:rsidP="00874803">
      <w:pPr>
        <w:shd w:val="clear" w:color="auto" w:fill="FFFFFF"/>
        <w:jc w:val="both"/>
        <w:rPr>
          <w:b/>
          <w:bCs/>
        </w:rPr>
      </w:pPr>
    </w:p>
    <w:p w14:paraId="24FE9709" w14:textId="77777777" w:rsidR="00874803" w:rsidRPr="001965D6" w:rsidRDefault="00874803" w:rsidP="00874803">
      <w:pPr>
        <w:shd w:val="clear" w:color="auto" w:fill="FFFFFF"/>
        <w:jc w:val="both"/>
        <w:rPr>
          <w:b/>
          <w:bCs/>
        </w:rPr>
      </w:pPr>
      <w:r w:rsidRPr="001965D6">
        <w:rPr>
          <w:b/>
          <w:bCs/>
        </w:rPr>
        <w:t xml:space="preserve">Genç Bireyler: </w:t>
      </w:r>
      <w:r w:rsidRPr="001965D6">
        <w:t>18-40 (Başvuru tarihi itibariyle 41 yaşından gün almamış) yaş arasında olan kadın ve erkekler.</w:t>
      </w:r>
    </w:p>
    <w:p w14:paraId="55F5086A" w14:textId="77777777" w:rsidR="00874803" w:rsidRPr="001965D6" w:rsidRDefault="00874803" w:rsidP="00874803">
      <w:pPr>
        <w:shd w:val="clear" w:color="auto" w:fill="FFFFFF"/>
        <w:jc w:val="both"/>
        <w:rPr>
          <w:b/>
          <w:bCs/>
        </w:rPr>
      </w:pPr>
    </w:p>
    <w:p w14:paraId="3450A3AC" w14:textId="77777777" w:rsidR="00874803" w:rsidRPr="001965D6" w:rsidRDefault="00874803" w:rsidP="00874803">
      <w:pPr>
        <w:shd w:val="clear" w:color="auto" w:fill="FFFFFF"/>
        <w:jc w:val="both"/>
        <w:rPr>
          <w:b/>
          <w:bCs/>
        </w:rPr>
      </w:pPr>
      <w:r w:rsidRPr="001965D6">
        <w:rPr>
          <w:b/>
          <w:bCs/>
        </w:rPr>
        <w:t xml:space="preserve">Engelli Bireyler: </w:t>
      </w:r>
      <w:r w:rsidRPr="001965D6">
        <w:rPr>
          <w:u w:val="single"/>
          <w:bdr w:val="none" w:sz="0" w:space="0" w:color="auto" w:frame="1"/>
        </w:rPr>
        <w:t>Başvuranın engelli olması</w:t>
      </w:r>
      <w:r w:rsidRPr="001965D6">
        <w:rPr>
          <w:bdr w:val="none" w:sz="0" w:space="0" w:color="auto" w:frame="1"/>
        </w:rPr>
        <w:t>: Raporun içeriğine bakılmaksızın %40 ve üstü engelli raporu olan veya h</w:t>
      </w:r>
      <w:r w:rsidRPr="001965D6">
        <w:rPr>
          <w:u w:val="single"/>
          <w:bdr w:val="none" w:sz="0" w:space="0" w:color="auto" w:frame="1"/>
        </w:rPr>
        <w:t>ane halkı içerisinde engelli birey olması</w:t>
      </w:r>
      <w:r w:rsidRPr="001965D6">
        <w:rPr>
          <w:bdr w:val="none" w:sz="0" w:space="0" w:color="auto" w:frame="1"/>
        </w:rPr>
        <w:t>: 18 yaşından küçük özel gereksinim düzeyi en az hafif düzeyde olan veya raporun içeriğine bakılmaksızın %40 ve üzeri oranda engelli olan hassas bireylerdir.</w:t>
      </w:r>
    </w:p>
    <w:p w14:paraId="14A3DD2C" w14:textId="50EC683F" w:rsidR="00874803" w:rsidRPr="001965D6" w:rsidRDefault="00874803" w:rsidP="00874803">
      <w:pPr>
        <w:shd w:val="clear" w:color="auto" w:fill="FFFFFF"/>
        <w:jc w:val="both"/>
        <w:rPr>
          <w:b/>
          <w:bCs/>
        </w:rPr>
      </w:pPr>
    </w:p>
    <w:p w14:paraId="18682769" w14:textId="6EBC978C" w:rsidR="00D644E8" w:rsidRPr="001965D6" w:rsidRDefault="00D644E8" w:rsidP="00874803">
      <w:pPr>
        <w:shd w:val="clear" w:color="auto" w:fill="FFFFFF"/>
        <w:jc w:val="both"/>
        <w:rPr>
          <w:b/>
          <w:bCs/>
        </w:rPr>
      </w:pPr>
    </w:p>
    <w:p w14:paraId="540EBCBC" w14:textId="546B6145" w:rsidR="00D644E8" w:rsidRPr="001965D6" w:rsidRDefault="00D644E8" w:rsidP="00874803">
      <w:pPr>
        <w:shd w:val="clear" w:color="auto" w:fill="FFFFFF"/>
        <w:jc w:val="both"/>
        <w:rPr>
          <w:b/>
          <w:bCs/>
        </w:rPr>
      </w:pPr>
    </w:p>
    <w:p w14:paraId="367F8044" w14:textId="54686F44" w:rsidR="00D644E8" w:rsidRPr="001965D6" w:rsidRDefault="00D644E8" w:rsidP="00874803">
      <w:pPr>
        <w:shd w:val="clear" w:color="auto" w:fill="FFFFFF"/>
        <w:jc w:val="both"/>
        <w:rPr>
          <w:b/>
          <w:bCs/>
        </w:rPr>
      </w:pPr>
    </w:p>
    <w:p w14:paraId="4581773E" w14:textId="77777777" w:rsidR="00D644E8" w:rsidRPr="001965D6" w:rsidRDefault="00D644E8" w:rsidP="00874803">
      <w:pPr>
        <w:shd w:val="clear" w:color="auto" w:fill="FFFFFF"/>
        <w:jc w:val="both"/>
        <w:rPr>
          <w:b/>
          <w:bCs/>
        </w:rPr>
      </w:pPr>
    </w:p>
    <w:p w14:paraId="6D6892BC" w14:textId="77777777" w:rsidR="00874803" w:rsidRPr="001965D6" w:rsidRDefault="00874803" w:rsidP="00874803">
      <w:pPr>
        <w:shd w:val="clear" w:color="auto" w:fill="FFFFFF"/>
        <w:jc w:val="both"/>
        <w:rPr>
          <w:b/>
          <w:bCs/>
        </w:rPr>
      </w:pPr>
      <w:r w:rsidRPr="001965D6">
        <w:rPr>
          <w:b/>
          <w:bCs/>
          <w:bdr w:val="none" w:sz="0" w:space="0" w:color="auto" w:frame="1"/>
        </w:rPr>
        <w:lastRenderedPageBreak/>
        <w:t>Hane Reisi Kadın:</w:t>
      </w:r>
      <w:r w:rsidRPr="001965D6">
        <w:rPr>
          <w:b/>
          <w:bCs/>
        </w:rPr>
        <w:t xml:space="preserve"> </w:t>
      </w:r>
      <w:r w:rsidRPr="001965D6">
        <w:rPr>
          <w:bdr w:val="none" w:sz="0" w:space="0" w:color="auto" w:frame="1"/>
          <w:lang w:eastAsia="en-GB"/>
        </w:rPr>
        <w:t>Hanenin tek geçim kaynağının kadın tarafından sağlandığı ve kadının aşağıdaki özelliklere haiz olması durumunda, hane reisi kadın olarak tanımlanır.</w:t>
      </w:r>
    </w:p>
    <w:p w14:paraId="5FD22783" w14:textId="77777777" w:rsidR="00874803" w:rsidRPr="001965D6" w:rsidRDefault="00874803" w:rsidP="00874803">
      <w:pPr>
        <w:jc w:val="both"/>
        <w:rPr>
          <w:bdr w:val="none" w:sz="0" w:space="0" w:color="auto" w:frame="1"/>
          <w:lang w:eastAsia="en-GB"/>
        </w:rPr>
      </w:pPr>
    </w:p>
    <w:p w14:paraId="1C42B81D" w14:textId="77777777" w:rsidR="00874803" w:rsidRPr="001965D6" w:rsidRDefault="00874803" w:rsidP="0013073F">
      <w:pPr>
        <w:pStyle w:val="ListeParagraf"/>
        <w:numPr>
          <w:ilvl w:val="0"/>
          <w:numId w:val="90"/>
        </w:numPr>
        <w:jc w:val="both"/>
        <w:rPr>
          <w:bdr w:val="none" w:sz="0" w:space="0" w:color="auto" w:frame="1"/>
          <w:lang w:eastAsia="en-GB"/>
        </w:rPr>
      </w:pPr>
      <w:r w:rsidRPr="001965D6">
        <w:rPr>
          <w:bdr w:val="none" w:sz="0" w:space="0" w:color="auto" w:frame="1"/>
          <w:lang w:eastAsia="en-GB"/>
        </w:rPr>
        <w:t>Bekâr,</w:t>
      </w:r>
    </w:p>
    <w:p w14:paraId="469DFD1D" w14:textId="77777777" w:rsidR="00874803" w:rsidRPr="001965D6" w:rsidRDefault="00874803" w:rsidP="0013073F">
      <w:pPr>
        <w:pStyle w:val="ListeParagraf"/>
        <w:numPr>
          <w:ilvl w:val="0"/>
          <w:numId w:val="90"/>
        </w:numPr>
        <w:jc w:val="both"/>
        <w:rPr>
          <w:bdr w:val="none" w:sz="0" w:space="0" w:color="auto" w:frame="1"/>
          <w:lang w:eastAsia="en-GB"/>
        </w:rPr>
      </w:pPr>
      <w:r w:rsidRPr="001965D6">
        <w:rPr>
          <w:bdr w:val="none" w:sz="0" w:space="0" w:color="auto" w:frame="1"/>
          <w:lang w:eastAsia="en-GB"/>
        </w:rPr>
        <w:t>Evli olduğu hâlde eşi geçime destek olmayan (örnek: eşi bir süredir hapiste, eşi evi terk etmiş, eşi çalışamayacak durumda olan vb.),</w:t>
      </w:r>
    </w:p>
    <w:p w14:paraId="36040D70" w14:textId="77777777" w:rsidR="00874803" w:rsidRPr="001965D6" w:rsidRDefault="00874803" w:rsidP="0013073F">
      <w:pPr>
        <w:pStyle w:val="ListeParagraf"/>
        <w:numPr>
          <w:ilvl w:val="0"/>
          <w:numId w:val="90"/>
        </w:numPr>
        <w:jc w:val="both"/>
        <w:rPr>
          <w:bdr w:val="none" w:sz="0" w:space="0" w:color="auto" w:frame="1"/>
          <w:lang w:eastAsia="en-GB"/>
        </w:rPr>
      </w:pPr>
      <w:r w:rsidRPr="001965D6">
        <w:rPr>
          <w:bdr w:val="none" w:sz="0" w:space="0" w:color="auto" w:frame="1"/>
          <w:lang w:eastAsia="en-GB"/>
        </w:rPr>
        <w:t>Eşi vefat etmiş ve tekrar evlenmemiş,</w:t>
      </w:r>
    </w:p>
    <w:p w14:paraId="23554CFF" w14:textId="54845B9A" w:rsidR="00874803" w:rsidRPr="001965D6" w:rsidRDefault="00874803" w:rsidP="0013073F">
      <w:pPr>
        <w:pStyle w:val="ListeParagraf"/>
        <w:numPr>
          <w:ilvl w:val="0"/>
          <w:numId w:val="90"/>
        </w:numPr>
        <w:rPr>
          <w:lang w:eastAsia="x-none"/>
        </w:rPr>
      </w:pPr>
      <w:r w:rsidRPr="001965D6">
        <w:rPr>
          <w:bdr w:val="none" w:sz="0" w:space="0" w:color="auto" w:frame="1"/>
          <w:lang w:eastAsia="en-GB"/>
        </w:rPr>
        <w:t>Boşanmış hassas kadınlar.</w:t>
      </w:r>
    </w:p>
    <w:p w14:paraId="23532130" w14:textId="77777777" w:rsidR="00874803" w:rsidRPr="001965D6" w:rsidRDefault="00874803" w:rsidP="00932636">
      <w:pPr>
        <w:pStyle w:val="ListeParagraf"/>
        <w:ind w:left="786"/>
        <w:rPr>
          <w:lang w:eastAsia="x-none"/>
        </w:rPr>
      </w:pPr>
    </w:p>
    <w:p w14:paraId="260E1043" w14:textId="1DC3B82D" w:rsidR="00FB4668" w:rsidRPr="001965D6" w:rsidRDefault="000E4BA9" w:rsidP="00932636">
      <w:pPr>
        <w:pStyle w:val="Balk1"/>
        <w:numPr>
          <w:ilvl w:val="0"/>
          <w:numId w:val="53"/>
        </w:numPr>
        <w:rPr>
          <w:rFonts w:ascii="Times New Roman" w:hAnsi="Times New Roman"/>
          <w:sz w:val="24"/>
          <w:szCs w:val="24"/>
          <w:lang w:val="tr-TR"/>
        </w:rPr>
      </w:pPr>
      <w:r w:rsidRPr="001965D6">
        <w:rPr>
          <w:rFonts w:ascii="Times New Roman" w:hAnsi="Times New Roman"/>
          <w:sz w:val="24"/>
          <w:szCs w:val="24"/>
          <w:lang w:val="tr-TR"/>
        </w:rPr>
        <w:t>Desteklenecek Yatırımın K</w:t>
      </w:r>
      <w:r w:rsidR="00FB4668" w:rsidRPr="001965D6">
        <w:rPr>
          <w:rFonts w:ascii="Times New Roman" w:hAnsi="Times New Roman"/>
          <w:sz w:val="24"/>
          <w:szCs w:val="24"/>
          <w:lang w:val="tr-TR"/>
        </w:rPr>
        <w:t>apsamı</w:t>
      </w:r>
    </w:p>
    <w:p w14:paraId="787D57D5" w14:textId="77777777" w:rsidR="00932636" w:rsidRPr="001965D6" w:rsidRDefault="00932636" w:rsidP="00932636">
      <w:pPr>
        <w:rPr>
          <w:lang w:eastAsia="x-none"/>
        </w:rPr>
      </w:pPr>
    </w:p>
    <w:p w14:paraId="0492AB91" w14:textId="6D0B3934" w:rsidR="000D3D44" w:rsidRPr="001965D6" w:rsidRDefault="000D3D44" w:rsidP="00932636">
      <w:pPr>
        <w:pStyle w:val="Balk1"/>
        <w:numPr>
          <w:ilvl w:val="0"/>
          <w:numId w:val="54"/>
        </w:numPr>
        <w:jc w:val="both"/>
        <w:rPr>
          <w:rFonts w:ascii="Times New Roman" w:hAnsi="Times New Roman"/>
          <w:b w:val="0"/>
          <w:sz w:val="24"/>
          <w:szCs w:val="24"/>
          <w:lang w:val="tr-TR"/>
        </w:rPr>
      </w:pPr>
      <w:r w:rsidRPr="001965D6">
        <w:rPr>
          <w:rFonts w:ascii="Times New Roman" w:hAnsi="Times New Roman"/>
          <w:b w:val="0"/>
          <w:sz w:val="24"/>
          <w:szCs w:val="24"/>
          <w:lang w:val="tr-TR"/>
        </w:rPr>
        <w:t>Detayla</w:t>
      </w:r>
      <w:r w:rsidR="00D1412A" w:rsidRPr="001965D6">
        <w:rPr>
          <w:rFonts w:ascii="Times New Roman" w:hAnsi="Times New Roman"/>
          <w:b w:val="0"/>
          <w:sz w:val="24"/>
          <w:szCs w:val="24"/>
          <w:lang w:val="tr-TR"/>
        </w:rPr>
        <w:t xml:space="preserve">rı ekte bulunan Teknik </w:t>
      </w:r>
      <w:r w:rsidR="00935833" w:rsidRPr="001965D6">
        <w:rPr>
          <w:rFonts w:ascii="Times New Roman" w:hAnsi="Times New Roman"/>
          <w:b w:val="0"/>
          <w:sz w:val="24"/>
          <w:szCs w:val="24"/>
          <w:lang w:val="tr-TR"/>
        </w:rPr>
        <w:t>Şartname ’de</w:t>
      </w:r>
      <w:r w:rsidRPr="001965D6">
        <w:rPr>
          <w:rFonts w:ascii="Times New Roman" w:hAnsi="Times New Roman"/>
          <w:b w:val="0"/>
          <w:sz w:val="24"/>
          <w:szCs w:val="24"/>
          <w:lang w:val="tr-TR"/>
        </w:rPr>
        <w:t xml:space="preserve"> yazılı olduğu üzere </w:t>
      </w:r>
      <w:r w:rsidR="000E6918" w:rsidRPr="001965D6">
        <w:rPr>
          <w:rFonts w:ascii="Times New Roman" w:hAnsi="Times New Roman"/>
          <w:b w:val="0"/>
          <w:sz w:val="24"/>
          <w:szCs w:val="24"/>
          <w:lang w:val="tr-TR"/>
        </w:rPr>
        <w:t>Budama Ekipmanı, Plastik Sera Kurulumu</w:t>
      </w:r>
      <w:r w:rsidR="00A9675A" w:rsidRPr="001965D6">
        <w:rPr>
          <w:rFonts w:ascii="Times New Roman" w:hAnsi="Times New Roman"/>
          <w:b w:val="0"/>
          <w:sz w:val="24"/>
          <w:szCs w:val="24"/>
          <w:lang w:val="tr-TR"/>
        </w:rPr>
        <w:t xml:space="preserve">, </w:t>
      </w:r>
      <w:r w:rsidR="000E6918" w:rsidRPr="001965D6">
        <w:rPr>
          <w:rFonts w:ascii="Times New Roman" w:hAnsi="Times New Roman"/>
          <w:b w:val="0"/>
          <w:sz w:val="24"/>
          <w:szCs w:val="24"/>
          <w:lang w:val="tr-TR"/>
        </w:rPr>
        <w:t>S</w:t>
      </w:r>
      <w:r w:rsidR="00A9675A" w:rsidRPr="001965D6">
        <w:rPr>
          <w:rFonts w:ascii="Times New Roman" w:hAnsi="Times New Roman"/>
          <w:b w:val="0"/>
          <w:sz w:val="24"/>
          <w:szCs w:val="24"/>
          <w:lang w:val="tr-TR"/>
        </w:rPr>
        <w:t>alça makinesi</w:t>
      </w:r>
      <w:r w:rsidR="00F12033" w:rsidRPr="001965D6">
        <w:rPr>
          <w:rFonts w:ascii="Times New Roman" w:hAnsi="Times New Roman"/>
          <w:b w:val="0"/>
          <w:sz w:val="24"/>
          <w:szCs w:val="24"/>
          <w:lang w:val="tr-TR"/>
        </w:rPr>
        <w:t xml:space="preserve"> </w:t>
      </w:r>
      <w:r w:rsidR="0050011E" w:rsidRPr="001965D6">
        <w:rPr>
          <w:rFonts w:ascii="Times New Roman" w:hAnsi="Times New Roman"/>
          <w:b w:val="0"/>
          <w:sz w:val="24"/>
          <w:szCs w:val="24"/>
          <w:lang w:val="tr-TR"/>
        </w:rPr>
        <w:t xml:space="preserve">ve </w:t>
      </w:r>
      <w:r w:rsidR="000E6918" w:rsidRPr="001965D6">
        <w:rPr>
          <w:rFonts w:ascii="Times New Roman" w:hAnsi="Times New Roman"/>
          <w:b w:val="0"/>
          <w:sz w:val="24"/>
          <w:szCs w:val="24"/>
          <w:lang w:val="tr-TR"/>
        </w:rPr>
        <w:t>M</w:t>
      </w:r>
      <w:r w:rsidR="004E32C0" w:rsidRPr="001965D6">
        <w:rPr>
          <w:rFonts w:ascii="Times New Roman" w:hAnsi="Times New Roman"/>
          <w:b w:val="0"/>
          <w:sz w:val="24"/>
          <w:szCs w:val="24"/>
          <w:lang w:val="tr-TR"/>
        </w:rPr>
        <w:t>eyve sebze kurutma</w:t>
      </w:r>
      <w:r w:rsidR="0050011E" w:rsidRPr="001965D6">
        <w:rPr>
          <w:rFonts w:ascii="Times New Roman" w:hAnsi="Times New Roman"/>
          <w:b w:val="0"/>
          <w:sz w:val="24"/>
          <w:szCs w:val="24"/>
          <w:lang w:val="tr-TR"/>
        </w:rPr>
        <w:t xml:space="preserve"> ma</w:t>
      </w:r>
      <w:r w:rsidR="00093D92" w:rsidRPr="001965D6">
        <w:rPr>
          <w:rFonts w:ascii="Times New Roman" w:hAnsi="Times New Roman"/>
          <w:b w:val="0"/>
          <w:sz w:val="24"/>
          <w:szCs w:val="24"/>
          <w:lang w:val="tr-TR"/>
        </w:rPr>
        <w:t>kinesi</w:t>
      </w:r>
      <w:r w:rsidR="0050011E" w:rsidRPr="001965D6">
        <w:rPr>
          <w:rFonts w:ascii="Times New Roman" w:hAnsi="Times New Roman"/>
          <w:b w:val="0"/>
          <w:sz w:val="24"/>
          <w:szCs w:val="24"/>
          <w:lang w:val="tr-TR"/>
        </w:rPr>
        <w:t xml:space="preserve"> </w:t>
      </w:r>
      <w:r w:rsidRPr="001965D6">
        <w:rPr>
          <w:rFonts w:ascii="Times New Roman" w:hAnsi="Times New Roman"/>
          <w:b w:val="0"/>
          <w:sz w:val="24"/>
          <w:szCs w:val="24"/>
          <w:lang w:val="tr-TR"/>
        </w:rPr>
        <w:t>desteklenecektir.</w:t>
      </w:r>
    </w:p>
    <w:p w14:paraId="06BA6992" w14:textId="33497CF7" w:rsidR="00BE3814" w:rsidRPr="001965D6" w:rsidRDefault="00BE3814" w:rsidP="00932636">
      <w:pPr>
        <w:pStyle w:val="ListeParagraf"/>
        <w:numPr>
          <w:ilvl w:val="0"/>
          <w:numId w:val="54"/>
        </w:numPr>
        <w:jc w:val="both"/>
        <w:rPr>
          <w:lang w:eastAsia="x-none"/>
        </w:rPr>
      </w:pPr>
      <w:r w:rsidRPr="001965D6">
        <w:rPr>
          <w:lang w:eastAsia="x-none"/>
        </w:rPr>
        <w:t xml:space="preserve">Sadece makine alımları desteklenecek olup, makinelerde yapılacak olan </w:t>
      </w:r>
      <w:r w:rsidR="0097634B" w:rsidRPr="001965D6">
        <w:rPr>
          <w:lang w:eastAsia="x-none"/>
        </w:rPr>
        <w:t>revizyon,</w:t>
      </w:r>
      <w:r w:rsidRPr="001965D6">
        <w:rPr>
          <w:lang w:eastAsia="x-none"/>
        </w:rPr>
        <w:t xml:space="preserve"> değişiklikler, </w:t>
      </w:r>
      <w:proofErr w:type="spellStart"/>
      <w:r w:rsidRPr="001965D6">
        <w:rPr>
          <w:lang w:eastAsia="x-none"/>
        </w:rPr>
        <w:t>modifiyeler</w:t>
      </w:r>
      <w:proofErr w:type="spellEnd"/>
      <w:r w:rsidR="0097634B" w:rsidRPr="001965D6">
        <w:rPr>
          <w:lang w:eastAsia="x-none"/>
        </w:rPr>
        <w:t xml:space="preserve"> ve ilave aparatlar</w:t>
      </w:r>
      <w:r w:rsidRPr="001965D6">
        <w:rPr>
          <w:lang w:eastAsia="x-none"/>
        </w:rPr>
        <w:t xml:space="preserve"> proje kap</w:t>
      </w:r>
      <w:r w:rsidR="0097634B" w:rsidRPr="001965D6">
        <w:rPr>
          <w:lang w:eastAsia="x-none"/>
        </w:rPr>
        <w:t>samında desteklemeye konu değildir</w:t>
      </w:r>
      <w:r w:rsidRPr="001965D6">
        <w:rPr>
          <w:lang w:eastAsia="x-none"/>
        </w:rPr>
        <w:t>.</w:t>
      </w:r>
      <w:r w:rsidR="00D37F32" w:rsidRPr="001965D6">
        <w:rPr>
          <w:lang w:eastAsia="x-none"/>
        </w:rPr>
        <w:t xml:space="preserve"> </w:t>
      </w:r>
      <w:r w:rsidRPr="001965D6">
        <w:rPr>
          <w:lang w:eastAsia="x-none"/>
        </w:rPr>
        <w:t xml:space="preserve">Yükleniciler tarafından yararlanıcılara makinelerin kullanımı konusunda gerekli eğitimi verecek olup, gerekli hallerde makinelerin kullanım kılavuzları </w:t>
      </w:r>
      <w:r w:rsidR="001C67AD" w:rsidRPr="001965D6">
        <w:rPr>
          <w:lang w:eastAsia="x-none"/>
        </w:rPr>
        <w:t xml:space="preserve">Türkçe olarak </w:t>
      </w:r>
      <w:r w:rsidRPr="001965D6">
        <w:rPr>
          <w:lang w:eastAsia="x-none"/>
        </w:rPr>
        <w:t>oluşturulacaktır.</w:t>
      </w:r>
    </w:p>
    <w:p w14:paraId="3870A92E" w14:textId="7B9F7D23" w:rsidR="00E90986" w:rsidRPr="001965D6" w:rsidRDefault="00E90986" w:rsidP="00932636">
      <w:pPr>
        <w:pStyle w:val="ListeParagraf"/>
        <w:numPr>
          <w:ilvl w:val="0"/>
          <w:numId w:val="54"/>
        </w:numPr>
        <w:jc w:val="both"/>
        <w:rPr>
          <w:lang w:eastAsia="x-none"/>
        </w:rPr>
      </w:pPr>
      <w:r w:rsidRPr="001965D6">
        <w:rPr>
          <w:lang w:eastAsia="x-none"/>
        </w:rPr>
        <w:t>Yararlanıcılar sadece bir adet makine ekipman hibesi için başvuru yapabilir ve sadece bir adet makine ekipman için destek alabilirler.</w:t>
      </w:r>
    </w:p>
    <w:p w14:paraId="3090A42C" w14:textId="77777777" w:rsidR="00932636" w:rsidRPr="001965D6" w:rsidRDefault="00932636" w:rsidP="00932636">
      <w:pPr>
        <w:pStyle w:val="ListeParagraf"/>
        <w:jc w:val="both"/>
        <w:rPr>
          <w:lang w:eastAsia="x-none"/>
        </w:rPr>
      </w:pPr>
    </w:p>
    <w:p w14:paraId="55172AD1" w14:textId="3DF9C39D" w:rsidR="00AC0B16" w:rsidRPr="001965D6" w:rsidRDefault="000E4BA9" w:rsidP="00932636">
      <w:pPr>
        <w:pStyle w:val="Balk1"/>
        <w:numPr>
          <w:ilvl w:val="0"/>
          <w:numId w:val="53"/>
        </w:numPr>
        <w:rPr>
          <w:rFonts w:ascii="Times New Roman" w:hAnsi="Times New Roman"/>
          <w:sz w:val="24"/>
          <w:szCs w:val="24"/>
          <w:lang w:val="tr-TR"/>
        </w:rPr>
      </w:pPr>
      <w:r w:rsidRPr="001965D6">
        <w:rPr>
          <w:rFonts w:ascii="Times New Roman" w:hAnsi="Times New Roman"/>
          <w:sz w:val="24"/>
          <w:szCs w:val="24"/>
          <w:lang w:val="tr-TR"/>
        </w:rPr>
        <w:t>Başvuru Sahiplerinde Aranacak Ö</w:t>
      </w:r>
      <w:r w:rsidR="00AC0B16" w:rsidRPr="001965D6">
        <w:rPr>
          <w:rFonts w:ascii="Times New Roman" w:hAnsi="Times New Roman"/>
          <w:sz w:val="24"/>
          <w:szCs w:val="24"/>
          <w:lang w:val="tr-TR"/>
        </w:rPr>
        <w:t>zellikler</w:t>
      </w:r>
    </w:p>
    <w:p w14:paraId="31D227C4" w14:textId="77777777" w:rsidR="00932636" w:rsidRPr="001965D6" w:rsidRDefault="00932636" w:rsidP="00932636">
      <w:pPr>
        <w:rPr>
          <w:lang w:eastAsia="x-none"/>
        </w:rPr>
      </w:pPr>
    </w:p>
    <w:p w14:paraId="74D27D59" w14:textId="0B41F413" w:rsidR="00AC0B16" w:rsidRPr="001965D6" w:rsidRDefault="00AC0B16" w:rsidP="00932636">
      <w:pPr>
        <w:pStyle w:val="NoSpacing3"/>
        <w:numPr>
          <w:ilvl w:val="0"/>
          <w:numId w:val="58"/>
        </w:numPr>
        <w:ind w:left="714" w:hanging="357"/>
        <w:jc w:val="both"/>
        <w:rPr>
          <w:rFonts w:ascii="Times New Roman" w:hAnsi="Times New Roman" w:cs="Times New Roman"/>
          <w:sz w:val="24"/>
          <w:szCs w:val="24"/>
        </w:rPr>
      </w:pPr>
      <w:r w:rsidRPr="001965D6">
        <w:rPr>
          <w:rFonts w:ascii="Times New Roman" w:hAnsi="Times New Roman" w:cs="Times New Roman"/>
          <w:sz w:val="24"/>
          <w:szCs w:val="24"/>
        </w:rPr>
        <w:t>Türkiye Cumhuriyeti (T.C</w:t>
      </w:r>
      <w:r w:rsidR="00A77BA9" w:rsidRPr="001965D6">
        <w:rPr>
          <w:rFonts w:ascii="Times New Roman" w:hAnsi="Times New Roman" w:cs="Times New Roman"/>
          <w:sz w:val="24"/>
          <w:szCs w:val="24"/>
        </w:rPr>
        <w:t>.</w:t>
      </w:r>
      <w:r w:rsidRPr="001965D6">
        <w:rPr>
          <w:rFonts w:ascii="Times New Roman" w:hAnsi="Times New Roman" w:cs="Times New Roman"/>
          <w:sz w:val="24"/>
          <w:szCs w:val="24"/>
        </w:rPr>
        <w:t>) vatandaşı olmak.</w:t>
      </w:r>
    </w:p>
    <w:p w14:paraId="218F1A79" w14:textId="182F4175" w:rsidR="00BA77B6" w:rsidRPr="001965D6" w:rsidRDefault="00BA77B6" w:rsidP="00932636">
      <w:pPr>
        <w:pStyle w:val="NoSpacing2"/>
        <w:numPr>
          <w:ilvl w:val="0"/>
          <w:numId w:val="58"/>
        </w:numPr>
        <w:jc w:val="both"/>
        <w:rPr>
          <w:sz w:val="24"/>
          <w:szCs w:val="24"/>
        </w:rPr>
      </w:pPr>
      <w:r w:rsidRPr="001965D6">
        <w:rPr>
          <w:sz w:val="24"/>
          <w:szCs w:val="24"/>
        </w:rPr>
        <w:t xml:space="preserve">Yukarıda tanımı yapılmış hedef grup içerisinde yer alan </w:t>
      </w:r>
      <w:r w:rsidR="00D40806" w:rsidRPr="001965D6">
        <w:rPr>
          <w:sz w:val="24"/>
          <w:szCs w:val="24"/>
        </w:rPr>
        <w:t>hassas</w:t>
      </w:r>
      <w:r w:rsidRPr="001965D6">
        <w:rPr>
          <w:sz w:val="24"/>
          <w:szCs w:val="24"/>
        </w:rPr>
        <w:t xml:space="preserve"> ve çok </w:t>
      </w:r>
      <w:r w:rsidR="00D40806" w:rsidRPr="001965D6">
        <w:rPr>
          <w:sz w:val="24"/>
          <w:szCs w:val="24"/>
        </w:rPr>
        <w:t>hassas</w:t>
      </w:r>
      <w:r w:rsidRPr="001965D6">
        <w:rPr>
          <w:sz w:val="24"/>
          <w:szCs w:val="24"/>
        </w:rPr>
        <w:t xml:space="preserve"> tanımına uygun gerçek kişiler olmalıdır.</w:t>
      </w:r>
    </w:p>
    <w:p w14:paraId="02CA1C2B" w14:textId="31CE8AC4" w:rsidR="000F29BC" w:rsidRPr="001965D6" w:rsidRDefault="000F29BC" w:rsidP="00932636">
      <w:pPr>
        <w:pStyle w:val="ListeParagraf"/>
        <w:numPr>
          <w:ilvl w:val="0"/>
          <w:numId w:val="58"/>
        </w:numPr>
        <w:jc w:val="both"/>
      </w:pPr>
      <w:r w:rsidRPr="001965D6">
        <w:t xml:space="preserve">Bu destekten faydalanmak isteyen kişilerin </w:t>
      </w:r>
      <w:r w:rsidR="00D1500F" w:rsidRPr="001965D6">
        <w:t xml:space="preserve">mutlaka </w:t>
      </w:r>
      <w:r w:rsidRPr="001965D6">
        <w:rPr>
          <w:b/>
          <w:bCs/>
        </w:rPr>
        <w:t>Sosyal Yardımlaşma ve Dayanışma</w:t>
      </w:r>
      <w:r w:rsidRPr="001965D6">
        <w:t xml:space="preserve"> </w:t>
      </w:r>
      <w:r w:rsidRPr="001965D6">
        <w:rPr>
          <w:b/>
        </w:rPr>
        <w:t>Vakfına</w:t>
      </w:r>
      <w:r w:rsidR="00773C59" w:rsidRPr="001965D6">
        <w:rPr>
          <w:b/>
        </w:rPr>
        <w:t xml:space="preserve"> </w:t>
      </w:r>
      <w:r w:rsidR="00676FBF" w:rsidRPr="001965D6">
        <w:rPr>
          <w:b/>
        </w:rPr>
        <w:t>(SYDV)</w:t>
      </w:r>
      <w:r w:rsidRPr="001965D6">
        <w:rPr>
          <w:b/>
        </w:rPr>
        <w:t xml:space="preserve"> kaydı olması</w:t>
      </w:r>
      <w:r w:rsidR="00676FBF" w:rsidRPr="001965D6">
        <w:rPr>
          <w:b/>
        </w:rPr>
        <w:t xml:space="preserve"> ve </w:t>
      </w:r>
      <w:r w:rsidR="00591D16" w:rsidRPr="001965D6">
        <w:rPr>
          <w:b/>
        </w:rPr>
        <w:t>hâlihazırda</w:t>
      </w:r>
      <w:r w:rsidR="00676FBF" w:rsidRPr="001965D6">
        <w:rPr>
          <w:b/>
        </w:rPr>
        <w:t xml:space="preserve"> yardım alması</w:t>
      </w:r>
      <w:r w:rsidR="00676FBF" w:rsidRPr="001965D6">
        <w:t xml:space="preserve"> </w:t>
      </w:r>
      <w:r w:rsidRPr="001965D6">
        <w:t>gerekmektedir.</w:t>
      </w:r>
    </w:p>
    <w:p w14:paraId="4B6DB670" w14:textId="08A37B9E" w:rsidR="00C26E0A" w:rsidRPr="001965D6" w:rsidRDefault="00C26E0A" w:rsidP="00932636">
      <w:pPr>
        <w:pStyle w:val="ListeParagraf"/>
        <w:numPr>
          <w:ilvl w:val="0"/>
          <w:numId w:val="58"/>
        </w:numPr>
        <w:jc w:val="both"/>
      </w:pPr>
      <w:r w:rsidRPr="001965D6">
        <w:rPr>
          <w:rFonts w:eastAsiaTheme="minorHAnsi"/>
          <w:lang w:eastAsia="en-US"/>
        </w:rPr>
        <w:t xml:space="preserve">Başvuru sahiplerinin “C. Uygulama bölgesi” bölümünde yazılı köylerde/mahallelerde ikamet etmesi zorunludur. Duyuru tarihi itibariyle en az </w:t>
      </w:r>
      <w:r w:rsidRPr="001965D6">
        <w:rPr>
          <w:rFonts w:eastAsiaTheme="minorHAnsi"/>
          <w:b/>
          <w:lang w:eastAsia="en-US"/>
        </w:rPr>
        <w:t>6 (altı) aylık asli ikametinin</w:t>
      </w:r>
      <w:r w:rsidRPr="001965D6">
        <w:rPr>
          <w:rFonts w:eastAsiaTheme="minorHAnsi"/>
          <w:lang w:eastAsia="en-US"/>
        </w:rPr>
        <w:t xml:space="preserve"> bu mahallelerde/köylerde olduğunu gösteren</w:t>
      </w:r>
      <w:r w:rsidR="00883B78" w:rsidRPr="001965D6">
        <w:rPr>
          <w:rFonts w:eastAsiaTheme="minorHAnsi"/>
          <w:lang w:eastAsia="en-US"/>
        </w:rPr>
        <w:t xml:space="preserve"> </w:t>
      </w:r>
      <w:proofErr w:type="spellStart"/>
      <w:r w:rsidR="00883B78" w:rsidRPr="001965D6">
        <w:rPr>
          <w:rFonts w:eastAsiaTheme="minorHAnsi"/>
          <w:lang w:eastAsia="en-US"/>
        </w:rPr>
        <w:t>Tarihçeli</w:t>
      </w:r>
      <w:proofErr w:type="spellEnd"/>
      <w:r w:rsidR="00883B78" w:rsidRPr="001965D6">
        <w:rPr>
          <w:rFonts w:eastAsiaTheme="minorHAnsi"/>
          <w:lang w:eastAsia="en-US"/>
        </w:rPr>
        <w:t xml:space="preserve"> Yerleşim Yeri</w:t>
      </w:r>
      <w:r w:rsidR="00651352" w:rsidRPr="001965D6">
        <w:rPr>
          <w:rFonts w:eastAsiaTheme="minorHAnsi"/>
          <w:lang w:eastAsia="en-US"/>
        </w:rPr>
        <w:t xml:space="preserve"> Bilgileri</w:t>
      </w:r>
      <w:r w:rsidR="00883B78" w:rsidRPr="001965D6">
        <w:rPr>
          <w:rFonts w:eastAsiaTheme="minorHAnsi"/>
          <w:lang w:eastAsia="en-US"/>
        </w:rPr>
        <w:t xml:space="preserve"> Raporu</w:t>
      </w:r>
      <w:r w:rsidRPr="001965D6">
        <w:rPr>
          <w:rFonts w:eastAsiaTheme="minorHAnsi"/>
          <w:lang w:eastAsia="en-US"/>
        </w:rPr>
        <w:t xml:space="preserve"> istenecektir.</w:t>
      </w:r>
    </w:p>
    <w:p w14:paraId="1AC67B6F" w14:textId="77777777" w:rsidR="00D92552" w:rsidRPr="001965D6" w:rsidRDefault="00D92552" w:rsidP="00932636">
      <w:pPr>
        <w:pStyle w:val="ListeParagraf"/>
        <w:numPr>
          <w:ilvl w:val="0"/>
          <w:numId w:val="58"/>
        </w:numPr>
        <w:rPr>
          <w:rFonts w:eastAsiaTheme="minorHAnsi"/>
          <w:lang w:eastAsia="en-US"/>
        </w:rPr>
      </w:pPr>
      <w:r w:rsidRPr="001965D6">
        <w:rPr>
          <w:rFonts w:eastAsiaTheme="minorHAnsi"/>
          <w:b/>
          <w:lang w:eastAsia="en-US"/>
        </w:rPr>
        <w:t>Kamu çalışanları</w:t>
      </w:r>
      <w:r w:rsidRPr="001965D6">
        <w:rPr>
          <w:rFonts w:eastAsiaTheme="minorHAnsi"/>
          <w:lang w:eastAsia="en-US"/>
        </w:rPr>
        <w:t xml:space="preserve"> (kadrolu ve sözleşmeli işçi, memur vs.) başvuru yapamazlar.</w:t>
      </w:r>
    </w:p>
    <w:p w14:paraId="5A9D6A58" w14:textId="77777777" w:rsidR="003260A3" w:rsidRPr="001965D6" w:rsidRDefault="003260A3" w:rsidP="00932636">
      <w:pPr>
        <w:pStyle w:val="NoSpacing3"/>
        <w:numPr>
          <w:ilvl w:val="0"/>
          <w:numId w:val="58"/>
        </w:numPr>
        <w:jc w:val="both"/>
        <w:rPr>
          <w:rFonts w:ascii="Times New Roman" w:hAnsi="Times New Roman" w:cs="Times New Roman"/>
          <w:sz w:val="24"/>
          <w:szCs w:val="24"/>
        </w:rPr>
      </w:pPr>
      <w:r w:rsidRPr="001965D6">
        <w:rPr>
          <w:rFonts w:ascii="Times New Roman" w:hAnsi="Times New Roman" w:cs="Times New Roman"/>
          <w:sz w:val="24"/>
          <w:szCs w:val="24"/>
        </w:rPr>
        <w:t>Aynı hanede/ikamette yaşayan bireyler tarafından aynı çağrı döneminde tek bir hibe konusunda başvuru yapılabilir, aksi durumun tespiti halinde tüm başvurular iptal edilecektir.</w:t>
      </w:r>
    </w:p>
    <w:p w14:paraId="3C3D6082" w14:textId="62919700" w:rsidR="000F29BC" w:rsidRPr="001965D6" w:rsidRDefault="00676FBF" w:rsidP="00932636">
      <w:pPr>
        <w:pStyle w:val="NoSpacing2"/>
        <w:numPr>
          <w:ilvl w:val="0"/>
          <w:numId w:val="58"/>
        </w:numPr>
        <w:jc w:val="both"/>
        <w:rPr>
          <w:sz w:val="24"/>
          <w:szCs w:val="24"/>
        </w:rPr>
      </w:pPr>
      <w:r w:rsidRPr="001965D6">
        <w:rPr>
          <w:b/>
          <w:sz w:val="24"/>
          <w:szCs w:val="24"/>
        </w:rPr>
        <w:t>Budama Ekipmanı</w:t>
      </w:r>
      <w:r w:rsidR="0088334C" w:rsidRPr="001965D6">
        <w:rPr>
          <w:sz w:val="24"/>
          <w:szCs w:val="24"/>
        </w:rPr>
        <w:t xml:space="preserve"> makinesi</w:t>
      </w:r>
      <w:r w:rsidR="00F12033" w:rsidRPr="001965D6">
        <w:rPr>
          <w:sz w:val="24"/>
          <w:szCs w:val="24"/>
        </w:rPr>
        <w:t xml:space="preserve"> için sadece uygun niteliklere sahip</w:t>
      </w:r>
      <w:r w:rsidR="00F12033" w:rsidRPr="001965D6">
        <w:rPr>
          <w:b/>
          <w:sz w:val="24"/>
          <w:szCs w:val="24"/>
        </w:rPr>
        <w:t xml:space="preserve"> er</w:t>
      </w:r>
      <w:r w:rsidR="007230DD" w:rsidRPr="001965D6">
        <w:rPr>
          <w:b/>
          <w:sz w:val="24"/>
          <w:szCs w:val="24"/>
        </w:rPr>
        <w:t xml:space="preserve">kekler </w:t>
      </w:r>
      <w:r w:rsidR="00DB4157" w:rsidRPr="001965D6">
        <w:rPr>
          <w:sz w:val="24"/>
          <w:szCs w:val="24"/>
        </w:rPr>
        <w:t xml:space="preserve">başvuru yapabilecektir. </w:t>
      </w:r>
      <w:r w:rsidR="00917F3D" w:rsidRPr="001965D6">
        <w:rPr>
          <w:b/>
          <w:sz w:val="24"/>
          <w:szCs w:val="24"/>
        </w:rPr>
        <w:t>S</w:t>
      </w:r>
      <w:r w:rsidR="008B659E" w:rsidRPr="001965D6">
        <w:rPr>
          <w:b/>
          <w:sz w:val="24"/>
          <w:szCs w:val="24"/>
        </w:rPr>
        <w:t>alça makinesi</w:t>
      </w:r>
      <w:r w:rsidR="00F12033" w:rsidRPr="001965D6">
        <w:rPr>
          <w:b/>
          <w:sz w:val="24"/>
          <w:szCs w:val="24"/>
        </w:rPr>
        <w:t xml:space="preserve"> </w:t>
      </w:r>
      <w:r w:rsidR="00EC6D32" w:rsidRPr="001965D6">
        <w:rPr>
          <w:b/>
          <w:sz w:val="24"/>
          <w:szCs w:val="24"/>
        </w:rPr>
        <w:t xml:space="preserve">ve </w:t>
      </w:r>
      <w:r w:rsidR="004E32C0" w:rsidRPr="001965D6">
        <w:rPr>
          <w:b/>
          <w:sz w:val="24"/>
          <w:szCs w:val="24"/>
        </w:rPr>
        <w:t>meyve sebze kurutma</w:t>
      </w:r>
      <w:r w:rsidR="00EC6D32" w:rsidRPr="001965D6">
        <w:rPr>
          <w:b/>
          <w:sz w:val="24"/>
          <w:szCs w:val="24"/>
        </w:rPr>
        <w:t xml:space="preserve"> makinesi</w:t>
      </w:r>
      <w:r w:rsidR="00EC6D32" w:rsidRPr="001965D6">
        <w:rPr>
          <w:sz w:val="24"/>
          <w:szCs w:val="24"/>
        </w:rPr>
        <w:t xml:space="preserve"> </w:t>
      </w:r>
      <w:r w:rsidR="00F12033" w:rsidRPr="001965D6">
        <w:rPr>
          <w:sz w:val="24"/>
          <w:szCs w:val="24"/>
        </w:rPr>
        <w:t xml:space="preserve">için </w:t>
      </w:r>
      <w:r w:rsidR="00DB4157" w:rsidRPr="001965D6">
        <w:rPr>
          <w:sz w:val="24"/>
          <w:szCs w:val="24"/>
        </w:rPr>
        <w:t xml:space="preserve">sadece uygun niteliklere sahip </w:t>
      </w:r>
      <w:r w:rsidR="00DB4157" w:rsidRPr="001965D6">
        <w:rPr>
          <w:b/>
          <w:sz w:val="24"/>
          <w:szCs w:val="24"/>
        </w:rPr>
        <w:t>kadınlar</w:t>
      </w:r>
      <w:r w:rsidR="00DB4157" w:rsidRPr="001965D6">
        <w:rPr>
          <w:sz w:val="24"/>
          <w:szCs w:val="24"/>
        </w:rPr>
        <w:t xml:space="preserve"> </w:t>
      </w:r>
      <w:r w:rsidR="00D45969" w:rsidRPr="001965D6">
        <w:rPr>
          <w:sz w:val="24"/>
          <w:szCs w:val="24"/>
        </w:rPr>
        <w:t>başvuru yapabilecektir</w:t>
      </w:r>
      <w:r w:rsidR="00DB4157" w:rsidRPr="001965D6">
        <w:rPr>
          <w:sz w:val="24"/>
          <w:szCs w:val="24"/>
        </w:rPr>
        <w:t>.</w:t>
      </w:r>
      <w:r w:rsidR="00665783" w:rsidRPr="001965D6">
        <w:rPr>
          <w:sz w:val="24"/>
          <w:szCs w:val="24"/>
        </w:rPr>
        <w:t xml:space="preserve"> Cinsiyet temelli sınırlamalar, sahadaki mevcut iş bölümü ve fiili kullanım kapasitesi dikkate alınarak yapılmıştır; başvuru sürecinde eşitlik ilkesi gözetilecektir.</w:t>
      </w:r>
    </w:p>
    <w:p w14:paraId="4594F0BB" w14:textId="24823D71" w:rsidR="00676FBF" w:rsidRPr="001965D6" w:rsidRDefault="00676FBF" w:rsidP="00932636">
      <w:pPr>
        <w:pStyle w:val="NoSpacing2"/>
        <w:numPr>
          <w:ilvl w:val="0"/>
          <w:numId w:val="58"/>
        </w:numPr>
        <w:jc w:val="both"/>
        <w:rPr>
          <w:sz w:val="24"/>
          <w:szCs w:val="24"/>
        </w:rPr>
      </w:pPr>
      <w:r w:rsidRPr="001965D6">
        <w:rPr>
          <w:sz w:val="24"/>
          <w:szCs w:val="24"/>
        </w:rPr>
        <w:t>Plastik Sera Kurulumuna Kadın veya Erkek başvuru kısıtlaması olmayacaktır</w:t>
      </w:r>
      <w:r w:rsidRPr="001965D6">
        <w:rPr>
          <w:b/>
          <w:sz w:val="24"/>
          <w:szCs w:val="24"/>
        </w:rPr>
        <w:t>.</w:t>
      </w:r>
    </w:p>
    <w:p w14:paraId="048217BF" w14:textId="22262F43" w:rsidR="003260A3" w:rsidRPr="00D32888" w:rsidRDefault="000F29BC" w:rsidP="00932636">
      <w:pPr>
        <w:pStyle w:val="NoSpacing2"/>
        <w:numPr>
          <w:ilvl w:val="0"/>
          <w:numId w:val="58"/>
        </w:numPr>
        <w:jc w:val="both"/>
        <w:rPr>
          <w:sz w:val="24"/>
          <w:szCs w:val="24"/>
        </w:rPr>
      </w:pPr>
      <w:r w:rsidRPr="001965D6">
        <w:rPr>
          <w:sz w:val="24"/>
          <w:szCs w:val="24"/>
        </w:rPr>
        <w:t xml:space="preserve">Başvuru sahipleri başvuru tarihi itibariyle </w:t>
      </w:r>
      <w:r w:rsidRPr="001965D6">
        <w:rPr>
          <w:b/>
          <w:sz w:val="24"/>
          <w:szCs w:val="24"/>
        </w:rPr>
        <w:t xml:space="preserve">18 yaşına girmiş </w:t>
      </w:r>
      <w:r w:rsidRPr="00D32888">
        <w:rPr>
          <w:b/>
          <w:sz w:val="24"/>
          <w:szCs w:val="24"/>
        </w:rPr>
        <w:t>ve 6</w:t>
      </w:r>
      <w:r w:rsidR="00F05F6C" w:rsidRPr="00D32888">
        <w:rPr>
          <w:b/>
          <w:sz w:val="24"/>
          <w:szCs w:val="24"/>
        </w:rPr>
        <w:t>5</w:t>
      </w:r>
      <w:r w:rsidRPr="00D32888">
        <w:rPr>
          <w:b/>
          <w:sz w:val="24"/>
          <w:szCs w:val="24"/>
        </w:rPr>
        <w:t xml:space="preserve"> yaşından gün almamış</w:t>
      </w:r>
      <w:r w:rsidRPr="00D32888">
        <w:rPr>
          <w:sz w:val="24"/>
          <w:szCs w:val="24"/>
        </w:rPr>
        <w:t xml:space="preserve"> gerçek kişiler olmalıdır.</w:t>
      </w:r>
    </w:p>
    <w:p w14:paraId="7268002D" w14:textId="472CEC41" w:rsidR="000F29BC" w:rsidRPr="001965D6" w:rsidRDefault="00D1500F" w:rsidP="00932636">
      <w:pPr>
        <w:pStyle w:val="NoSpacing2"/>
        <w:numPr>
          <w:ilvl w:val="0"/>
          <w:numId w:val="58"/>
        </w:numPr>
        <w:jc w:val="both"/>
        <w:rPr>
          <w:b/>
          <w:sz w:val="24"/>
          <w:szCs w:val="24"/>
          <w:u w:val="single"/>
        </w:rPr>
      </w:pPr>
      <w:r w:rsidRPr="00D32888">
        <w:rPr>
          <w:b/>
          <w:sz w:val="24"/>
          <w:szCs w:val="24"/>
        </w:rPr>
        <w:t>Başvuru sahibi</w:t>
      </w:r>
      <w:r w:rsidRPr="00D32888">
        <w:rPr>
          <w:sz w:val="24"/>
          <w:szCs w:val="24"/>
        </w:rPr>
        <w:t xml:space="preserve"> daha önce KDAKP kapsamında bu pro</w:t>
      </w:r>
      <w:r w:rsidR="00D86D08" w:rsidRPr="00D32888">
        <w:rPr>
          <w:sz w:val="24"/>
          <w:szCs w:val="24"/>
        </w:rPr>
        <w:t>gramdan</w:t>
      </w:r>
      <w:r w:rsidR="00CC34F5" w:rsidRPr="00D32888">
        <w:rPr>
          <w:sz w:val="24"/>
          <w:szCs w:val="24"/>
        </w:rPr>
        <w:t xml:space="preserve"> (Yoksul ve Çok yoksul Hanelerine desteklenmesi ve Hassas grupların desteklenmesi)</w:t>
      </w:r>
      <w:r w:rsidR="00D86D08" w:rsidRPr="00D32888">
        <w:rPr>
          <w:sz w:val="24"/>
          <w:szCs w:val="24"/>
        </w:rPr>
        <w:t xml:space="preserve"> </w:t>
      </w:r>
      <w:r w:rsidRPr="00D32888">
        <w:rPr>
          <w:sz w:val="24"/>
          <w:szCs w:val="24"/>
        </w:rPr>
        <w:t>yararla</w:t>
      </w:r>
      <w:r w:rsidRPr="001965D6">
        <w:rPr>
          <w:sz w:val="24"/>
          <w:szCs w:val="24"/>
        </w:rPr>
        <w:t>nmış</w:t>
      </w:r>
      <w:r w:rsidR="00676FBF" w:rsidRPr="001965D6">
        <w:rPr>
          <w:sz w:val="24"/>
          <w:szCs w:val="24"/>
        </w:rPr>
        <w:t xml:space="preserve"> ise,</w:t>
      </w:r>
      <w:r w:rsidR="002E53AF" w:rsidRPr="001965D6">
        <w:rPr>
          <w:sz w:val="24"/>
          <w:szCs w:val="24"/>
        </w:rPr>
        <w:t xml:space="preserve"> </w:t>
      </w:r>
      <w:r w:rsidR="00676FBF" w:rsidRPr="001965D6">
        <w:rPr>
          <w:sz w:val="24"/>
          <w:szCs w:val="24"/>
        </w:rPr>
        <w:t xml:space="preserve">(aynı hanede ikamet edenler dahil) </w:t>
      </w:r>
      <w:r w:rsidR="002E53AF" w:rsidRPr="001965D6">
        <w:rPr>
          <w:sz w:val="24"/>
          <w:szCs w:val="24"/>
        </w:rPr>
        <w:t>yara</w:t>
      </w:r>
      <w:r w:rsidR="00676FBF" w:rsidRPr="001965D6">
        <w:rPr>
          <w:sz w:val="24"/>
          <w:szCs w:val="24"/>
        </w:rPr>
        <w:t>r</w:t>
      </w:r>
      <w:r w:rsidR="002E53AF" w:rsidRPr="001965D6">
        <w:rPr>
          <w:sz w:val="24"/>
          <w:szCs w:val="24"/>
        </w:rPr>
        <w:t xml:space="preserve">lanıcı </w:t>
      </w:r>
      <w:r w:rsidR="00676FBF" w:rsidRPr="001965D6">
        <w:rPr>
          <w:sz w:val="24"/>
          <w:szCs w:val="24"/>
        </w:rPr>
        <w:t>ile aynı hanede yaşayan kişiler daha önceki yıllarda almış oldukları hibelere başvuramaz.</w:t>
      </w:r>
      <w:r w:rsidR="00874803" w:rsidRPr="001965D6">
        <w:rPr>
          <w:sz w:val="24"/>
          <w:szCs w:val="24"/>
        </w:rPr>
        <w:t xml:space="preserve"> </w:t>
      </w:r>
      <w:r w:rsidR="00BC1620" w:rsidRPr="001965D6">
        <w:rPr>
          <w:sz w:val="24"/>
          <w:szCs w:val="24"/>
        </w:rPr>
        <w:t>(Örneğin salça makinesi ve budama ekipmanı alanlar aynı hibelere başvuramaz gibi.)</w:t>
      </w:r>
    </w:p>
    <w:p w14:paraId="7FB31BE9" w14:textId="12C862D0" w:rsidR="00773C59" w:rsidRPr="001965D6" w:rsidRDefault="00773C59" w:rsidP="00773C59">
      <w:pPr>
        <w:pStyle w:val="NoSpacing2"/>
        <w:ind w:left="720"/>
        <w:jc w:val="both"/>
        <w:rPr>
          <w:b/>
          <w:sz w:val="24"/>
          <w:szCs w:val="24"/>
        </w:rPr>
      </w:pPr>
    </w:p>
    <w:p w14:paraId="2C837E82" w14:textId="4B991CDD" w:rsidR="00D644E8" w:rsidRPr="001965D6" w:rsidRDefault="00D644E8" w:rsidP="00773C59">
      <w:pPr>
        <w:pStyle w:val="NoSpacing2"/>
        <w:ind w:left="720"/>
        <w:jc w:val="both"/>
        <w:rPr>
          <w:b/>
          <w:sz w:val="24"/>
          <w:szCs w:val="24"/>
        </w:rPr>
      </w:pPr>
    </w:p>
    <w:p w14:paraId="4BF529BE" w14:textId="174F479A" w:rsidR="00D644E8" w:rsidRPr="001965D6" w:rsidRDefault="00D644E8" w:rsidP="00773C59">
      <w:pPr>
        <w:pStyle w:val="NoSpacing2"/>
        <w:ind w:left="720"/>
        <w:jc w:val="both"/>
        <w:rPr>
          <w:b/>
          <w:sz w:val="24"/>
          <w:szCs w:val="24"/>
        </w:rPr>
      </w:pPr>
    </w:p>
    <w:p w14:paraId="577A8FCC" w14:textId="77777777" w:rsidR="00D644E8" w:rsidRPr="001965D6" w:rsidRDefault="00D644E8" w:rsidP="00773C59">
      <w:pPr>
        <w:pStyle w:val="NoSpacing2"/>
        <w:ind w:left="720"/>
        <w:jc w:val="both"/>
        <w:rPr>
          <w:b/>
          <w:sz w:val="24"/>
          <w:szCs w:val="24"/>
        </w:rPr>
      </w:pPr>
    </w:p>
    <w:p w14:paraId="393FE9D7" w14:textId="5FBFA640" w:rsidR="00773C59" w:rsidRPr="001965D6" w:rsidRDefault="00773C59" w:rsidP="00773C59">
      <w:pPr>
        <w:pStyle w:val="NoSpacing2"/>
        <w:numPr>
          <w:ilvl w:val="0"/>
          <w:numId w:val="53"/>
        </w:numPr>
        <w:jc w:val="both"/>
        <w:rPr>
          <w:b/>
          <w:sz w:val="24"/>
          <w:szCs w:val="24"/>
          <w:u w:val="single"/>
        </w:rPr>
      </w:pPr>
      <w:r w:rsidRPr="001965D6">
        <w:rPr>
          <w:b/>
          <w:sz w:val="24"/>
          <w:szCs w:val="24"/>
        </w:rPr>
        <w:lastRenderedPageBreak/>
        <w:t>Satın Alma Yöntemi</w:t>
      </w:r>
    </w:p>
    <w:p w14:paraId="5659CAB4" w14:textId="4DC232FB" w:rsidR="00773C59" w:rsidRPr="001965D6" w:rsidRDefault="00773C59" w:rsidP="00773C59">
      <w:pPr>
        <w:pStyle w:val="NoSpacing2"/>
        <w:jc w:val="both"/>
        <w:rPr>
          <w:b/>
          <w:sz w:val="24"/>
          <w:szCs w:val="24"/>
        </w:rPr>
      </w:pPr>
    </w:p>
    <w:p w14:paraId="2E2AADFD" w14:textId="76678322" w:rsidR="00773C59" w:rsidRPr="001965D6" w:rsidRDefault="00022311" w:rsidP="00022311">
      <w:pPr>
        <w:pStyle w:val="NoSpacing2"/>
        <w:ind w:firstLine="426"/>
        <w:jc w:val="both"/>
        <w:rPr>
          <w:b/>
          <w:sz w:val="32"/>
          <w:szCs w:val="32"/>
        </w:rPr>
      </w:pPr>
      <w:r w:rsidRPr="001965D6">
        <w:rPr>
          <w:bCs/>
          <w:sz w:val="24"/>
          <w:szCs w:val="24"/>
        </w:rPr>
        <w:t>Malların alımı şartnameye uygun olarak UNDP tarafından toplu olarak yapılacak, yararlanıcılar KDV ve katkı payı ödemeyecektir. Hibe oranı %100 olacaktır. Malların kabulü UNDP temsilcisi ve İPYB üyeleri tarafından yapılacaktır. Satın alma işlemleri tamamlanan ekipman ve malzemeler hibe almaya hak kazanan yararlanıcılara Yüklenici tarafından teslim edilecektir. Yararlanıcıların ilgili eğitimlere katılmaları zorunludur.</w:t>
      </w:r>
    </w:p>
    <w:p w14:paraId="553DF7AB" w14:textId="77777777" w:rsidR="00773C59" w:rsidRPr="001965D6" w:rsidRDefault="00773C59" w:rsidP="00773C59">
      <w:pPr>
        <w:pStyle w:val="NoSpacing2"/>
        <w:jc w:val="both"/>
        <w:rPr>
          <w:b/>
          <w:sz w:val="24"/>
          <w:szCs w:val="24"/>
          <w:u w:val="single"/>
        </w:rPr>
      </w:pPr>
    </w:p>
    <w:p w14:paraId="0DD5B6B5" w14:textId="401B8CC8" w:rsidR="00FB4668" w:rsidRPr="001965D6" w:rsidRDefault="000E4BA9" w:rsidP="00773C59">
      <w:pPr>
        <w:pStyle w:val="Balk1"/>
        <w:numPr>
          <w:ilvl w:val="0"/>
          <w:numId w:val="53"/>
        </w:numPr>
        <w:rPr>
          <w:rFonts w:ascii="Times New Roman" w:hAnsi="Times New Roman"/>
          <w:sz w:val="24"/>
          <w:szCs w:val="24"/>
          <w:lang w:val="tr-TR"/>
        </w:rPr>
      </w:pPr>
      <w:r w:rsidRPr="001965D6">
        <w:rPr>
          <w:rFonts w:ascii="Times New Roman" w:hAnsi="Times New Roman"/>
          <w:sz w:val="24"/>
          <w:szCs w:val="24"/>
          <w:lang w:val="tr-TR"/>
        </w:rPr>
        <w:t>Başvuru Dosyasında Bulunması Gereken B</w:t>
      </w:r>
      <w:r w:rsidR="00FB4668" w:rsidRPr="001965D6">
        <w:rPr>
          <w:rFonts w:ascii="Times New Roman" w:hAnsi="Times New Roman"/>
          <w:sz w:val="24"/>
          <w:szCs w:val="24"/>
          <w:lang w:val="tr-TR"/>
        </w:rPr>
        <w:t>elgeler</w:t>
      </w:r>
    </w:p>
    <w:p w14:paraId="7BF4A6A0" w14:textId="77777777" w:rsidR="00773C59" w:rsidRPr="001965D6" w:rsidRDefault="00773C59" w:rsidP="00773C59">
      <w:pPr>
        <w:rPr>
          <w:lang w:eastAsia="x-none"/>
        </w:rPr>
      </w:pPr>
    </w:p>
    <w:p w14:paraId="5ACEF9B2" w14:textId="3C9FE5C7" w:rsidR="00FB4668" w:rsidRPr="001965D6" w:rsidRDefault="0047195F" w:rsidP="00932636">
      <w:pPr>
        <w:pStyle w:val="NoSpacing3"/>
        <w:numPr>
          <w:ilvl w:val="0"/>
          <w:numId w:val="56"/>
        </w:numPr>
        <w:jc w:val="both"/>
        <w:rPr>
          <w:rFonts w:ascii="Times New Roman" w:hAnsi="Times New Roman" w:cs="Times New Roman"/>
          <w:sz w:val="24"/>
          <w:szCs w:val="24"/>
        </w:rPr>
      </w:pPr>
      <w:r w:rsidRPr="001965D6">
        <w:rPr>
          <w:rFonts w:ascii="Times New Roman" w:hAnsi="Times New Roman" w:cs="Times New Roman"/>
          <w:sz w:val="24"/>
          <w:szCs w:val="24"/>
        </w:rPr>
        <w:t xml:space="preserve">Ek-1 </w:t>
      </w:r>
      <w:r w:rsidR="003B489C" w:rsidRPr="001965D6">
        <w:rPr>
          <w:rFonts w:ascii="Times New Roman" w:hAnsi="Times New Roman" w:cs="Times New Roman"/>
          <w:sz w:val="24"/>
          <w:szCs w:val="24"/>
        </w:rPr>
        <w:t>Ön Talep</w:t>
      </w:r>
      <w:r w:rsidR="00B85401" w:rsidRPr="001965D6">
        <w:rPr>
          <w:rFonts w:ascii="Times New Roman" w:hAnsi="Times New Roman" w:cs="Times New Roman"/>
          <w:sz w:val="24"/>
          <w:szCs w:val="24"/>
        </w:rPr>
        <w:t xml:space="preserve"> Formu</w:t>
      </w:r>
    </w:p>
    <w:p w14:paraId="514E077E" w14:textId="48F21E1B" w:rsidR="003B489C" w:rsidRPr="001965D6" w:rsidRDefault="00850A09" w:rsidP="00932636">
      <w:pPr>
        <w:pStyle w:val="NoSpacing3"/>
        <w:numPr>
          <w:ilvl w:val="0"/>
          <w:numId w:val="56"/>
        </w:numPr>
        <w:jc w:val="both"/>
        <w:rPr>
          <w:rFonts w:ascii="Times New Roman" w:hAnsi="Times New Roman" w:cs="Times New Roman"/>
          <w:sz w:val="24"/>
          <w:szCs w:val="24"/>
        </w:rPr>
      </w:pPr>
      <w:r w:rsidRPr="001965D6">
        <w:rPr>
          <w:rFonts w:ascii="Times New Roman" w:hAnsi="Times New Roman" w:cs="Times New Roman"/>
          <w:sz w:val="24"/>
          <w:szCs w:val="24"/>
        </w:rPr>
        <w:t>Başvuru sahibinin e-Devlet sisteminden alacağı Nüfus Kayıt Örneği</w:t>
      </w:r>
    </w:p>
    <w:p w14:paraId="0B79C7FB" w14:textId="1524FC3C" w:rsidR="00270093" w:rsidRPr="001965D6" w:rsidRDefault="0047195F" w:rsidP="00932636">
      <w:pPr>
        <w:pStyle w:val="NoSpacing3"/>
        <w:numPr>
          <w:ilvl w:val="0"/>
          <w:numId w:val="56"/>
        </w:numPr>
        <w:jc w:val="both"/>
        <w:rPr>
          <w:rFonts w:ascii="Times New Roman" w:hAnsi="Times New Roman" w:cs="Times New Roman"/>
          <w:sz w:val="24"/>
          <w:szCs w:val="24"/>
        </w:rPr>
      </w:pPr>
      <w:r w:rsidRPr="001965D6">
        <w:rPr>
          <w:rFonts w:ascii="Times New Roman" w:hAnsi="Times New Roman" w:cs="Times New Roman"/>
          <w:sz w:val="24"/>
          <w:szCs w:val="24"/>
        </w:rPr>
        <w:t xml:space="preserve">Ek-2 </w:t>
      </w:r>
      <w:r w:rsidR="00270093" w:rsidRPr="001965D6">
        <w:rPr>
          <w:rFonts w:ascii="Times New Roman" w:hAnsi="Times New Roman" w:cs="Times New Roman"/>
          <w:sz w:val="24"/>
          <w:szCs w:val="24"/>
        </w:rPr>
        <w:t>Ekonomik Durum Bilgileri Formu</w:t>
      </w:r>
      <w:r w:rsidR="00A709C9" w:rsidRPr="001965D6">
        <w:rPr>
          <w:rFonts w:ascii="Times New Roman" w:hAnsi="Times New Roman" w:cs="Times New Roman"/>
          <w:sz w:val="24"/>
          <w:szCs w:val="24"/>
        </w:rPr>
        <w:t xml:space="preserve"> (Hanede yaşayan tüm 18 yaş üstü bireyler için ayrı ayrı doldurulacaktır)</w:t>
      </w:r>
    </w:p>
    <w:p w14:paraId="398240D8" w14:textId="6197AA86" w:rsidR="005A286F" w:rsidRPr="001965D6" w:rsidRDefault="007A4462" w:rsidP="00932636">
      <w:pPr>
        <w:pStyle w:val="NoSpacing3"/>
        <w:numPr>
          <w:ilvl w:val="0"/>
          <w:numId w:val="56"/>
        </w:numPr>
        <w:jc w:val="both"/>
        <w:rPr>
          <w:rFonts w:ascii="Times New Roman" w:hAnsi="Times New Roman" w:cs="Times New Roman"/>
          <w:sz w:val="24"/>
          <w:szCs w:val="24"/>
        </w:rPr>
      </w:pPr>
      <w:r w:rsidRPr="001965D6">
        <w:rPr>
          <w:rFonts w:ascii="Times New Roman" w:hAnsi="Times New Roman" w:cs="Times New Roman"/>
          <w:sz w:val="24"/>
          <w:szCs w:val="24"/>
        </w:rPr>
        <w:t xml:space="preserve">Başvuru sahibinin </w:t>
      </w:r>
      <w:r w:rsidR="005A286F" w:rsidRPr="001965D6">
        <w:rPr>
          <w:rFonts w:ascii="Times New Roman" w:hAnsi="Times New Roman" w:cs="Times New Roman"/>
          <w:sz w:val="24"/>
          <w:szCs w:val="24"/>
        </w:rPr>
        <w:t>e-Devlet sisteminden alacağı</w:t>
      </w:r>
      <w:r w:rsidR="006C4B4F" w:rsidRPr="001965D6">
        <w:rPr>
          <w:rFonts w:ascii="Times New Roman" w:hAnsi="Times New Roman" w:cs="Times New Roman"/>
          <w:sz w:val="24"/>
          <w:szCs w:val="24"/>
        </w:rPr>
        <w:t xml:space="preserve"> </w:t>
      </w:r>
      <w:r w:rsidR="005A286F" w:rsidRPr="001965D6">
        <w:rPr>
          <w:rFonts w:ascii="Times New Roman" w:hAnsi="Times New Roman" w:cs="Times New Roman"/>
          <w:sz w:val="24"/>
          <w:szCs w:val="24"/>
        </w:rPr>
        <w:t xml:space="preserve">ikametini gösterir </w:t>
      </w:r>
      <w:proofErr w:type="spellStart"/>
      <w:r w:rsidR="006C4B4F" w:rsidRPr="001965D6">
        <w:rPr>
          <w:rFonts w:ascii="Times New Roman" w:hAnsi="Times New Roman" w:cs="Times New Roman"/>
          <w:sz w:val="24"/>
          <w:szCs w:val="24"/>
        </w:rPr>
        <w:t>Tarihçeli</w:t>
      </w:r>
      <w:proofErr w:type="spellEnd"/>
      <w:r w:rsidR="006C4B4F" w:rsidRPr="001965D6">
        <w:rPr>
          <w:rFonts w:ascii="Times New Roman" w:hAnsi="Times New Roman" w:cs="Times New Roman"/>
          <w:sz w:val="24"/>
          <w:szCs w:val="24"/>
        </w:rPr>
        <w:t xml:space="preserve"> </w:t>
      </w:r>
      <w:r w:rsidR="001C5A37" w:rsidRPr="001965D6">
        <w:rPr>
          <w:rFonts w:ascii="Times New Roman" w:hAnsi="Times New Roman" w:cs="Times New Roman"/>
          <w:sz w:val="24"/>
          <w:szCs w:val="24"/>
        </w:rPr>
        <w:t xml:space="preserve">Yerleşim Yeri </w:t>
      </w:r>
      <w:r w:rsidR="00B704A5" w:rsidRPr="001965D6">
        <w:rPr>
          <w:rFonts w:ascii="Times New Roman" w:hAnsi="Times New Roman" w:cs="Times New Roman"/>
          <w:sz w:val="24"/>
          <w:szCs w:val="24"/>
        </w:rPr>
        <w:t>Bilgileri Raporu</w:t>
      </w:r>
    </w:p>
    <w:p w14:paraId="54FE70AA" w14:textId="4C8082BC" w:rsidR="00F12033" w:rsidRPr="001965D6" w:rsidRDefault="007A4462" w:rsidP="00932636">
      <w:pPr>
        <w:pStyle w:val="NoSpacing3"/>
        <w:numPr>
          <w:ilvl w:val="0"/>
          <w:numId w:val="56"/>
        </w:numPr>
        <w:jc w:val="both"/>
        <w:rPr>
          <w:rFonts w:ascii="Times New Roman" w:hAnsi="Times New Roman" w:cs="Times New Roman"/>
          <w:sz w:val="24"/>
          <w:szCs w:val="24"/>
        </w:rPr>
      </w:pPr>
      <w:r w:rsidRPr="001965D6">
        <w:rPr>
          <w:rFonts w:ascii="Times New Roman" w:hAnsi="Times New Roman" w:cs="Times New Roman"/>
          <w:sz w:val="24"/>
          <w:szCs w:val="24"/>
        </w:rPr>
        <w:t xml:space="preserve">Başvuru sahibinin </w:t>
      </w:r>
      <w:r w:rsidR="002C5380" w:rsidRPr="001965D6">
        <w:rPr>
          <w:rFonts w:ascii="Times New Roman" w:hAnsi="Times New Roman" w:cs="Times New Roman"/>
          <w:sz w:val="24"/>
          <w:szCs w:val="24"/>
        </w:rPr>
        <w:t>e-</w:t>
      </w:r>
      <w:r w:rsidR="007542FB" w:rsidRPr="001965D6">
        <w:rPr>
          <w:rFonts w:ascii="Times New Roman" w:hAnsi="Times New Roman" w:cs="Times New Roman"/>
          <w:sz w:val="24"/>
          <w:szCs w:val="24"/>
        </w:rPr>
        <w:t xml:space="preserve">Devlet sisteminden alacağı </w:t>
      </w:r>
      <w:r w:rsidR="00837370" w:rsidRPr="001965D6">
        <w:rPr>
          <w:rFonts w:ascii="Times New Roman" w:hAnsi="Times New Roman" w:cs="Times New Roman"/>
          <w:sz w:val="24"/>
          <w:szCs w:val="24"/>
        </w:rPr>
        <w:t>SGK Hizmet Döküm Raporu</w:t>
      </w:r>
    </w:p>
    <w:p w14:paraId="5BC6808E" w14:textId="47C57C6B" w:rsidR="00F12033" w:rsidRPr="001965D6" w:rsidRDefault="00602AE4" w:rsidP="00932636">
      <w:pPr>
        <w:pStyle w:val="ListeParagraf"/>
        <w:numPr>
          <w:ilvl w:val="0"/>
          <w:numId w:val="56"/>
        </w:numPr>
        <w:jc w:val="both"/>
      </w:pPr>
      <w:r w:rsidRPr="001965D6">
        <w:rPr>
          <w:rFonts w:eastAsia="MS Gothic"/>
          <w:bCs/>
          <w:kern w:val="32"/>
          <w:lang w:eastAsia="x-none"/>
        </w:rPr>
        <w:t>Başvuru sahibi hibe konusuyla ilgili bir eğitime katılmış ise, sertifika veya katılım belgesi</w:t>
      </w:r>
    </w:p>
    <w:p w14:paraId="693EB1AF" w14:textId="28165661" w:rsidR="00C47326" w:rsidRPr="00D32888" w:rsidRDefault="008171C5" w:rsidP="00932636">
      <w:pPr>
        <w:pStyle w:val="NoSpacing2"/>
        <w:numPr>
          <w:ilvl w:val="0"/>
          <w:numId w:val="56"/>
        </w:numPr>
        <w:jc w:val="both"/>
        <w:rPr>
          <w:sz w:val="24"/>
          <w:szCs w:val="24"/>
        </w:rPr>
      </w:pPr>
      <w:r w:rsidRPr="001965D6">
        <w:rPr>
          <w:sz w:val="24"/>
          <w:szCs w:val="24"/>
        </w:rPr>
        <w:t>Ek-3</w:t>
      </w:r>
      <w:r w:rsidR="00063672" w:rsidRPr="001965D6">
        <w:rPr>
          <w:sz w:val="24"/>
          <w:szCs w:val="24"/>
        </w:rPr>
        <w:t xml:space="preserve"> </w:t>
      </w:r>
      <w:r w:rsidR="00F5447A" w:rsidRPr="001965D6">
        <w:rPr>
          <w:sz w:val="24"/>
          <w:szCs w:val="24"/>
        </w:rPr>
        <w:t>Aynı Hanede Yaşayan Bireyler Beyan Formu (AHYBBF)</w:t>
      </w:r>
      <w:r w:rsidR="002779BE" w:rsidRPr="001965D6">
        <w:rPr>
          <w:sz w:val="24"/>
          <w:szCs w:val="24"/>
        </w:rPr>
        <w:t xml:space="preserve"> ya</w:t>
      </w:r>
      <w:r w:rsidR="002115CA" w:rsidRPr="001965D6">
        <w:rPr>
          <w:sz w:val="24"/>
          <w:szCs w:val="24"/>
        </w:rPr>
        <w:t xml:space="preserve"> </w:t>
      </w:r>
      <w:r w:rsidR="002779BE" w:rsidRPr="001965D6">
        <w:rPr>
          <w:sz w:val="24"/>
          <w:szCs w:val="24"/>
        </w:rPr>
        <w:t>da</w:t>
      </w:r>
      <w:r w:rsidR="00300167" w:rsidRPr="001965D6">
        <w:rPr>
          <w:sz w:val="24"/>
          <w:szCs w:val="24"/>
        </w:rPr>
        <w:t xml:space="preserve"> E-Devlet Sisteminden Alacağı </w:t>
      </w:r>
      <w:r w:rsidR="00300167" w:rsidRPr="00D32888">
        <w:rPr>
          <w:sz w:val="24"/>
          <w:szCs w:val="24"/>
        </w:rPr>
        <w:t>Yerleşim Yerinde Oturanlar Belgesi.</w:t>
      </w:r>
      <w:r w:rsidR="00F5447A" w:rsidRPr="00D32888">
        <w:rPr>
          <w:sz w:val="24"/>
          <w:szCs w:val="24"/>
        </w:rPr>
        <w:t xml:space="preserve"> </w:t>
      </w:r>
      <w:r w:rsidR="00363148" w:rsidRPr="00D32888">
        <w:rPr>
          <w:sz w:val="24"/>
          <w:szCs w:val="24"/>
        </w:rPr>
        <w:t>(</w:t>
      </w:r>
      <w:r w:rsidR="00155607" w:rsidRPr="00D32888">
        <w:rPr>
          <w:sz w:val="24"/>
          <w:szCs w:val="24"/>
        </w:rPr>
        <w:t>varsa başvuru sahibi veya aynı hanede ikamet eden bireylere ait en az %40 engellilik durumunu gösterir rapor eklenmelidir</w:t>
      </w:r>
      <w:r w:rsidR="00E24354" w:rsidRPr="00D32888">
        <w:rPr>
          <w:sz w:val="24"/>
          <w:szCs w:val="24"/>
        </w:rPr>
        <w:t>)</w:t>
      </w:r>
      <w:r w:rsidR="00363148" w:rsidRPr="00D32888">
        <w:rPr>
          <w:sz w:val="24"/>
          <w:szCs w:val="24"/>
        </w:rPr>
        <w:t>.</w:t>
      </w:r>
    </w:p>
    <w:p w14:paraId="7BFC8EB7" w14:textId="7A7FA660" w:rsidR="003C0424" w:rsidRPr="00D32888" w:rsidRDefault="003C0424" w:rsidP="00932636">
      <w:pPr>
        <w:pStyle w:val="NoSpacing2"/>
        <w:numPr>
          <w:ilvl w:val="0"/>
          <w:numId w:val="56"/>
        </w:numPr>
        <w:jc w:val="both"/>
        <w:rPr>
          <w:sz w:val="24"/>
          <w:szCs w:val="24"/>
        </w:rPr>
      </w:pPr>
      <w:r w:rsidRPr="00D32888">
        <w:rPr>
          <w:sz w:val="24"/>
          <w:szCs w:val="24"/>
        </w:rPr>
        <w:t>Adli sicil kaydı (e-Devlet sisteminden alacağı)</w:t>
      </w:r>
    </w:p>
    <w:p w14:paraId="65BD217D" w14:textId="78D4A840" w:rsidR="00F05F6C" w:rsidRPr="00D32888" w:rsidRDefault="00F05F6C" w:rsidP="00932636">
      <w:pPr>
        <w:pStyle w:val="NoSpacing2"/>
        <w:numPr>
          <w:ilvl w:val="0"/>
          <w:numId w:val="56"/>
        </w:numPr>
        <w:jc w:val="both"/>
        <w:rPr>
          <w:sz w:val="24"/>
          <w:szCs w:val="24"/>
        </w:rPr>
      </w:pPr>
      <w:r w:rsidRPr="00D32888">
        <w:rPr>
          <w:sz w:val="24"/>
          <w:szCs w:val="24"/>
        </w:rPr>
        <w:t>Başvuru sahibinin T.C. Kimlik Fotokopisi</w:t>
      </w:r>
    </w:p>
    <w:p w14:paraId="1147A380" w14:textId="37F8E84D" w:rsidR="006A6A47" w:rsidRPr="00D32888" w:rsidRDefault="006A6A47" w:rsidP="00932636">
      <w:pPr>
        <w:pStyle w:val="NoSpacing2"/>
        <w:numPr>
          <w:ilvl w:val="0"/>
          <w:numId w:val="56"/>
        </w:numPr>
        <w:jc w:val="both"/>
        <w:rPr>
          <w:sz w:val="24"/>
          <w:szCs w:val="24"/>
        </w:rPr>
      </w:pPr>
      <w:bookmarkStart w:id="7" w:name="_Hlk223622754"/>
      <w:r w:rsidRPr="00D32888">
        <w:rPr>
          <w:sz w:val="24"/>
          <w:szCs w:val="24"/>
        </w:rPr>
        <w:t xml:space="preserve">Plastik Sera Kurulumuna başvuracak kişiler için sera kurulumu yapılacak arazinin Tapu Belgesi (Web-Tapu dan ya da Tapu Müdürlüklerinden alınabilir. Belgeden ilgili arazi üzerinde şerh, mahkeme, icra vs. olup olmadığı görülebilmelidir.) </w:t>
      </w:r>
    </w:p>
    <w:p w14:paraId="62F493C2" w14:textId="20956614" w:rsidR="006A6A47" w:rsidRPr="00D32888" w:rsidRDefault="006A6A47" w:rsidP="006A6A47">
      <w:pPr>
        <w:pStyle w:val="NoSpacing2"/>
        <w:numPr>
          <w:ilvl w:val="0"/>
          <w:numId w:val="95"/>
        </w:numPr>
        <w:jc w:val="both"/>
        <w:rPr>
          <w:sz w:val="24"/>
          <w:szCs w:val="24"/>
        </w:rPr>
      </w:pPr>
      <w:r w:rsidRPr="00D32888">
        <w:rPr>
          <w:sz w:val="24"/>
          <w:szCs w:val="24"/>
        </w:rPr>
        <w:t xml:space="preserve">Eğer ilgili arazi müşterek tapu ise en az 10 yıllık </w:t>
      </w:r>
      <w:proofErr w:type="spellStart"/>
      <w:r w:rsidRPr="00D32888">
        <w:rPr>
          <w:sz w:val="24"/>
          <w:szCs w:val="24"/>
        </w:rPr>
        <w:t>muvafakatname</w:t>
      </w:r>
      <w:proofErr w:type="spellEnd"/>
      <w:r w:rsidRPr="00D32888">
        <w:rPr>
          <w:sz w:val="24"/>
          <w:szCs w:val="24"/>
        </w:rPr>
        <w:t>,</w:t>
      </w:r>
    </w:p>
    <w:p w14:paraId="1E79DC64" w14:textId="329B5A92" w:rsidR="006A6A47" w:rsidRPr="00D32888" w:rsidRDefault="006A6A47" w:rsidP="006A6A47">
      <w:pPr>
        <w:pStyle w:val="NoSpacing2"/>
        <w:numPr>
          <w:ilvl w:val="0"/>
          <w:numId w:val="95"/>
        </w:numPr>
        <w:jc w:val="both"/>
        <w:rPr>
          <w:sz w:val="24"/>
          <w:szCs w:val="24"/>
        </w:rPr>
      </w:pPr>
      <w:r w:rsidRPr="00D32888">
        <w:rPr>
          <w:sz w:val="24"/>
          <w:szCs w:val="24"/>
        </w:rPr>
        <w:t>Eğer ilgili arazi kiralık ise en az 10 yıllık kira sözleşmesi başvuru esnasında istenecektir</w:t>
      </w:r>
      <w:bookmarkEnd w:id="7"/>
      <w:r w:rsidRPr="00D32888">
        <w:rPr>
          <w:sz w:val="24"/>
          <w:szCs w:val="24"/>
        </w:rPr>
        <w:t xml:space="preserve">. </w:t>
      </w:r>
    </w:p>
    <w:p w14:paraId="0CEE69CF" w14:textId="77777777" w:rsidR="006A6A47" w:rsidRPr="00D32888" w:rsidRDefault="006A6A47" w:rsidP="006A6A47">
      <w:pPr>
        <w:pStyle w:val="NoSpacing2"/>
        <w:ind w:left="1514"/>
        <w:jc w:val="both"/>
        <w:rPr>
          <w:sz w:val="24"/>
          <w:szCs w:val="24"/>
        </w:rPr>
      </w:pPr>
    </w:p>
    <w:p w14:paraId="0B863697" w14:textId="77777777" w:rsidR="00773C59" w:rsidRPr="00D32888" w:rsidRDefault="00773C59" w:rsidP="00773C59">
      <w:pPr>
        <w:pStyle w:val="Balk1"/>
        <w:ind w:left="0"/>
        <w:rPr>
          <w:rFonts w:ascii="Times New Roman" w:hAnsi="Times New Roman"/>
          <w:sz w:val="24"/>
          <w:szCs w:val="24"/>
          <w:lang w:val="tr-TR"/>
        </w:rPr>
      </w:pPr>
    </w:p>
    <w:p w14:paraId="3F0A62DA" w14:textId="487A75C0" w:rsidR="00773C59" w:rsidRPr="00D32888" w:rsidRDefault="00FB4668" w:rsidP="00773C59">
      <w:pPr>
        <w:pStyle w:val="Balk1"/>
        <w:numPr>
          <w:ilvl w:val="0"/>
          <w:numId w:val="53"/>
        </w:numPr>
        <w:rPr>
          <w:rFonts w:ascii="Times New Roman" w:hAnsi="Times New Roman"/>
          <w:sz w:val="24"/>
          <w:szCs w:val="24"/>
          <w:lang w:val="tr-TR"/>
        </w:rPr>
      </w:pPr>
      <w:r w:rsidRPr="00D32888">
        <w:rPr>
          <w:rFonts w:ascii="Times New Roman" w:hAnsi="Times New Roman"/>
          <w:sz w:val="24"/>
          <w:szCs w:val="24"/>
          <w:lang w:val="tr-TR"/>
        </w:rPr>
        <w:t>Başvuru Sahiplerinin Dikkat Etmesi Gereken Hususlar</w:t>
      </w:r>
    </w:p>
    <w:p w14:paraId="1D041162" w14:textId="77777777" w:rsidR="00773C59" w:rsidRPr="001965D6" w:rsidRDefault="00773C59" w:rsidP="00773C59">
      <w:pPr>
        <w:rPr>
          <w:lang w:eastAsia="x-none"/>
        </w:rPr>
      </w:pPr>
    </w:p>
    <w:p w14:paraId="470A86BB" w14:textId="77777777" w:rsidR="00FB4668" w:rsidRPr="001965D6" w:rsidRDefault="00FB4668" w:rsidP="00932636">
      <w:pPr>
        <w:pStyle w:val="AralkYok"/>
        <w:numPr>
          <w:ilvl w:val="0"/>
          <w:numId w:val="55"/>
        </w:numPr>
        <w:jc w:val="both"/>
        <w:rPr>
          <w:rFonts w:ascii="Times New Roman" w:hAnsi="Times New Roman" w:cs="Times New Roman"/>
          <w:sz w:val="24"/>
          <w:szCs w:val="24"/>
        </w:rPr>
      </w:pPr>
      <w:r w:rsidRPr="001965D6">
        <w:rPr>
          <w:rFonts w:ascii="Times New Roman" w:hAnsi="Times New Roman" w:cs="Times New Roman"/>
          <w:sz w:val="24"/>
          <w:szCs w:val="24"/>
        </w:rPr>
        <w:t>Başvurular, ilan edilen başvuru bitiş tarihinden önce yapılmış olmalıdır. Bu tarihten sonra yapılan başvurular kabul edilmeyecektir.</w:t>
      </w:r>
    </w:p>
    <w:p w14:paraId="79DF82C1" w14:textId="73DBE85F" w:rsidR="00FB4668" w:rsidRPr="001965D6" w:rsidRDefault="00FB4668" w:rsidP="00932636">
      <w:pPr>
        <w:pStyle w:val="AralkYok"/>
        <w:numPr>
          <w:ilvl w:val="0"/>
          <w:numId w:val="55"/>
        </w:numPr>
        <w:jc w:val="both"/>
        <w:rPr>
          <w:rFonts w:ascii="Times New Roman" w:hAnsi="Times New Roman" w:cs="Times New Roman"/>
          <w:sz w:val="24"/>
          <w:szCs w:val="24"/>
        </w:rPr>
      </w:pPr>
      <w:r w:rsidRPr="001965D6">
        <w:rPr>
          <w:rFonts w:ascii="Times New Roman" w:hAnsi="Times New Roman" w:cs="Times New Roman"/>
          <w:sz w:val="24"/>
          <w:szCs w:val="24"/>
        </w:rPr>
        <w:t>Başvurular şahsen yapılmalıdır. İnternet veya posta yoluyla yapılacak b</w:t>
      </w:r>
      <w:r w:rsidR="009C7D95" w:rsidRPr="001965D6">
        <w:rPr>
          <w:rFonts w:ascii="Times New Roman" w:hAnsi="Times New Roman" w:cs="Times New Roman"/>
          <w:sz w:val="24"/>
          <w:szCs w:val="24"/>
        </w:rPr>
        <w:t>aşvurular kabul edilmeyecektir.</w:t>
      </w:r>
    </w:p>
    <w:p w14:paraId="0EA8299E" w14:textId="3F0B930F" w:rsidR="00FB7E25" w:rsidRPr="001965D6" w:rsidRDefault="00FB7E25" w:rsidP="00932636">
      <w:pPr>
        <w:pStyle w:val="AralkYok"/>
        <w:numPr>
          <w:ilvl w:val="0"/>
          <w:numId w:val="55"/>
        </w:numPr>
        <w:jc w:val="both"/>
        <w:rPr>
          <w:rFonts w:ascii="Times New Roman" w:hAnsi="Times New Roman" w:cs="Times New Roman"/>
          <w:sz w:val="24"/>
          <w:szCs w:val="24"/>
        </w:rPr>
      </w:pPr>
      <w:r w:rsidRPr="001965D6">
        <w:rPr>
          <w:rFonts w:ascii="Times New Roman" w:hAnsi="Times New Roman" w:cs="Times New Roman"/>
          <w:sz w:val="24"/>
          <w:szCs w:val="24"/>
        </w:rPr>
        <w:t xml:space="preserve">Başvuru formunda ve eklerindeki bilgilerden başvuru sahibi sorumludur. Başvuru yapan </w:t>
      </w:r>
      <w:r w:rsidR="009D7F61" w:rsidRPr="001965D6">
        <w:rPr>
          <w:rFonts w:ascii="Times New Roman" w:hAnsi="Times New Roman" w:cs="Times New Roman"/>
          <w:sz w:val="24"/>
          <w:szCs w:val="24"/>
        </w:rPr>
        <w:t xml:space="preserve">kişi </w:t>
      </w:r>
      <w:r w:rsidRPr="001965D6">
        <w:rPr>
          <w:rFonts w:ascii="Times New Roman" w:hAnsi="Times New Roman" w:cs="Times New Roman"/>
          <w:sz w:val="24"/>
          <w:szCs w:val="24"/>
        </w:rPr>
        <w:t>hibeye hak kazansa dahi başvuru dosyasında bulunan belge veya bilgilerin gerçeğe aykırı olduğu tespit edilmesi ha</w:t>
      </w:r>
      <w:r w:rsidR="005820A4" w:rsidRPr="001965D6">
        <w:rPr>
          <w:rFonts w:ascii="Times New Roman" w:hAnsi="Times New Roman" w:cs="Times New Roman"/>
          <w:sz w:val="24"/>
          <w:szCs w:val="24"/>
        </w:rPr>
        <w:t>linde başvuru geçersiz sayılır.</w:t>
      </w:r>
    </w:p>
    <w:p w14:paraId="64513D7B" w14:textId="74B0BABA" w:rsidR="00FB7E25" w:rsidRPr="001965D6" w:rsidRDefault="00296124" w:rsidP="00932636">
      <w:pPr>
        <w:pStyle w:val="MaddeA0"/>
        <w:keepNext w:val="0"/>
        <w:numPr>
          <w:ilvl w:val="0"/>
          <w:numId w:val="55"/>
        </w:numPr>
        <w:tabs>
          <w:tab w:val="clear" w:pos="360"/>
        </w:tabs>
        <w:spacing w:before="0" w:after="0" w:line="240" w:lineRule="auto"/>
        <w:jc w:val="both"/>
        <w:outlineLvl w:val="9"/>
        <w:rPr>
          <w:b w:val="0"/>
        </w:rPr>
      </w:pPr>
      <w:r w:rsidRPr="001965D6">
        <w:rPr>
          <w:b w:val="0"/>
        </w:rPr>
        <w:t>Bu programdan yararlanacak olan kişiler Ek-1 Ön Talep Formlarında gerekli bilgi ve belgele</w:t>
      </w:r>
      <w:r w:rsidR="0072454D" w:rsidRPr="001965D6">
        <w:rPr>
          <w:b w:val="0"/>
        </w:rPr>
        <w:t>rin tamamlanması sağlanmalıdır.</w:t>
      </w:r>
    </w:p>
    <w:p w14:paraId="1BB08289" w14:textId="110EE741" w:rsidR="00296124" w:rsidRPr="001965D6" w:rsidRDefault="00296124" w:rsidP="00932636">
      <w:pPr>
        <w:pStyle w:val="MaddeA0"/>
        <w:keepNext w:val="0"/>
        <w:numPr>
          <w:ilvl w:val="0"/>
          <w:numId w:val="55"/>
        </w:numPr>
        <w:tabs>
          <w:tab w:val="clear" w:pos="360"/>
        </w:tabs>
        <w:spacing w:before="0" w:after="0" w:line="240" w:lineRule="auto"/>
        <w:jc w:val="both"/>
        <w:outlineLvl w:val="9"/>
        <w:rPr>
          <w:b w:val="0"/>
        </w:rPr>
      </w:pPr>
      <w:r w:rsidRPr="001965D6">
        <w:rPr>
          <w:b w:val="0"/>
        </w:rPr>
        <w:t xml:space="preserve">Ek-1 Ön Talep Formu ekleri olarak sunulan belgelerin </w:t>
      </w:r>
      <w:proofErr w:type="spellStart"/>
      <w:r w:rsidRPr="001965D6">
        <w:rPr>
          <w:b w:val="0"/>
        </w:rPr>
        <w:t>ÇDE’ler</w:t>
      </w:r>
      <w:proofErr w:type="spellEnd"/>
      <w:r w:rsidRPr="001965D6">
        <w:rPr>
          <w:b w:val="0"/>
        </w:rPr>
        <w:t xml:space="preserve"> tarafında</w:t>
      </w:r>
      <w:r w:rsidR="00DC60B1" w:rsidRPr="001965D6">
        <w:rPr>
          <w:b w:val="0"/>
        </w:rPr>
        <w:t>n doğrulukları kontrol edilir.</w:t>
      </w:r>
    </w:p>
    <w:p w14:paraId="5D8C75FE" w14:textId="77777777" w:rsidR="00296124" w:rsidRPr="001965D6" w:rsidRDefault="00296124" w:rsidP="00932636">
      <w:pPr>
        <w:pStyle w:val="MaddeA0"/>
        <w:keepNext w:val="0"/>
        <w:numPr>
          <w:ilvl w:val="0"/>
          <w:numId w:val="55"/>
        </w:numPr>
        <w:tabs>
          <w:tab w:val="clear" w:pos="360"/>
        </w:tabs>
        <w:spacing w:before="0" w:after="0" w:line="240" w:lineRule="auto"/>
        <w:jc w:val="both"/>
        <w:outlineLvl w:val="9"/>
        <w:rPr>
          <w:b w:val="0"/>
        </w:rPr>
      </w:pPr>
      <w:r w:rsidRPr="001965D6">
        <w:rPr>
          <w:b w:val="0"/>
        </w:rPr>
        <w:t xml:space="preserve">Başvuru sahibi resmi evrakların asıllarını sunar, </w:t>
      </w:r>
      <w:proofErr w:type="spellStart"/>
      <w:r w:rsidRPr="001965D6">
        <w:rPr>
          <w:b w:val="0"/>
        </w:rPr>
        <w:t>ÇDE’ler</w:t>
      </w:r>
      <w:proofErr w:type="spellEnd"/>
      <w:r w:rsidRPr="001965D6">
        <w:rPr>
          <w:b w:val="0"/>
        </w:rPr>
        <w:t xml:space="preserve"> asıl evrakların fotokopisini çeker ve aslı gibidir diye onaylar.</w:t>
      </w:r>
    </w:p>
    <w:p w14:paraId="70978243" w14:textId="315DEAB7" w:rsidR="00FB4668" w:rsidRDefault="00FB4668" w:rsidP="00932636">
      <w:pPr>
        <w:pStyle w:val="AralkYok"/>
        <w:numPr>
          <w:ilvl w:val="0"/>
          <w:numId w:val="55"/>
        </w:numPr>
        <w:jc w:val="both"/>
        <w:rPr>
          <w:rFonts w:ascii="Times New Roman" w:hAnsi="Times New Roman" w:cs="Times New Roman"/>
          <w:sz w:val="24"/>
          <w:szCs w:val="24"/>
        </w:rPr>
      </w:pPr>
      <w:r w:rsidRPr="001965D6">
        <w:rPr>
          <w:rFonts w:ascii="Times New Roman" w:hAnsi="Times New Roman" w:cs="Times New Roman"/>
          <w:sz w:val="24"/>
          <w:szCs w:val="24"/>
        </w:rPr>
        <w:t xml:space="preserve">Başvuru dosyaları </w:t>
      </w:r>
      <w:r w:rsidR="00A5615D" w:rsidRPr="001965D6">
        <w:rPr>
          <w:rFonts w:ascii="Times New Roman" w:hAnsi="Times New Roman" w:cs="Times New Roman"/>
          <w:sz w:val="24"/>
          <w:szCs w:val="24"/>
        </w:rPr>
        <w:t>Merkez ilçede 1</w:t>
      </w:r>
      <w:r w:rsidR="009B4DBC" w:rsidRPr="001965D6">
        <w:rPr>
          <w:rFonts w:ascii="Times New Roman" w:hAnsi="Times New Roman" w:cs="Times New Roman"/>
          <w:sz w:val="24"/>
          <w:szCs w:val="24"/>
        </w:rPr>
        <w:t xml:space="preserve"> (</w:t>
      </w:r>
      <w:r w:rsidR="00A5615D" w:rsidRPr="001965D6">
        <w:rPr>
          <w:rFonts w:ascii="Times New Roman" w:hAnsi="Times New Roman" w:cs="Times New Roman"/>
          <w:sz w:val="24"/>
          <w:szCs w:val="24"/>
        </w:rPr>
        <w:t>bir</w:t>
      </w:r>
      <w:r w:rsidR="009B4DBC" w:rsidRPr="001965D6">
        <w:rPr>
          <w:rFonts w:ascii="Times New Roman" w:hAnsi="Times New Roman" w:cs="Times New Roman"/>
          <w:sz w:val="24"/>
          <w:szCs w:val="24"/>
        </w:rPr>
        <w:t xml:space="preserve">) takım diğer ilçelerde </w:t>
      </w:r>
      <w:r w:rsidR="00A5615D" w:rsidRPr="001965D6">
        <w:rPr>
          <w:rFonts w:ascii="Times New Roman" w:hAnsi="Times New Roman" w:cs="Times New Roman"/>
          <w:sz w:val="24"/>
          <w:szCs w:val="24"/>
        </w:rPr>
        <w:t>2</w:t>
      </w:r>
      <w:r w:rsidRPr="001965D6">
        <w:rPr>
          <w:rFonts w:ascii="Times New Roman" w:hAnsi="Times New Roman" w:cs="Times New Roman"/>
          <w:sz w:val="24"/>
          <w:szCs w:val="24"/>
        </w:rPr>
        <w:t xml:space="preserve"> (</w:t>
      </w:r>
      <w:r w:rsidR="00A5615D" w:rsidRPr="001965D6">
        <w:rPr>
          <w:rFonts w:ascii="Times New Roman" w:hAnsi="Times New Roman" w:cs="Times New Roman"/>
          <w:sz w:val="24"/>
          <w:szCs w:val="24"/>
        </w:rPr>
        <w:t>iki</w:t>
      </w:r>
      <w:r w:rsidRPr="001965D6">
        <w:rPr>
          <w:rFonts w:ascii="Times New Roman" w:hAnsi="Times New Roman" w:cs="Times New Roman"/>
          <w:sz w:val="24"/>
          <w:szCs w:val="24"/>
        </w:rPr>
        <w:t xml:space="preserve">) takım olarak hazırlanacaktır. Bir takımı </w:t>
      </w:r>
      <w:r w:rsidR="00A5615D" w:rsidRPr="001965D6">
        <w:rPr>
          <w:rFonts w:ascii="Times New Roman" w:hAnsi="Times New Roman" w:cs="Times New Roman"/>
          <w:sz w:val="24"/>
          <w:szCs w:val="24"/>
        </w:rPr>
        <w:t>(</w:t>
      </w:r>
      <w:r w:rsidRPr="001965D6">
        <w:rPr>
          <w:rFonts w:ascii="Times New Roman" w:hAnsi="Times New Roman" w:cs="Times New Roman"/>
          <w:sz w:val="24"/>
          <w:szCs w:val="24"/>
        </w:rPr>
        <w:t>asıl</w:t>
      </w:r>
      <w:r w:rsidR="00A5615D" w:rsidRPr="001965D6">
        <w:rPr>
          <w:rFonts w:ascii="Times New Roman" w:hAnsi="Times New Roman" w:cs="Times New Roman"/>
          <w:sz w:val="24"/>
          <w:szCs w:val="24"/>
        </w:rPr>
        <w:t>)</w:t>
      </w:r>
      <w:r w:rsidRPr="001965D6">
        <w:rPr>
          <w:rFonts w:ascii="Times New Roman" w:hAnsi="Times New Roman" w:cs="Times New Roman"/>
          <w:sz w:val="24"/>
          <w:szCs w:val="24"/>
        </w:rPr>
        <w:t xml:space="preserve"> </w:t>
      </w:r>
      <w:proofErr w:type="spellStart"/>
      <w:r w:rsidRPr="001965D6">
        <w:rPr>
          <w:rFonts w:ascii="Times New Roman" w:hAnsi="Times New Roman" w:cs="Times New Roman"/>
          <w:sz w:val="24"/>
          <w:szCs w:val="24"/>
        </w:rPr>
        <w:t>İPYB’ye</w:t>
      </w:r>
      <w:proofErr w:type="spellEnd"/>
      <w:r w:rsidRPr="001965D6">
        <w:rPr>
          <w:rFonts w:ascii="Times New Roman" w:hAnsi="Times New Roman" w:cs="Times New Roman"/>
          <w:sz w:val="24"/>
          <w:szCs w:val="24"/>
        </w:rPr>
        <w:t xml:space="preserve"> gönderilecek, 1 (bir) takımı Çiftçi Destek Ekiplerince muhafaza edilecektir. Eğer isterse başvuru sahibi</w:t>
      </w:r>
      <w:r w:rsidR="007E2ADA" w:rsidRPr="001965D6">
        <w:rPr>
          <w:rFonts w:ascii="Times New Roman" w:hAnsi="Times New Roman" w:cs="Times New Roman"/>
          <w:sz w:val="24"/>
          <w:szCs w:val="24"/>
        </w:rPr>
        <w:t xml:space="preserve"> </w:t>
      </w:r>
      <w:r w:rsidRPr="001965D6">
        <w:rPr>
          <w:rFonts w:ascii="Times New Roman" w:hAnsi="Times New Roman" w:cs="Times New Roman"/>
          <w:sz w:val="24"/>
          <w:szCs w:val="24"/>
        </w:rPr>
        <w:t>de</w:t>
      </w:r>
      <w:r w:rsidR="000C3E86" w:rsidRPr="001965D6">
        <w:rPr>
          <w:rFonts w:ascii="Times New Roman" w:hAnsi="Times New Roman" w:cs="Times New Roman"/>
          <w:sz w:val="24"/>
          <w:szCs w:val="24"/>
        </w:rPr>
        <w:t xml:space="preserve"> </w:t>
      </w:r>
      <w:r w:rsidRPr="001965D6">
        <w:rPr>
          <w:rFonts w:ascii="Times New Roman" w:hAnsi="Times New Roman" w:cs="Times New Roman"/>
          <w:sz w:val="24"/>
          <w:szCs w:val="24"/>
        </w:rPr>
        <w:t xml:space="preserve">1 (bir) takım çoğaltabilir. </w:t>
      </w:r>
    </w:p>
    <w:p w14:paraId="7B023103" w14:textId="4139F0AF" w:rsidR="006A6A47" w:rsidRPr="00D32888" w:rsidRDefault="006A6A47" w:rsidP="00932636">
      <w:pPr>
        <w:pStyle w:val="AralkYok"/>
        <w:numPr>
          <w:ilvl w:val="0"/>
          <w:numId w:val="55"/>
        </w:numPr>
        <w:jc w:val="both"/>
        <w:rPr>
          <w:rFonts w:ascii="Times New Roman" w:hAnsi="Times New Roman" w:cs="Times New Roman"/>
          <w:sz w:val="24"/>
          <w:szCs w:val="24"/>
        </w:rPr>
      </w:pPr>
      <w:bookmarkStart w:id="8" w:name="_Hlk223622849"/>
      <w:r w:rsidRPr="00D32888">
        <w:rPr>
          <w:rFonts w:ascii="Times New Roman" w:hAnsi="Times New Roman" w:cs="Times New Roman"/>
          <w:sz w:val="24"/>
          <w:szCs w:val="24"/>
        </w:rPr>
        <w:lastRenderedPageBreak/>
        <w:t xml:space="preserve">Asil olarak plastik sera kurulumundan faydalanmaya hak kazanan kişiden, başvuru esnasında alınan </w:t>
      </w:r>
      <w:proofErr w:type="spellStart"/>
      <w:r w:rsidRPr="00D32888">
        <w:rPr>
          <w:rFonts w:ascii="Times New Roman" w:hAnsi="Times New Roman" w:cs="Times New Roman"/>
          <w:sz w:val="24"/>
          <w:szCs w:val="24"/>
        </w:rPr>
        <w:t>muvafakatname</w:t>
      </w:r>
      <w:proofErr w:type="spellEnd"/>
      <w:r w:rsidRPr="00D32888">
        <w:rPr>
          <w:rFonts w:ascii="Times New Roman" w:hAnsi="Times New Roman" w:cs="Times New Roman"/>
          <w:sz w:val="24"/>
          <w:szCs w:val="24"/>
        </w:rPr>
        <w:t xml:space="preserve"> veya kiralık sözleşmesi hibe sözleşmesi esnasında noter onaylı olarak istenecektir.</w:t>
      </w:r>
    </w:p>
    <w:p w14:paraId="66D33E04" w14:textId="4E104212" w:rsidR="003C0424" w:rsidRPr="00D32888" w:rsidRDefault="003C0424" w:rsidP="00932636">
      <w:pPr>
        <w:pStyle w:val="AralkYok"/>
        <w:numPr>
          <w:ilvl w:val="0"/>
          <w:numId w:val="55"/>
        </w:numPr>
        <w:jc w:val="both"/>
        <w:rPr>
          <w:rFonts w:ascii="Times New Roman" w:hAnsi="Times New Roman" w:cs="Times New Roman"/>
          <w:sz w:val="24"/>
          <w:szCs w:val="24"/>
        </w:rPr>
      </w:pPr>
      <w:r w:rsidRPr="00D32888">
        <w:rPr>
          <w:rFonts w:ascii="Times New Roman" w:hAnsi="Times New Roman" w:cs="Times New Roman"/>
          <w:sz w:val="24"/>
          <w:szCs w:val="24"/>
        </w:rPr>
        <w:t xml:space="preserve">Plastik Sera Kurulumuna başvuracak kişilerin beyan ettiği </w:t>
      </w:r>
      <w:r w:rsidR="007F29A6">
        <w:rPr>
          <w:rFonts w:ascii="Times New Roman" w:hAnsi="Times New Roman" w:cs="Times New Roman"/>
          <w:sz w:val="24"/>
          <w:szCs w:val="24"/>
        </w:rPr>
        <w:t>arazi 9</w:t>
      </w:r>
      <w:r w:rsidRPr="00D32888">
        <w:rPr>
          <w:rFonts w:ascii="Times New Roman" w:hAnsi="Times New Roman" w:cs="Times New Roman"/>
          <w:sz w:val="24"/>
          <w:szCs w:val="24"/>
        </w:rPr>
        <w:t>0m</w:t>
      </w:r>
      <w:r w:rsidRPr="00D32888">
        <w:rPr>
          <w:rFonts w:ascii="Times New Roman" w:hAnsi="Times New Roman" w:cs="Times New Roman"/>
          <w:sz w:val="24"/>
          <w:szCs w:val="24"/>
          <w:vertAlign w:val="superscript"/>
        </w:rPr>
        <w:t>2</w:t>
      </w:r>
      <w:r w:rsidRPr="00D32888">
        <w:rPr>
          <w:rFonts w:ascii="Times New Roman" w:hAnsi="Times New Roman" w:cs="Times New Roman"/>
          <w:sz w:val="24"/>
          <w:szCs w:val="24"/>
        </w:rPr>
        <w:t xml:space="preserve"> sera kurulumu için uygun olmalıdır. </w:t>
      </w:r>
    </w:p>
    <w:bookmarkEnd w:id="8"/>
    <w:p w14:paraId="473B90F5" w14:textId="77777777" w:rsidR="00773C59" w:rsidRPr="00D32888" w:rsidRDefault="00773C59" w:rsidP="00773C59">
      <w:pPr>
        <w:pStyle w:val="MaddeA0"/>
        <w:keepNext w:val="0"/>
        <w:tabs>
          <w:tab w:val="clear" w:pos="360"/>
        </w:tabs>
        <w:spacing w:before="0" w:after="0" w:line="240" w:lineRule="auto"/>
        <w:ind w:left="0" w:firstLine="0"/>
        <w:jc w:val="both"/>
        <w:outlineLvl w:val="9"/>
      </w:pPr>
    </w:p>
    <w:p w14:paraId="1098AB28" w14:textId="75213AB3" w:rsidR="00FB7E25" w:rsidRPr="001965D6" w:rsidRDefault="00FB7E25" w:rsidP="00773C59">
      <w:pPr>
        <w:pStyle w:val="MaddeA0"/>
        <w:keepNext w:val="0"/>
        <w:numPr>
          <w:ilvl w:val="0"/>
          <w:numId w:val="53"/>
        </w:numPr>
        <w:tabs>
          <w:tab w:val="clear" w:pos="360"/>
        </w:tabs>
        <w:spacing w:before="0" w:after="0" w:line="240" w:lineRule="auto"/>
        <w:jc w:val="both"/>
        <w:outlineLvl w:val="9"/>
      </w:pPr>
      <w:r w:rsidRPr="00D32888">
        <w:t>Yararlanıcıların</w:t>
      </w:r>
      <w:r w:rsidRPr="001965D6">
        <w:t xml:space="preserve"> Belirlenmesi</w:t>
      </w:r>
    </w:p>
    <w:p w14:paraId="16D5CC0E" w14:textId="77777777" w:rsidR="00773C59" w:rsidRPr="001965D6" w:rsidRDefault="00773C59" w:rsidP="00773C59">
      <w:pPr>
        <w:pStyle w:val="MaddeA0"/>
        <w:keepNext w:val="0"/>
        <w:spacing w:before="0" w:after="0" w:line="240" w:lineRule="auto"/>
        <w:ind w:left="786" w:firstLine="0"/>
        <w:jc w:val="both"/>
        <w:outlineLvl w:val="9"/>
      </w:pPr>
    </w:p>
    <w:p w14:paraId="4BEAE72F" w14:textId="0009CF71" w:rsidR="00FB7E25" w:rsidRPr="001965D6" w:rsidRDefault="00FB7E25" w:rsidP="0013073F">
      <w:pPr>
        <w:pStyle w:val="MaddeA0"/>
        <w:keepNext w:val="0"/>
        <w:numPr>
          <w:ilvl w:val="0"/>
          <w:numId w:val="78"/>
        </w:numPr>
        <w:tabs>
          <w:tab w:val="clear" w:pos="360"/>
        </w:tabs>
        <w:spacing w:before="0" w:after="0" w:line="240" w:lineRule="auto"/>
        <w:jc w:val="both"/>
        <w:outlineLvl w:val="9"/>
        <w:rPr>
          <w:b w:val="0"/>
        </w:rPr>
      </w:pPr>
      <w:r w:rsidRPr="001965D6">
        <w:rPr>
          <w:b w:val="0"/>
        </w:rPr>
        <w:t>İl/İlçe Müdürlükleri potansiyel</w:t>
      </w:r>
      <w:r w:rsidR="000C3E86" w:rsidRPr="001965D6">
        <w:rPr>
          <w:b w:val="0"/>
        </w:rPr>
        <w:t xml:space="preserve"> </w:t>
      </w:r>
      <w:r w:rsidRPr="001965D6">
        <w:rPr>
          <w:b w:val="0"/>
        </w:rPr>
        <w:t>(</w:t>
      </w:r>
      <w:r w:rsidR="00012802" w:rsidRPr="001965D6">
        <w:rPr>
          <w:b w:val="0"/>
        </w:rPr>
        <w:t xml:space="preserve">özellikle </w:t>
      </w:r>
      <w:r w:rsidRPr="001965D6">
        <w:rPr>
          <w:b w:val="0"/>
        </w:rPr>
        <w:t>Sosyal Yardımlaşma ve Dayanışma Vakfında kayıtlı) olabilecek yararlanıcılar</w:t>
      </w:r>
      <w:r w:rsidR="000C3E86" w:rsidRPr="001965D6">
        <w:rPr>
          <w:b w:val="0"/>
        </w:rPr>
        <w:t>ı</w:t>
      </w:r>
      <w:r w:rsidRPr="001965D6">
        <w:rPr>
          <w:b w:val="0"/>
        </w:rPr>
        <w:t xml:space="preserve"> hibe destekleri konusunda (mesaj, muhtarlar vb. aracılığı) bilgilendirir.</w:t>
      </w:r>
    </w:p>
    <w:p w14:paraId="0DB3E51F" w14:textId="464671BC" w:rsidR="007E2ADA" w:rsidRPr="001965D6" w:rsidRDefault="007E2ADA" w:rsidP="0013073F">
      <w:pPr>
        <w:pStyle w:val="NoSpacing2"/>
        <w:numPr>
          <w:ilvl w:val="0"/>
          <w:numId w:val="78"/>
        </w:numPr>
        <w:jc w:val="both"/>
        <w:rPr>
          <w:b/>
          <w:sz w:val="24"/>
          <w:szCs w:val="24"/>
        </w:rPr>
      </w:pPr>
      <w:r w:rsidRPr="001965D6">
        <w:rPr>
          <w:sz w:val="24"/>
          <w:szCs w:val="24"/>
        </w:rPr>
        <w:t xml:space="preserve">Gerek Ön Talep Formu gerekse diğer formlar için gerekli belgeleri hazırlamakta çeşitli sebeplerden zorluk yaşayan hedef gruplar tanımlamasındaki yararlanıcılar için, kolaylaştırıcı tedbirler </w:t>
      </w:r>
      <w:r w:rsidR="00C83CE9" w:rsidRPr="001965D6">
        <w:rPr>
          <w:sz w:val="24"/>
          <w:szCs w:val="24"/>
        </w:rPr>
        <w:t>ÇDE</w:t>
      </w:r>
      <w:r w:rsidR="00646B5F" w:rsidRPr="001965D6">
        <w:rPr>
          <w:sz w:val="24"/>
          <w:szCs w:val="24"/>
        </w:rPr>
        <w:t xml:space="preserve">/İPYB </w:t>
      </w:r>
      <w:r w:rsidR="00547167" w:rsidRPr="001965D6">
        <w:rPr>
          <w:sz w:val="24"/>
          <w:szCs w:val="24"/>
        </w:rPr>
        <w:t>tarafından sağlanacaktır.</w:t>
      </w:r>
    </w:p>
    <w:p w14:paraId="49699115" w14:textId="0D595F29" w:rsidR="00FB7E25" w:rsidRPr="001965D6" w:rsidRDefault="00FB7E25" w:rsidP="0013073F">
      <w:pPr>
        <w:pStyle w:val="NoSpacing2"/>
        <w:numPr>
          <w:ilvl w:val="0"/>
          <w:numId w:val="78"/>
        </w:numPr>
        <w:jc w:val="both"/>
        <w:rPr>
          <w:sz w:val="24"/>
          <w:szCs w:val="24"/>
        </w:rPr>
      </w:pPr>
      <w:r w:rsidRPr="001965D6">
        <w:rPr>
          <w:sz w:val="24"/>
          <w:szCs w:val="24"/>
        </w:rPr>
        <w:t xml:space="preserve">Destekten faydalanmak isteyen </w:t>
      </w:r>
      <w:r w:rsidR="00D40806" w:rsidRPr="001965D6">
        <w:rPr>
          <w:sz w:val="24"/>
          <w:szCs w:val="24"/>
        </w:rPr>
        <w:t>hassas</w:t>
      </w:r>
      <w:r w:rsidRPr="001965D6">
        <w:rPr>
          <w:sz w:val="24"/>
          <w:szCs w:val="24"/>
        </w:rPr>
        <w:t xml:space="preserve"> ve çok </w:t>
      </w:r>
      <w:r w:rsidR="00D40806" w:rsidRPr="001965D6">
        <w:rPr>
          <w:sz w:val="24"/>
          <w:szCs w:val="24"/>
        </w:rPr>
        <w:t>hassas</w:t>
      </w:r>
      <w:r w:rsidRPr="001965D6">
        <w:rPr>
          <w:sz w:val="24"/>
          <w:szCs w:val="24"/>
        </w:rPr>
        <w:t xml:space="preserve"> yararlanıcılar</w:t>
      </w:r>
      <w:r w:rsidR="000C3E86" w:rsidRPr="001965D6">
        <w:rPr>
          <w:sz w:val="24"/>
          <w:szCs w:val="24"/>
        </w:rPr>
        <w:t>,</w:t>
      </w:r>
      <w:r w:rsidRPr="001965D6">
        <w:rPr>
          <w:sz w:val="24"/>
          <w:szCs w:val="24"/>
        </w:rPr>
        <w:t xml:space="preserve"> </w:t>
      </w:r>
      <w:r w:rsidR="00317287" w:rsidRPr="001965D6">
        <w:rPr>
          <w:sz w:val="24"/>
          <w:szCs w:val="24"/>
        </w:rPr>
        <w:t>başvuruların</w:t>
      </w:r>
      <w:r w:rsidRPr="001965D6">
        <w:rPr>
          <w:sz w:val="24"/>
          <w:szCs w:val="24"/>
        </w:rPr>
        <w:t xml:space="preserve"> başlamasından itibaren Ek-1 Ön Talep Formları ve gerekli belge ve bilgiler</w:t>
      </w:r>
      <w:r w:rsidR="00317287" w:rsidRPr="001965D6">
        <w:rPr>
          <w:sz w:val="24"/>
          <w:szCs w:val="24"/>
        </w:rPr>
        <w:t>i</w:t>
      </w:r>
      <w:r w:rsidR="000C3E86" w:rsidRPr="001965D6">
        <w:rPr>
          <w:sz w:val="24"/>
          <w:szCs w:val="24"/>
        </w:rPr>
        <w:t xml:space="preserve"> </w:t>
      </w:r>
      <w:r w:rsidRPr="001965D6">
        <w:rPr>
          <w:sz w:val="24"/>
          <w:szCs w:val="24"/>
        </w:rPr>
        <w:t xml:space="preserve">(detayları </w:t>
      </w:r>
      <w:r w:rsidR="002E58E6" w:rsidRPr="001965D6">
        <w:rPr>
          <w:sz w:val="24"/>
          <w:szCs w:val="24"/>
        </w:rPr>
        <w:t>Hibe Çağrı Kılavuzunda belirtilmektedir</w:t>
      </w:r>
      <w:r w:rsidRPr="001965D6">
        <w:rPr>
          <w:sz w:val="24"/>
          <w:szCs w:val="24"/>
        </w:rPr>
        <w:t>) temin ede</w:t>
      </w:r>
      <w:r w:rsidR="00BA368C" w:rsidRPr="001965D6">
        <w:rPr>
          <w:sz w:val="24"/>
          <w:szCs w:val="24"/>
        </w:rPr>
        <w:t>rek taleplerini gerçekleştirir.</w:t>
      </w:r>
    </w:p>
    <w:p w14:paraId="5D9E1F08" w14:textId="079D0B94" w:rsidR="00FB7E25" w:rsidRPr="001965D6" w:rsidRDefault="000B78F8" w:rsidP="0013073F">
      <w:pPr>
        <w:pStyle w:val="NoSpacing2"/>
        <w:numPr>
          <w:ilvl w:val="0"/>
          <w:numId w:val="78"/>
        </w:numPr>
        <w:shd w:val="clear" w:color="auto" w:fill="FFFFFF"/>
        <w:jc w:val="both"/>
        <w:rPr>
          <w:sz w:val="24"/>
          <w:szCs w:val="24"/>
        </w:rPr>
      </w:pPr>
      <w:r w:rsidRPr="001965D6">
        <w:rPr>
          <w:sz w:val="24"/>
          <w:szCs w:val="24"/>
        </w:rPr>
        <w:t xml:space="preserve">İlçe Müdürlüğündeki ÇDE (Merkez ilçede İPYB), </w:t>
      </w:r>
      <w:r w:rsidR="00FB7E25" w:rsidRPr="001965D6">
        <w:rPr>
          <w:sz w:val="24"/>
          <w:szCs w:val="24"/>
        </w:rPr>
        <w:t>Ek-1 Ön Talep Formunda yararlanıcı tarafından beyan edilmiş ola</w:t>
      </w:r>
      <w:r w:rsidRPr="001965D6">
        <w:rPr>
          <w:sz w:val="24"/>
          <w:szCs w:val="24"/>
        </w:rPr>
        <w:t xml:space="preserve">n bilgi ve belgeleri inceler. ÇDE, </w:t>
      </w:r>
      <w:r w:rsidR="00FB7E25" w:rsidRPr="001965D6">
        <w:rPr>
          <w:sz w:val="24"/>
          <w:szCs w:val="24"/>
        </w:rPr>
        <w:t>potansiyel yara</w:t>
      </w:r>
      <w:r w:rsidR="000B3682" w:rsidRPr="001965D6">
        <w:rPr>
          <w:sz w:val="24"/>
          <w:szCs w:val="24"/>
        </w:rPr>
        <w:t>rlanıcı listesini oluşturur</w:t>
      </w:r>
      <w:r w:rsidR="00362570" w:rsidRPr="001965D6">
        <w:rPr>
          <w:sz w:val="24"/>
          <w:szCs w:val="24"/>
        </w:rPr>
        <w:t>. ÇDE,</w:t>
      </w:r>
      <w:r w:rsidR="000B3682" w:rsidRPr="001965D6">
        <w:rPr>
          <w:sz w:val="24"/>
          <w:szCs w:val="24"/>
        </w:rPr>
        <w:t xml:space="preserve"> E</w:t>
      </w:r>
      <w:r w:rsidR="00BF287A" w:rsidRPr="001965D6">
        <w:rPr>
          <w:sz w:val="24"/>
          <w:szCs w:val="24"/>
        </w:rPr>
        <w:t>k-4</w:t>
      </w:r>
      <w:r w:rsidR="000B3682" w:rsidRPr="001965D6">
        <w:rPr>
          <w:sz w:val="24"/>
          <w:szCs w:val="24"/>
        </w:rPr>
        <w:t xml:space="preserve"> İlçe Başvuru</w:t>
      </w:r>
      <w:r w:rsidR="006C462D" w:rsidRPr="001965D6">
        <w:rPr>
          <w:sz w:val="24"/>
          <w:szCs w:val="24"/>
        </w:rPr>
        <w:t xml:space="preserve"> L</w:t>
      </w:r>
      <w:r w:rsidR="00FB7E25" w:rsidRPr="001965D6">
        <w:rPr>
          <w:sz w:val="24"/>
          <w:szCs w:val="24"/>
        </w:rPr>
        <w:t>iste</w:t>
      </w:r>
      <w:r w:rsidR="000B3682" w:rsidRPr="001965D6">
        <w:rPr>
          <w:sz w:val="24"/>
          <w:szCs w:val="24"/>
        </w:rPr>
        <w:t>sini</w:t>
      </w:r>
      <w:r w:rsidR="00FB7E25" w:rsidRPr="001965D6">
        <w:rPr>
          <w:sz w:val="24"/>
          <w:szCs w:val="24"/>
        </w:rPr>
        <w:t xml:space="preserve"> ve destekleyici belgelerin asıl suretlerin</w:t>
      </w:r>
      <w:r w:rsidR="00547167" w:rsidRPr="001965D6">
        <w:rPr>
          <w:sz w:val="24"/>
          <w:szCs w:val="24"/>
        </w:rPr>
        <w:t xml:space="preserve">i </w:t>
      </w:r>
      <w:proofErr w:type="spellStart"/>
      <w:r w:rsidR="00547167" w:rsidRPr="001965D6">
        <w:rPr>
          <w:sz w:val="24"/>
          <w:szCs w:val="24"/>
        </w:rPr>
        <w:t>İPYB’ye</w:t>
      </w:r>
      <w:proofErr w:type="spellEnd"/>
      <w:r w:rsidR="00547167" w:rsidRPr="001965D6">
        <w:rPr>
          <w:sz w:val="24"/>
          <w:szCs w:val="24"/>
        </w:rPr>
        <w:t xml:space="preserve"> gönderir.</w:t>
      </w:r>
    </w:p>
    <w:p w14:paraId="6379EB0A" w14:textId="660D59DF" w:rsidR="00FB7E25" w:rsidRPr="001965D6" w:rsidRDefault="00FB7E25" w:rsidP="0013073F">
      <w:pPr>
        <w:pStyle w:val="NoSpacing2"/>
        <w:numPr>
          <w:ilvl w:val="0"/>
          <w:numId w:val="78"/>
        </w:numPr>
        <w:jc w:val="both"/>
        <w:rPr>
          <w:sz w:val="24"/>
          <w:szCs w:val="24"/>
        </w:rPr>
      </w:pPr>
      <w:proofErr w:type="spellStart"/>
      <w:r w:rsidRPr="001965D6">
        <w:rPr>
          <w:sz w:val="24"/>
          <w:szCs w:val="24"/>
        </w:rPr>
        <w:t>İPYB’ler</w:t>
      </w:r>
      <w:proofErr w:type="spellEnd"/>
      <w:r w:rsidRPr="001965D6">
        <w:rPr>
          <w:sz w:val="24"/>
          <w:szCs w:val="24"/>
        </w:rPr>
        <w:t xml:space="preserve"> her ilçeden gelen belgeleri kontrol eder</w:t>
      </w:r>
      <w:r w:rsidR="000B3682" w:rsidRPr="001965D6">
        <w:rPr>
          <w:sz w:val="24"/>
          <w:szCs w:val="24"/>
        </w:rPr>
        <w:t>.</w:t>
      </w:r>
      <w:r w:rsidRPr="001965D6">
        <w:rPr>
          <w:sz w:val="24"/>
          <w:szCs w:val="24"/>
        </w:rPr>
        <w:t xml:space="preserve"> </w:t>
      </w:r>
      <w:r w:rsidR="000B3682" w:rsidRPr="001965D6">
        <w:rPr>
          <w:sz w:val="24"/>
          <w:szCs w:val="24"/>
        </w:rPr>
        <w:t>İPYB</w:t>
      </w:r>
      <w:r w:rsidR="000B78F8" w:rsidRPr="001965D6">
        <w:rPr>
          <w:sz w:val="24"/>
          <w:szCs w:val="24"/>
        </w:rPr>
        <w:t xml:space="preserve"> ekipleri tarafından her yararlanıcı için Ek-</w:t>
      </w:r>
      <w:r w:rsidR="00BF287A" w:rsidRPr="001965D6">
        <w:rPr>
          <w:sz w:val="24"/>
          <w:szCs w:val="24"/>
        </w:rPr>
        <w:t>5</w:t>
      </w:r>
      <w:r w:rsidR="000B78F8" w:rsidRPr="001965D6">
        <w:rPr>
          <w:sz w:val="24"/>
          <w:szCs w:val="24"/>
        </w:rPr>
        <w:t xml:space="preserve"> Değerlendirme Tablosu doldurulur</w:t>
      </w:r>
      <w:r w:rsidR="00153AF1" w:rsidRPr="001965D6">
        <w:rPr>
          <w:sz w:val="24"/>
          <w:szCs w:val="24"/>
        </w:rPr>
        <w:t xml:space="preserve">. </w:t>
      </w:r>
      <w:proofErr w:type="spellStart"/>
      <w:r w:rsidR="00153AF1" w:rsidRPr="001965D6">
        <w:rPr>
          <w:sz w:val="24"/>
          <w:szCs w:val="24"/>
        </w:rPr>
        <w:t>İPYB’ler</w:t>
      </w:r>
      <w:proofErr w:type="spellEnd"/>
      <w:r w:rsidRPr="001965D6">
        <w:rPr>
          <w:sz w:val="24"/>
          <w:szCs w:val="24"/>
        </w:rPr>
        <w:t xml:space="preserve"> EK-</w:t>
      </w:r>
      <w:r w:rsidR="00BF287A" w:rsidRPr="001965D6">
        <w:rPr>
          <w:sz w:val="24"/>
          <w:szCs w:val="24"/>
        </w:rPr>
        <w:t>6</w:t>
      </w:r>
      <w:r w:rsidR="00277A09" w:rsidRPr="001965D6">
        <w:rPr>
          <w:sz w:val="24"/>
          <w:szCs w:val="24"/>
        </w:rPr>
        <w:t xml:space="preserve"> </w:t>
      </w:r>
      <w:r w:rsidRPr="001965D6">
        <w:rPr>
          <w:sz w:val="24"/>
          <w:szCs w:val="24"/>
        </w:rPr>
        <w:t>İl Asil ve Yedek Listesini hazırlar. Bu liste il için asil ve yedek liste</w:t>
      </w:r>
      <w:r w:rsidR="007D5790" w:rsidRPr="001965D6">
        <w:rPr>
          <w:sz w:val="24"/>
          <w:szCs w:val="24"/>
        </w:rPr>
        <w:t>leri içerir.</w:t>
      </w:r>
    </w:p>
    <w:p w14:paraId="573AD6BE" w14:textId="0CF8FDF1" w:rsidR="00FB7E25" w:rsidRPr="001965D6" w:rsidRDefault="00FB7E25" w:rsidP="0013073F">
      <w:pPr>
        <w:pStyle w:val="NoSpacing2"/>
        <w:numPr>
          <w:ilvl w:val="0"/>
          <w:numId w:val="78"/>
        </w:numPr>
        <w:jc w:val="both"/>
        <w:rPr>
          <w:sz w:val="24"/>
          <w:szCs w:val="24"/>
        </w:rPr>
      </w:pPr>
      <w:r w:rsidRPr="001965D6">
        <w:rPr>
          <w:sz w:val="24"/>
          <w:szCs w:val="24"/>
        </w:rPr>
        <w:t>İPYB tarafından hazırlanan listeler onaylanmak üzer</w:t>
      </w:r>
      <w:r w:rsidR="007D5790" w:rsidRPr="001965D6">
        <w:rPr>
          <w:sz w:val="24"/>
          <w:szCs w:val="24"/>
        </w:rPr>
        <w:t xml:space="preserve">e </w:t>
      </w:r>
      <w:proofErr w:type="spellStart"/>
      <w:r w:rsidR="007D5790" w:rsidRPr="001965D6">
        <w:rPr>
          <w:sz w:val="24"/>
          <w:szCs w:val="24"/>
        </w:rPr>
        <w:t>MPYB’ye</w:t>
      </w:r>
      <w:proofErr w:type="spellEnd"/>
      <w:r w:rsidR="007D5790" w:rsidRPr="001965D6">
        <w:rPr>
          <w:sz w:val="24"/>
          <w:szCs w:val="24"/>
        </w:rPr>
        <w:t xml:space="preserve"> iletilir.</w:t>
      </w:r>
    </w:p>
    <w:p w14:paraId="074D1763" w14:textId="388C7907" w:rsidR="00FB7E25" w:rsidRPr="001965D6" w:rsidRDefault="00FB7E25" w:rsidP="0013073F">
      <w:pPr>
        <w:pStyle w:val="NoSpacing2"/>
        <w:numPr>
          <w:ilvl w:val="0"/>
          <w:numId w:val="78"/>
        </w:numPr>
        <w:jc w:val="both"/>
        <w:rPr>
          <w:sz w:val="24"/>
          <w:szCs w:val="24"/>
        </w:rPr>
      </w:pPr>
      <w:r w:rsidRPr="001965D6">
        <w:rPr>
          <w:sz w:val="24"/>
          <w:szCs w:val="24"/>
        </w:rPr>
        <w:t>MPYB tarafından onaylanan listeler İl/İlçe Müdürlükleri tarafından ilan</w:t>
      </w:r>
      <w:r w:rsidR="00AB25F8" w:rsidRPr="001965D6">
        <w:rPr>
          <w:sz w:val="24"/>
          <w:szCs w:val="24"/>
        </w:rPr>
        <w:t xml:space="preserve"> </w:t>
      </w:r>
      <w:r w:rsidR="00A91C51" w:rsidRPr="001965D6">
        <w:rPr>
          <w:sz w:val="24"/>
          <w:szCs w:val="24"/>
        </w:rPr>
        <w:t>(mesaj, web sitesi vb.) edilir.</w:t>
      </w:r>
    </w:p>
    <w:p w14:paraId="3386D4B5" w14:textId="53AF663C" w:rsidR="00FB7E25" w:rsidRPr="001965D6" w:rsidRDefault="00FB7E25" w:rsidP="0013073F">
      <w:pPr>
        <w:pStyle w:val="NoSpacing2"/>
        <w:numPr>
          <w:ilvl w:val="0"/>
          <w:numId w:val="78"/>
        </w:numPr>
        <w:jc w:val="both"/>
        <w:rPr>
          <w:b/>
          <w:sz w:val="24"/>
          <w:szCs w:val="24"/>
        </w:rPr>
      </w:pPr>
      <w:proofErr w:type="spellStart"/>
      <w:r w:rsidRPr="001965D6">
        <w:rPr>
          <w:sz w:val="24"/>
          <w:szCs w:val="24"/>
        </w:rPr>
        <w:t>MPYB’nin</w:t>
      </w:r>
      <w:proofErr w:type="spellEnd"/>
      <w:r w:rsidRPr="001965D6">
        <w:rPr>
          <w:sz w:val="24"/>
          <w:szCs w:val="24"/>
        </w:rPr>
        <w:t xml:space="preserve"> onayından sonra </w:t>
      </w:r>
      <w:r w:rsidR="00222BB4" w:rsidRPr="001965D6">
        <w:rPr>
          <w:sz w:val="24"/>
          <w:szCs w:val="24"/>
        </w:rPr>
        <w:t>UNDP tarafından makine alım</w:t>
      </w:r>
      <w:r w:rsidR="008E2156" w:rsidRPr="001965D6">
        <w:rPr>
          <w:sz w:val="24"/>
          <w:szCs w:val="24"/>
        </w:rPr>
        <w:t xml:space="preserve"> süreci başlatılır</w:t>
      </w:r>
      <w:r w:rsidR="00222BB4" w:rsidRPr="001965D6">
        <w:rPr>
          <w:sz w:val="24"/>
          <w:szCs w:val="24"/>
        </w:rPr>
        <w:t xml:space="preserve">. UNDP tarafından satın alma işlemi tamamlandıktan sonra </w:t>
      </w:r>
      <w:r w:rsidRPr="001965D6">
        <w:rPr>
          <w:sz w:val="24"/>
          <w:szCs w:val="24"/>
        </w:rPr>
        <w:t>yararlanıcı olarak belirlenen kişiler ile Bakanlık arasında Ek-</w:t>
      </w:r>
      <w:r w:rsidR="00E367DD" w:rsidRPr="001965D6">
        <w:rPr>
          <w:sz w:val="24"/>
          <w:szCs w:val="24"/>
        </w:rPr>
        <w:t>7</w:t>
      </w:r>
      <w:r w:rsidR="00277A09" w:rsidRPr="001965D6">
        <w:rPr>
          <w:sz w:val="24"/>
          <w:szCs w:val="24"/>
        </w:rPr>
        <w:t>’</w:t>
      </w:r>
      <w:r w:rsidR="00E367DD" w:rsidRPr="001965D6">
        <w:rPr>
          <w:sz w:val="24"/>
          <w:szCs w:val="24"/>
        </w:rPr>
        <w:t>d</w:t>
      </w:r>
      <w:r w:rsidR="00277A09" w:rsidRPr="001965D6">
        <w:rPr>
          <w:sz w:val="24"/>
          <w:szCs w:val="24"/>
        </w:rPr>
        <w:t xml:space="preserve">e </w:t>
      </w:r>
      <w:r w:rsidRPr="001965D6">
        <w:rPr>
          <w:sz w:val="24"/>
          <w:szCs w:val="24"/>
        </w:rPr>
        <w:t>verilen örneğe göre hazırlanacak Uygulama Sözleşmeleri 15 gün içerisinde imzalanır. Sözleşmeler Bakanlık adına İl Müdürü, İl Müdür Yardımcısı veya İlçe Müdürleri tarafından imzalanır.</w:t>
      </w:r>
    </w:p>
    <w:p w14:paraId="569AEFE1" w14:textId="2CB9D62A" w:rsidR="00FB7E25" w:rsidRPr="001965D6" w:rsidRDefault="00FB7E25" w:rsidP="0013073F">
      <w:pPr>
        <w:pStyle w:val="NoSpacing2"/>
        <w:numPr>
          <w:ilvl w:val="0"/>
          <w:numId w:val="78"/>
        </w:numPr>
        <w:jc w:val="both"/>
        <w:rPr>
          <w:b/>
          <w:sz w:val="24"/>
          <w:szCs w:val="24"/>
        </w:rPr>
      </w:pPr>
      <w:r w:rsidRPr="001965D6">
        <w:rPr>
          <w:sz w:val="24"/>
          <w:szCs w:val="24"/>
        </w:rPr>
        <w:t>Asil listeden 15 gün içerisinde sözleşme imzalamayan yararlanıcının yerine yedek listede yer alan yararlanıcılar sıra</w:t>
      </w:r>
      <w:r w:rsidR="00371895" w:rsidRPr="001965D6">
        <w:rPr>
          <w:sz w:val="24"/>
          <w:szCs w:val="24"/>
        </w:rPr>
        <w:t>sı</w:t>
      </w:r>
      <w:r w:rsidRPr="001965D6">
        <w:rPr>
          <w:sz w:val="24"/>
          <w:szCs w:val="24"/>
        </w:rPr>
        <w:t xml:space="preserve"> ile çağrılır.</w:t>
      </w:r>
    </w:p>
    <w:p w14:paraId="1F9EFBCF" w14:textId="77777777" w:rsidR="00773C59" w:rsidRPr="001965D6" w:rsidRDefault="00773C59" w:rsidP="00773C59">
      <w:pPr>
        <w:pStyle w:val="MaddeA0"/>
        <w:keepNext w:val="0"/>
        <w:tabs>
          <w:tab w:val="clear" w:pos="360"/>
        </w:tabs>
        <w:spacing w:before="0" w:after="0" w:line="240" w:lineRule="auto"/>
        <w:outlineLvl w:val="9"/>
      </w:pPr>
    </w:p>
    <w:p w14:paraId="1AD12F3B" w14:textId="312EF384" w:rsidR="00FB7E25" w:rsidRPr="001965D6" w:rsidRDefault="00FB7E25" w:rsidP="00773C59">
      <w:pPr>
        <w:pStyle w:val="MaddeA0"/>
        <w:keepNext w:val="0"/>
        <w:tabs>
          <w:tab w:val="clear" w:pos="360"/>
        </w:tabs>
        <w:spacing w:before="0" w:after="0" w:line="240" w:lineRule="auto"/>
        <w:ind w:firstLine="0"/>
        <w:outlineLvl w:val="9"/>
      </w:pPr>
      <w:r w:rsidRPr="001965D6">
        <w:t>Yatırım Süreci</w:t>
      </w:r>
    </w:p>
    <w:p w14:paraId="7140D515" w14:textId="77777777" w:rsidR="00773C59" w:rsidRPr="001965D6" w:rsidRDefault="00773C59" w:rsidP="00773C59">
      <w:pPr>
        <w:pStyle w:val="MaddeA0"/>
        <w:keepNext w:val="0"/>
        <w:spacing w:before="0" w:after="0" w:line="240" w:lineRule="auto"/>
        <w:ind w:firstLine="0"/>
        <w:outlineLvl w:val="9"/>
      </w:pPr>
    </w:p>
    <w:p w14:paraId="2D449502" w14:textId="449E20CF" w:rsidR="003D5245" w:rsidRPr="001965D6" w:rsidRDefault="003D5245" w:rsidP="00932636">
      <w:pPr>
        <w:pStyle w:val="NoSpacing2"/>
        <w:numPr>
          <w:ilvl w:val="1"/>
          <w:numId w:val="56"/>
        </w:numPr>
        <w:tabs>
          <w:tab w:val="clear" w:pos="1440"/>
        </w:tabs>
        <w:ind w:left="1134"/>
        <w:jc w:val="both"/>
        <w:rPr>
          <w:b/>
          <w:sz w:val="24"/>
          <w:szCs w:val="24"/>
        </w:rPr>
      </w:pPr>
      <w:r w:rsidRPr="001965D6">
        <w:rPr>
          <w:sz w:val="24"/>
          <w:szCs w:val="24"/>
        </w:rPr>
        <w:t>H</w:t>
      </w:r>
      <w:r w:rsidR="00FB7E25" w:rsidRPr="001965D6">
        <w:rPr>
          <w:sz w:val="24"/>
          <w:szCs w:val="24"/>
        </w:rPr>
        <w:t>ibe desteklemesi yapılacak makineler için alım işlemleri Bakanlık aracılığı ile UNDP tarafından başlatılır.</w:t>
      </w:r>
    </w:p>
    <w:p w14:paraId="32EB8B44" w14:textId="6D44B3EE" w:rsidR="00FB7E25" w:rsidRPr="001965D6" w:rsidRDefault="00C82526" w:rsidP="00932636">
      <w:pPr>
        <w:pStyle w:val="NoSpacing2"/>
        <w:numPr>
          <w:ilvl w:val="1"/>
          <w:numId w:val="56"/>
        </w:numPr>
        <w:tabs>
          <w:tab w:val="clear" w:pos="1440"/>
        </w:tabs>
        <w:ind w:left="1134"/>
        <w:jc w:val="both"/>
        <w:rPr>
          <w:b/>
          <w:sz w:val="24"/>
          <w:szCs w:val="24"/>
        </w:rPr>
      </w:pPr>
      <w:r w:rsidRPr="001965D6">
        <w:rPr>
          <w:sz w:val="24"/>
          <w:szCs w:val="24"/>
        </w:rPr>
        <w:t>UNDP tarafından m</w:t>
      </w:r>
      <w:r w:rsidR="00D32448" w:rsidRPr="001965D6">
        <w:rPr>
          <w:sz w:val="24"/>
          <w:szCs w:val="24"/>
        </w:rPr>
        <w:t>akine alımı tamamlandıktan</w:t>
      </w:r>
      <w:r w:rsidR="00C33CB3" w:rsidRPr="001965D6">
        <w:rPr>
          <w:sz w:val="24"/>
          <w:szCs w:val="24"/>
        </w:rPr>
        <w:t xml:space="preserve"> sonra </w:t>
      </w:r>
      <w:r w:rsidR="003D5245" w:rsidRPr="001965D6">
        <w:rPr>
          <w:sz w:val="24"/>
          <w:szCs w:val="24"/>
        </w:rPr>
        <w:t xml:space="preserve">İPYB tarafından yararlanıcılarla </w:t>
      </w:r>
      <w:r w:rsidR="00B138C7" w:rsidRPr="001965D6">
        <w:rPr>
          <w:sz w:val="24"/>
          <w:szCs w:val="24"/>
        </w:rPr>
        <w:t>U</w:t>
      </w:r>
      <w:r w:rsidR="009E1E45" w:rsidRPr="001965D6">
        <w:rPr>
          <w:sz w:val="24"/>
          <w:szCs w:val="24"/>
        </w:rPr>
        <w:t xml:space="preserve">ygulama </w:t>
      </w:r>
      <w:r w:rsidR="00B138C7" w:rsidRPr="001965D6">
        <w:rPr>
          <w:sz w:val="24"/>
          <w:szCs w:val="24"/>
        </w:rPr>
        <w:t>S</w:t>
      </w:r>
      <w:r w:rsidR="003D5245" w:rsidRPr="001965D6">
        <w:rPr>
          <w:sz w:val="24"/>
          <w:szCs w:val="24"/>
        </w:rPr>
        <w:t>özleşmesi imzalanır.</w:t>
      </w:r>
    </w:p>
    <w:p w14:paraId="114A86D9" w14:textId="61806653" w:rsidR="00FB7E25" w:rsidRPr="001965D6" w:rsidRDefault="000343E8" w:rsidP="00932636">
      <w:pPr>
        <w:pStyle w:val="NoSpacing2"/>
        <w:numPr>
          <w:ilvl w:val="1"/>
          <w:numId w:val="56"/>
        </w:numPr>
        <w:tabs>
          <w:tab w:val="clear" w:pos="1440"/>
          <w:tab w:val="num" w:pos="1134"/>
        </w:tabs>
        <w:ind w:left="1134" w:hanging="283"/>
        <w:jc w:val="both"/>
        <w:rPr>
          <w:b/>
          <w:sz w:val="24"/>
          <w:szCs w:val="24"/>
        </w:rPr>
      </w:pPr>
      <w:r w:rsidRPr="001965D6">
        <w:rPr>
          <w:sz w:val="24"/>
          <w:szCs w:val="24"/>
        </w:rPr>
        <w:t>Y</w:t>
      </w:r>
      <w:r w:rsidR="00FB7E25" w:rsidRPr="001965D6">
        <w:rPr>
          <w:sz w:val="24"/>
          <w:szCs w:val="24"/>
        </w:rPr>
        <w:t>ararlanıcın</w:t>
      </w:r>
      <w:r w:rsidR="00AB25F8" w:rsidRPr="001965D6">
        <w:rPr>
          <w:sz w:val="24"/>
          <w:szCs w:val="24"/>
        </w:rPr>
        <w:t>ın</w:t>
      </w:r>
      <w:r w:rsidR="00FB7E25" w:rsidRPr="001965D6">
        <w:rPr>
          <w:sz w:val="24"/>
          <w:szCs w:val="24"/>
        </w:rPr>
        <w:t xml:space="preserve"> ayni katkılarını yerine getirmesi sağlanır.</w:t>
      </w:r>
      <w:r w:rsidR="00291C67" w:rsidRPr="001965D6">
        <w:rPr>
          <w:sz w:val="24"/>
          <w:szCs w:val="24"/>
        </w:rPr>
        <w:t xml:space="preserve"> ÇDE/İPYB ekipleri</w:t>
      </w:r>
      <w:r w:rsidR="005E0EC0" w:rsidRPr="001965D6">
        <w:rPr>
          <w:sz w:val="24"/>
          <w:szCs w:val="24"/>
        </w:rPr>
        <w:t xml:space="preserve"> ayni katkılara ait</w:t>
      </w:r>
      <w:r w:rsidR="00291C67" w:rsidRPr="001965D6">
        <w:rPr>
          <w:sz w:val="24"/>
          <w:szCs w:val="24"/>
        </w:rPr>
        <w:t xml:space="preserve"> taahhütlerin yerine getirilmesi ile ilgili tutanak tanzim eder.</w:t>
      </w:r>
    </w:p>
    <w:p w14:paraId="7323EFD2" w14:textId="425BC148" w:rsidR="00FB7E25" w:rsidRPr="001965D6" w:rsidRDefault="00FB7E25" w:rsidP="00932636">
      <w:pPr>
        <w:pStyle w:val="NoSpacing2"/>
        <w:numPr>
          <w:ilvl w:val="1"/>
          <w:numId w:val="56"/>
        </w:numPr>
        <w:tabs>
          <w:tab w:val="clear" w:pos="1440"/>
        </w:tabs>
        <w:ind w:left="1134"/>
        <w:jc w:val="both"/>
        <w:rPr>
          <w:b/>
          <w:sz w:val="24"/>
          <w:szCs w:val="24"/>
        </w:rPr>
      </w:pPr>
      <w:r w:rsidRPr="001965D6">
        <w:rPr>
          <w:sz w:val="24"/>
          <w:szCs w:val="24"/>
        </w:rPr>
        <w:t>UNDP tarafından yapılan toplu satın alma işlemleri ile gerçekleşt</w:t>
      </w:r>
      <w:r w:rsidR="009954CB" w:rsidRPr="001965D6">
        <w:rPr>
          <w:sz w:val="24"/>
          <w:szCs w:val="24"/>
        </w:rPr>
        <w:t>irilen mal veya yatırımlar, Ek-8</w:t>
      </w:r>
      <w:r w:rsidRPr="001965D6">
        <w:rPr>
          <w:sz w:val="24"/>
          <w:szCs w:val="24"/>
        </w:rPr>
        <w:t xml:space="preserve"> Teslim Tutanağı ile İPYB/ÇDE kontrolünde başvuru sahibine teslim edilir.</w:t>
      </w:r>
    </w:p>
    <w:p w14:paraId="21E3B2AF" w14:textId="77777777" w:rsidR="00773C59" w:rsidRPr="001965D6" w:rsidRDefault="00A55C7A" w:rsidP="00932636">
      <w:pPr>
        <w:pStyle w:val="NoSpacing2"/>
        <w:numPr>
          <w:ilvl w:val="1"/>
          <w:numId w:val="56"/>
        </w:numPr>
        <w:tabs>
          <w:tab w:val="clear" w:pos="1440"/>
        </w:tabs>
        <w:ind w:left="1134"/>
        <w:jc w:val="both"/>
        <w:rPr>
          <w:b/>
          <w:sz w:val="24"/>
          <w:szCs w:val="24"/>
        </w:rPr>
      </w:pPr>
      <w:r w:rsidRPr="001965D6">
        <w:rPr>
          <w:sz w:val="24"/>
          <w:szCs w:val="24"/>
        </w:rPr>
        <w:t>İPYB/</w:t>
      </w:r>
      <w:proofErr w:type="spellStart"/>
      <w:r w:rsidR="00FB7E25" w:rsidRPr="001965D6">
        <w:rPr>
          <w:sz w:val="24"/>
          <w:szCs w:val="24"/>
        </w:rPr>
        <w:t>ÇDE’ler</w:t>
      </w:r>
      <w:proofErr w:type="spellEnd"/>
      <w:r w:rsidR="00FB7E25" w:rsidRPr="001965D6">
        <w:rPr>
          <w:sz w:val="24"/>
          <w:szCs w:val="24"/>
        </w:rPr>
        <w:t xml:space="preserve"> mal veya yatırımın Ek-</w:t>
      </w:r>
      <w:r w:rsidR="00697DB0" w:rsidRPr="001965D6">
        <w:rPr>
          <w:sz w:val="24"/>
          <w:szCs w:val="24"/>
        </w:rPr>
        <w:t>7</w:t>
      </w:r>
      <w:r w:rsidR="00277A09" w:rsidRPr="001965D6">
        <w:rPr>
          <w:sz w:val="24"/>
          <w:szCs w:val="24"/>
        </w:rPr>
        <w:t xml:space="preserve"> </w:t>
      </w:r>
      <w:r w:rsidR="00FB7E25" w:rsidRPr="001965D6">
        <w:rPr>
          <w:sz w:val="24"/>
          <w:szCs w:val="24"/>
        </w:rPr>
        <w:t>Uygulama Sözleşmesi kapsamın</w:t>
      </w:r>
      <w:r w:rsidR="007C6B24" w:rsidRPr="001965D6">
        <w:rPr>
          <w:sz w:val="24"/>
          <w:szCs w:val="24"/>
        </w:rPr>
        <w:t>da kullanıldığını kontrol eder.</w:t>
      </w:r>
    </w:p>
    <w:p w14:paraId="26A0A5D2" w14:textId="13EB6F70" w:rsidR="00773C59" w:rsidRPr="001965D6" w:rsidRDefault="00773C59" w:rsidP="00773C59">
      <w:pPr>
        <w:pStyle w:val="NoSpacing2"/>
        <w:jc w:val="both"/>
        <w:rPr>
          <w:b/>
          <w:sz w:val="24"/>
          <w:szCs w:val="24"/>
        </w:rPr>
      </w:pPr>
    </w:p>
    <w:p w14:paraId="4A1EC57F" w14:textId="198B809E" w:rsidR="00D644E8" w:rsidRPr="001965D6" w:rsidRDefault="00D644E8" w:rsidP="00773C59">
      <w:pPr>
        <w:pStyle w:val="NoSpacing2"/>
        <w:jc w:val="both"/>
        <w:rPr>
          <w:b/>
          <w:sz w:val="24"/>
          <w:szCs w:val="24"/>
        </w:rPr>
      </w:pPr>
    </w:p>
    <w:p w14:paraId="17D1DAF5" w14:textId="68C9AD43" w:rsidR="00D644E8" w:rsidRPr="001965D6" w:rsidRDefault="00D644E8" w:rsidP="00773C59">
      <w:pPr>
        <w:pStyle w:val="NoSpacing2"/>
        <w:jc w:val="both"/>
        <w:rPr>
          <w:b/>
          <w:sz w:val="24"/>
          <w:szCs w:val="24"/>
        </w:rPr>
      </w:pPr>
    </w:p>
    <w:p w14:paraId="52EC3C17" w14:textId="7C0628E6" w:rsidR="00FB7E25" w:rsidRPr="001965D6" w:rsidRDefault="00FB7E25" w:rsidP="00773C59">
      <w:pPr>
        <w:pStyle w:val="NoSpacing2"/>
        <w:ind w:firstLine="708"/>
        <w:jc w:val="both"/>
        <w:rPr>
          <w:b/>
          <w:sz w:val="24"/>
          <w:szCs w:val="24"/>
        </w:rPr>
      </w:pPr>
      <w:r w:rsidRPr="001965D6">
        <w:rPr>
          <w:b/>
          <w:sz w:val="24"/>
          <w:szCs w:val="24"/>
        </w:rPr>
        <w:lastRenderedPageBreak/>
        <w:t>Yararlanıcı Katkısı</w:t>
      </w:r>
    </w:p>
    <w:p w14:paraId="049BAC48" w14:textId="77777777" w:rsidR="00773C59" w:rsidRPr="001965D6" w:rsidRDefault="00773C59" w:rsidP="00932636">
      <w:pPr>
        <w:pStyle w:val="NoSpacing2"/>
        <w:jc w:val="both"/>
        <w:rPr>
          <w:b/>
          <w:sz w:val="24"/>
          <w:szCs w:val="24"/>
        </w:rPr>
      </w:pPr>
    </w:p>
    <w:p w14:paraId="7B17756E" w14:textId="632CF07D" w:rsidR="00815E23" w:rsidRPr="001965D6" w:rsidRDefault="00FB7E25" w:rsidP="00773C59">
      <w:pPr>
        <w:pStyle w:val="NoSpacing2"/>
        <w:ind w:firstLine="708"/>
        <w:jc w:val="both"/>
        <w:rPr>
          <w:sz w:val="24"/>
          <w:szCs w:val="24"/>
        </w:rPr>
      </w:pPr>
      <w:r w:rsidRPr="001965D6">
        <w:rPr>
          <w:sz w:val="24"/>
          <w:szCs w:val="24"/>
        </w:rPr>
        <w:t>Yararlanıcılar aşağıda tabloda belirtilen ayn</w:t>
      </w:r>
      <w:r w:rsidR="00037FEE" w:rsidRPr="001965D6">
        <w:rPr>
          <w:sz w:val="24"/>
          <w:szCs w:val="24"/>
        </w:rPr>
        <w:t>i</w:t>
      </w:r>
      <w:r w:rsidRPr="001965D6">
        <w:rPr>
          <w:sz w:val="24"/>
          <w:szCs w:val="24"/>
        </w:rPr>
        <w:t xml:space="preserve"> katkıları yapmak zorundadır. ÇDE ekipleri yararlanıcıların aşağıdaki belirtilen ayni katkıların sağlayıp, sağlamad</w:t>
      </w:r>
      <w:r w:rsidR="00332CBF" w:rsidRPr="001965D6">
        <w:rPr>
          <w:sz w:val="24"/>
          <w:szCs w:val="24"/>
        </w:rPr>
        <w:t>ıklarını kontrol edeceklerdir.</w:t>
      </w:r>
    </w:p>
    <w:p w14:paraId="4E12DD4D" w14:textId="77777777" w:rsidR="00773C59" w:rsidRPr="001965D6" w:rsidRDefault="00773C59" w:rsidP="00773C59">
      <w:pPr>
        <w:pStyle w:val="NoSpacing2"/>
        <w:ind w:firstLine="708"/>
        <w:jc w:val="both"/>
        <w:rPr>
          <w:sz w:val="24"/>
          <w:szCs w:val="24"/>
        </w:rPr>
      </w:pPr>
    </w:p>
    <w:tbl>
      <w:tblPr>
        <w:tblStyle w:val="TabloKlavuzu"/>
        <w:tblW w:w="5146" w:type="pct"/>
        <w:jc w:val="center"/>
        <w:tblLook w:val="04A0" w:firstRow="1" w:lastRow="0" w:firstColumn="1" w:lastColumn="0" w:noHBand="0" w:noVBand="1"/>
      </w:tblPr>
      <w:tblGrid>
        <w:gridCol w:w="3119"/>
        <w:gridCol w:w="7081"/>
      </w:tblGrid>
      <w:tr w:rsidR="0062779B" w:rsidRPr="001965D6" w14:paraId="0F2DBC04" w14:textId="77777777" w:rsidTr="0062779B">
        <w:trPr>
          <w:trHeight w:val="543"/>
          <w:jc w:val="center"/>
        </w:trPr>
        <w:tc>
          <w:tcPr>
            <w:tcW w:w="1529" w:type="pct"/>
            <w:shd w:val="pct15" w:color="auto" w:fill="auto"/>
            <w:vAlign w:val="center"/>
          </w:tcPr>
          <w:p w14:paraId="64A91734" w14:textId="77A6968C" w:rsidR="0062779B" w:rsidRPr="001965D6" w:rsidRDefault="0062779B" w:rsidP="009E301A">
            <w:pPr>
              <w:pStyle w:val="NoSpacing2"/>
              <w:jc w:val="center"/>
              <w:rPr>
                <w:b/>
                <w:sz w:val="24"/>
                <w:szCs w:val="24"/>
              </w:rPr>
            </w:pPr>
            <w:r w:rsidRPr="001965D6">
              <w:rPr>
                <w:sz w:val="24"/>
                <w:szCs w:val="24"/>
              </w:rPr>
              <w:t>Meyve Sebze Kurutma Makinesi</w:t>
            </w:r>
          </w:p>
        </w:tc>
        <w:tc>
          <w:tcPr>
            <w:tcW w:w="3471" w:type="pct"/>
            <w:shd w:val="pct15" w:color="auto" w:fill="auto"/>
            <w:vAlign w:val="center"/>
          </w:tcPr>
          <w:p w14:paraId="45EC23FF" w14:textId="15084C18" w:rsidR="0062779B" w:rsidRPr="001965D6" w:rsidRDefault="0062779B" w:rsidP="009E301A">
            <w:pPr>
              <w:pStyle w:val="NoSpacing2"/>
              <w:jc w:val="center"/>
              <w:rPr>
                <w:b/>
                <w:sz w:val="24"/>
                <w:szCs w:val="24"/>
              </w:rPr>
            </w:pPr>
            <w:r w:rsidRPr="001965D6">
              <w:rPr>
                <w:sz w:val="24"/>
                <w:szCs w:val="24"/>
              </w:rPr>
              <w:t>Makinenin çalıştırılması, bakımı ve muhafazası için gerekli giderlerin (elektrik, yağ,</w:t>
            </w:r>
            <w:r w:rsidR="00467791" w:rsidRPr="001965D6">
              <w:rPr>
                <w:sz w:val="24"/>
                <w:szCs w:val="24"/>
              </w:rPr>
              <w:t xml:space="preserve"> </w:t>
            </w:r>
            <w:r w:rsidRPr="001965D6">
              <w:rPr>
                <w:sz w:val="24"/>
                <w:szCs w:val="24"/>
              </w:rPr>
              <w:t>işgücü vb.) karşılanması ve önlemlerin alınması.</w:t>
            </w:r>
          </w:p>
        </w:tc>
      </w:tr>
      <w:tr w:rsidR="0062779B" w:rsidRPr="001965D6" w14:paraId="0C297F92" w14:textId="77777777" w:rsidTr="0062779B">
        <w:trPr>
          <w:trHeight w:val="853"/>
          <w:jc w:val="center"/>
        </w:trPr>
        <w:tc>
          <w:tcPr>
            <w:tcW w:w="1529" w:type="pct"/>
            <w:vAlign w:val="center"/>
          </w:tcPr>
          <w:p w14:paraId="05B0950A" w14:textId="0E5A5EEE" w:rsidR="0062779B" w:rsidRPr="001965D6" w:rsidRDefault="0062779B" w:rsidP="009E301A">
            <w:pPr>
              <w:pStyle w:val="NoSpacing2"/>
              <w:rPr>
                <w:sz w:val="24"/>
                <w:szCs w:val="24"/>
              </w:rPr>
            </w:pPr>
            <w:r w:rsidRPr="001965D6">
              <w:rPr>
                <w:sz w:val="24"/>
                <w:szCs w:val="24"/>
              </w:rPr>
              <w:t>Salça Makinesi</w:t>
            </w:r>
          </w:p>
        </w:tc>
        <w:tc>
          <w:tcPr>
            <w:tcW w:w="3471" w:type="pct"/>
            <w:vAlign w:val="center"/>
          </w:tcPr>
          <w:p w14:paraId="625258E7" w14:textId="191DDCA9" w:rsidR="0062779B" w:rsidRPr="001965D6" w:rsidRDefault="0062779B" w:rsidP="009E301A">
            <w:pPr>
              <w:pStyle w:val="NoSpacing2"/>
              <w:jc w:val="both"/>
              <w:rPr>
                <w:sz w:val="24"/>
                <w:szCs w:val="24"/>
              </w:rPr>
            </w:pPr>
            <w:r w:rsidRPr="001965D6">
              <w:rPr>
                <w:sz w:val="24"/>
                <w:szCs w:val="24"/>
              </w:rPr>
              <w:t>Makinenin çalıştırılması, bakımı ve muhafazası için gerekli giderlerin (elektrik,</w:t>
            </w:r>
            <w:r w:rsidR="00467791" w:rsidRPr="001965D6">
              <w:rPr>
                <w:sz w:val="24"/>
                <w:szCs w:val="24"/>
              </w:rPr>
              <w:t xml:space="preserve"> </w:t>
            </w:r>
            <w:r w:rsidRPr="001965D6">
              <w:rPr>
                <w:sz w:val="24"/>
                <w:szCs w:val="24"/>
              </w:rPr>
              <w:t>yağ, işgücü ve hammadde</w:t>
            </w:r>
            <w:r w:rsidR="00467791" w:rsidRPr="001965D6">
              <w:rPr>
                <w:sz w:val="24"/>
                <w:szCs w:val="24"/>
              </w:rPr>
              <w:t xml:space="preserve"> v</w:t>
            </w:r>
            <w:r w:rsidRPr="001965D6">
              <w:rPr>
                <w:sz w:val="24"/>
                <w:szCs w:val="24"/>
              </w:rPr>
              <w:t>b.) karşılanması ve önlemlerin alınması.</w:t>
            </w:r>
          </w:p>
        </w:tc>
      </w:tr>
      <w:tr w:rsidR="0062779B" w:rsidRPr="001965D6" w14:paraId="2459CB88" w14:textId="77777777" w:rsidTr="0062779B">
        <w:trPr>
          <w:trHeight w:val="966"/>
          <w:jc w:val="center"/>
        </w:trPr>
        <w:tc>
          <w:tcPr>
            <w:tcW w:w="1529" w:type="pct"/>
            <w:vAlign w:val="center"/>
          </w:tcPr>
          <w:p w14:paraId="161587D9" w14:textId="4C5DFA2E" w:rsidR="0062779B" w:rsidRPr="001965D6" w:rsidRDefault="0062779B" w:rsidP="009E301A">
            <w:pPr>
              <w:pStyle w:val="NoSpacing2"/>
              <w:rPr>
                <w:sz w:val="24"/>
                <w:szCs w:val="24"/>
              </w:rPr>
            </w:pPr>
            <w:r w:rsidRPr="001965D6">
              <w:rPr>
                <w:sz w:val="24"/>
                <w:szCs w:val="24"/>
              </w:rPr>
              <w:t>Budama Ekipmanı Paketi</w:t>
            </w:r>
          </w:p>
        </w:tc>
        <w:tc>
          <w:tcPr>
            <w:tcW w:w="3471" w:type="pct"/>
            <w:vAlign w:val="center"/>
          </w:tcPr>
          <w:p w14:paraId="53093C44" w14:textId="28992BB9" w:rsidR="0062779B" w:rsidRPr="001965D6" w:rsidRDefault="0062779B" w:rsidP="009E301A">
            <w:pPr>
              <w:pStyle w:val="NoSpacing2"/>
              <w:jc w:val="both"/>
              <w:rPr>
                <w:sz w:val="24"/>
                <w:szCs w:val="24"/>
              </w:rPr>
            </w:pPr>
            <w:r w:rsidRPr="001965D6">
              <w:rPr>
                <w:sz w:val="24"/>
                <w:szCs w:val="24"/>
              </w:rPr>
              <w:t>Makinenin çalıştırılması, bakımı ve muhafazası için gerekli giderlerin (makine yağı, işgücü vb.) karşılanması ve önlemlerin alınması.</w:t>
            </w:r>
          </w:p>
        </w:tc>
      </w:tr>
      <w:tr w:rsidR="0062779B" w:rsidRPr="001965D6" w14:paraId="416134A9" w14:textId="77777777" w:rsidTr="0062779B">
        <w:trPr>
          <w:trHeight w:val="848"/>
          <w:jc w:val="center"/>
        </w:trPr>
        <w:tc>
          <w:tcPr>
            <w:tcW w:w="1529" w:type="pct"/>
            <w:vAlign w:val="center"/>
          </w:tcPr>
          <w:p w14:paraId="7D03601C" w14:textId="35D5732B" w:rsidR="0062779B" w:rsidRPr="001965D6" w:rsidRDefault="0062779B" w:rsidP="009E301A">
            <w:pPr>
              <w:pStyle w:val="NoSpacing2"/>
              <w:rPr>
                <w:sz w:val="24"/>
                <w:szCs w:val="24"/>
              </w:rPr>
            </w:pPr>
            <w:r w:rsidRPr="001965D6">
              <w:rPr>
                <w:sz w:val="24"/>
                <w:szCs w:val="24"/>
              </w:rPr>
              <w:t>Plastik Sera Kurulumu</w:t>
            </w:r>
          </w:p>
        </w:tc>
        <w:tc>
          <w:tcPr>
            <w:tcW w:w="3471" w:type="pct"/>
            <w:vAlign w:val="center"/>
          </w:tcPr>
          <w:p w14:paraId="058B0591" w14:textId="0364444D" w:rsidR="0062779B" w:rsidRPr="001965D6" w:rsidRDefault="0062779B" w:rsidP="009E301A">
            <w:pPr>
              <w:pStyle w:val="NoSpacing2"/>
              <w:jc w:val="both"/>
              <w:rPr>
                <w:sz w:val="24"/>
                <w:szCs w:val="24"/>
              </w:rPr>
            </w:pPr>
            <w:r w:rsidRPr="001965D6">
              <w:rPr>
                <w:sz w:val="24"/>
                <w:szCs w:val="24"/>
              </w:rPr>
              <w:t>Sera Kurulumu yapılacak zeminin düzleştirilmesi ve boş olması</w:t>
            </w:r>
            <w:r w:rsidR="001D2E07" w:rsidRPr="001965D6">
              <w:rPr>
                <w:sz w:val="24"/>
                <w:szCs w:val="24"/>
              </w:rPr>
              <w:t xml:space="preserve"> </w:t>
            </w:r>
            <w:r w:rsidRPr="001965D6">
              <w:rPr>
                <w:sz w:val="24"/>
                <w:szCs w:val="24"/>
              </w:rPr>
              <w:t>(ağaç,</w:t>
            </w:r>
            <w:r w:rsidR="00467791" w:rsidRPr="001965D6">
              <w:rPr>
                <w:sz w:val="24"/>
                <w:szCs w:val="24"/>
              </w:rPr>
              <w:t xml:space="preserve"> </w:t>
            </w:r>
            <w:r w:rsidRPr="001965D6">
              <w:rPr>
                <w:sz w:val="24"/>
                <w:szCs w:val="24"/>
              </w:rPr>
              <w:t>taşlık,</w:t>
            </w:r>
            <w:r w:rsidR="00467791" w:rsidRPr="001965D6">
              <w:rPr>
                <w:sz w:val="24"/>
                <w:szCs w:val="24"/>
              </w:rPr>
              <w:t xml:space="preserve"> v</w:t>
            </w:r>
            <w:r w:rsidRPr="001965D6">
              <w:rPr>
                <w:sz w:val="24"/>
                <w:szCs w:val="24"/>
              </w:rPr>
              <w:t>s</w:t>
            </w:r>
            <w:r w:rsidR="00467791" w:rsidRPr="001965D6">
              <w:rPr>
                <w:sz w:val="24"/>
                <w:szCs w:val="24"/>
              </w:rPr>
              <w:t>.</w:t>
            </w:r>
            <w:r w:rsidRPr="001965D6">
              <w:rPr>
                <w:sz w:val="24"/>
                <w:szCs w:val="24"/>
              </w:rPr>
              <w:t xml:space="preserve"> m</w:t>
            </w:r>
            <w:r w:rsidR="00784E1E" w:rsidRPr="001965D6">
              <w:rPr>
                <w:sz w:val="24"/>
                <w:szCs w:val="24"/>
              </w:rPr>
              <w:t>â</w:t>
            </w:r>
            <w:r w:rsidRPr="001965D6">
              <w:rPr>
                <w:sz w:val="24"/>
                <w:szCs w:val="24"/>
              </w:rPr>
              <w:t>ni varsa temizlenmesi,</w:t>
            </w:r>
            <w:r w:rsidR="00467791" w:rsidRPr="001965D6">
              <w:rPr>
                <w:sz w:val="24"/>
                <w:szCs w:val="24"/>
              </w:rPr>
              <w:t xml:space="preserve"> </w:t>
            </w:r>
            <w:r w:rsidRPr="001965D6">
              <w:rPr>
                <w:sz w:val="24"/>
                <w:szCs w:val="24"/>
              </w:rPr>
              <w:t>seranın sürekliliği için ekim,</w:t>
            </w:r>
            <w:r w:rsidR="00467791" w:rsidRPr="001965D6">
              <w:rPr>
                <w:sz w:val="24"/>
                <w:szCs w:val="24"/>
              </w:rPr>
              <w:t xml:space="preserve"> </w:t>
            </w:r>
            <w:r w:rsidRPr="001965D6">
              <w:rPr>
                <w:sz w:val="24"/>
                <w:szCs w:val="24"/>
              </w:rPr>
              <w:t>dikim,</w:t>
            </w:r>
            <w:r w:rsidR="00467791" w:rsidRPr="001965D6">
              <w:rPr>
                <w:sz w:val="24"/>
                <w:szCs w:val="24"/>
              </w:rPr>
              <w:t xml:space="preserve"> sulama v</w:t>
            </w:r>
            <w:r w:rsidRPr="001965D6">
              <w:rPr>
                <w:sz w:val="24"/>
                <w:szCs w:val="24"/>
              </w:rPr>
              <w:t>s</w:t>
            </w:r>
            <w:r w:rsidR="00467791" w:rsidRPr="001965D6">
              <w:rPr>
                <w:sz w:val="24"/>
                <w:szCs w:val="24"/>
              </w:rPr>
              <w:t>.</w:t>
            </w:r>
            <w:r w:rsidRPr="001965D6">
              <w:rPr>
                <w:sz w:val="24"/>
                <w:szCs w:val="24"/>
              </w:rPr>
              <w:t xml:space="preserve"> bakımı ve muhafazası için gerekli giderlerin (elektrik, su</w:t>
            </w:r>
            <w:r w:rsidR="001D2E07" w:rsidRPr="001965D6">
              <w:rPr>
                <w:sz w:val="24"/>
                <w:szCs w:val="24"/>
              </w:rPr>
              <w:t>,</w:t>
            </w:r>
            <w:r w:rsidRPr="001965D6">
              <w:rPr>
                <w:sz w:val="24"/>
                <w:szCs w:val="24"/>
              </w:rPr>
              <w:t xml:space="preserve"> yağ,</w:t>
            </w:r>
            <w:r w:rsidR="00467791" w:rsidRPr="001965D6">
              <w:rPr>
                <w:sz w:val="24"/>
                <w:szCs w:val="24"/>
              </w:rPr>
              <w:t xml:space="preserve"> </w:t>
            </w:r>
            <w:r w:rsidRPr="001965D6">
              <w:rPr>
                <w:sz w:val="24"/>
                <w:szCs w:val="24"/>
              </w:rPr>
              <w:t>işgücü vb.) karşılanması ve önlemlerin alınması.</w:t>
            </w:r>
          </w:p>
        </w:tc>
      </w:tr>
      <w:tr w:rsidR="0062779B" w:rsidRPr="001965D6" w14:paraId="11690A87" w14:textId="77777777" w:rsidTr="0062779B">
        <w:trPr>
          <w:trHeight w:val="848"/>
          <w:jc w:val="center"/>
        </w:trPr>
        <w:tc>
          <w:tcPr>
            <w:tcW w:w="1529" w:type="pct"/>
            <w:vAlign w:val="center"/>
          </w:tcPr>
          <w:p w14:paraId="2A438B6E" w14:textId="0E6ED422" w:rsidR="0062779B" w:rsidRPr="001965D6" w:rsidRDefault="0062779B" w:rsidP="009E301A">
            <w:pPr>
              <w:pStyle w:val="NoSpacing2"/>
              <w:rPr>
                <w:sz w:val="24"/>
                <w:szCs w:val="24"/>
              </w:rPr>
            </w:pPr>
            <w:r w:rsidRPr="001965D6">
              <w:rPr>
                <w:sz w:val="24"/>
                <w:szCs w:val="24"/>
              </w:rPr>
              <w:t>Meyve Sebze Kurutma Makinesi</w:t>
            </w:r>
          </w:p>
        </w:tc>
        <w:tc>
          <w:tcPr>
            <w:tcW w:w="3471" w:type="pct"/>
            <w:vAlign w:val="center"/>
          </w:tcPr>
          <w:p w14:paraId="7C48D6E5" w14:textId="76908CE2" w:rsidR="0062779B" w:rsidRPr="001965D6" w:rsidRDefault="0062779B" w:rsidP="009E301A">
            <w:pPr>
              <w:pStyle w:val="NoSpacing2"/>
              <w:jc w:val="both"/>
              <w:rPr>
                <w:sz w:val="24"/>
                <w:szCs w:val="24"/>
              </w:rPr>
            </w:pPr>
            <w:r w:rsidRPr="001965D6">
              <w:rPr>
                <w:sz w:val="24"/>
                <w:szCs w:val="24"/>
              </w:rPr>
              <w:t>Makinenin çalıştırılması, bakımı ve muhafazası için gerekli giderlerin (elektrik, yağ,</w:t>
            </w:r>
            <w:r w:rsidR="001D2E07" w:rsidRPr="001965D6">
              <w:rPr>
                <w:sz w:val="24"/>
                <w:szCs w:val="24"/>
              </w:rPr>
              <w:t xml:space="preserve"> </w:t>
            </w:r>
            <w:r w:rsidRPr="001965D6">
              <w:rPr>
                <w:sz w:val="24"/>
                <w:szCs w:val="24"/>
              </w:rPr>
              <w:t>işgücü vb.) karşılanması ve önlemlerin alınması.</w:t>
            </w:r>
          </w:p>
        </w:tc>
      </w:tr>
    </w:tbl>
    <w:p w14:paraId="3835252B" w14:textId="77777777" w:rsidR="00CB7D58" w:rsidRPr="001965D6" w:rsidRDefault="00CB7D58" w:rsidP="009E301A">
      <w:pPr>
        <w:pStyle w:val="NoSpacing2"/>
        <w:jc w:val="center"/>
        <w:rPr>
          <w:b/>
          <w:sz w:val="24"/>
          <w:szCs w:val="24"/>
        </w:rPr>
      </w:pPr>
    </w:p>
    <w:p w14:paraId="4221D4A5" w14:textId="7C1EAB34" w:rsidR="00CB7D58" w:rsidRPr="001965D6" w:rsidRDefault="00CB7D58" w:rsidP="009E301A">
      <w:pPr>
        <w:pStyle w:val="NoSpacing2"/>
        <w:jc w:val="center"/>
        <w:rPr>
          <w:b/>
          <w:sz w:val="24"/>
          <w:szCs w:val="24"/>
        </w:rPr>
      </w:pPr>
    </w:p>
    <w:p w14:paraId="3F9AF3D5" w14:textId="36891BA7" w:rsidR="00022311" w:rsidRPr="001965D6" w:rsidRDefault="00022311" w:rsidP="009E301A">
      <w:pPr>
        <w:pStyle w:val="NoSpacing2"/>
        <w:jc w:val="center"/>
        <w:rPr>
          <w:b/>
          <w:sz w:val="24"/>
          <w:szCs w:val="24"/>
        </w:rPr>
      </w:pPr>
    </w:p>
    <w:p w14:paraId="44F6B760" w14:textId="47E5B252" w:rsidR="00022311" w:rsidRPr="001965D6" w:rsidRDefault="00022311" w:rsidP="009E301A">
      <w:pPr>
        <w:pStyle w:val="NoSpacing2"/>
        <w:jc w:val="center"/>
        <w:rPr>
          <w:b/>
          <w:sz w:val="24"/>
          <w:szCs w:val="24"/>
        </w:rPr>
      </w:pPr>
    </w:p>
    <w:p w14:paraId="51F6C277" w14:textId="028F1E6F" w:rsidR="00022311" w:rsidRPr="001965D6" w:rsidRDefault="00022311" w:rsidP="009E301A">
      <w:pPr>
        <w:pStyle w:val="NoSpacing2"/>
        <w:jc w:val="center"/>
        <w:rPr>
          <w:b/>
          <w:sz w:val="24"/>
          <w:szCs w:val="24"/>
        </w:rPr>
      </w:pPr>
    </w:p>
    <w:p w14:paraId="478F3B93" w14:textId="5CED5989" w:rsidR="00022311" w:rsidRPr="001965D6" w:rsidRDefault="00022311" w:rsidP="009E301A">
      <w:pPr>
        <w:pStyle w:val="NoSpacing2"/>
        <w:jc w:val="center"/>
        <w:rPr>
          <w:b/>
          <w:sz w:val="24"/>
          <w:szCs w:val="24"/>
        </w:rPr>
      </w:pPr>
    </w:p>
    <w:p w14:paraId="1890B32A" w14:textId="0236164C" w:rsidR="00022311" w:rsidRPr="001965D6" w:rsidRDefault="00022311" w:rsidP="009E301A">
      <w:pPr>
        <w:pStyle w:val="NoSpacing2"/>
        <w:jc w:val="center"/>
        <w:rPr>
          <w:b/>
          <w:sz w:val="24"/>
          <w:szCs w:val="24"/>
        </w:rPr>
      </w:pPr>
    </w:p>
    <w:p w14:paraId="2EF581DD" w14:textId="77E250E6" w:rsidR="00784E1E" w:rsidRDefault="00784E1E" w:rsidP="00F05F6C">
      <w:pPr>
        <w:pStyle w:val="NoSpacing2"/>
        <w:rPr>
          <w:b/>
          <w:sz w:val="24"/>
          <w:szCs w:val="24"/>
        </w:rPr>
      </w:pPr>
    </w:p>
    <w:p w14:paraId="40468403" w14:textId="6C4335B0" w:rsidR="00F05F6C" w:rsidRDefault="00F05F6C" w:rsidP="00F05F6C">
      <w:pPr>
        <w:pStyle w:val="NoSpacing2"/>
        <w:rPr>
          <w:b/>
          <w:sz w:val="24"/>
          <w:szCs w:val="24"/>
        </w:rPr>
      </w:pPr>
    </w:p>
    <w:p w14:paraId="696F8F88" w14:textId="77E23223" w:rsidR="00F05F6C" w:rsidRDefault="00F05F6C" w:rsidP="00F05F6C">
      <w:pPr>
        <w:pStyle w:val="NoSpacing2"/>
        <w:rPr>
          <w:b/>
          <w:sz w:val="24"/>
          <w:szCs w:val="24"/>
        </w:rPr>
      </w:pPr>
    </w:p>
    <w:p w14:paraId="3BAA71D6" w14:textId="14DDE1CE" w:rsidR="00F05F6C" w:rsidRDefault="00F05F6C" w:rsidP="00F05F6C">
      <w:pPr>
        <w:pStyle w:val="NoSpacing2"/>
        <w:rPr>
          <w:b/>
          <w:sz w:val="24"/>
          <w:szCs w:val="24"/>
        </w:rPr>
      </w:pPr>
    </w:p>
    <w:p w14:paraId="1F2C651E" w14:textId="052FFC1B" w:rsidR="00F05F6C" w:rsidRDefault="00F05F6C" w:rsidP="00F05F6C">
      <w:pPr>
        <w:pStyle w:val="NoSpacing2"/>
        <w:rPr>
          <w:b/>
          <w:sz w:val="24"/>
          <w:szCs w:val="24"/>
        </w:rPr>
      </w:pPr>
    </w:p>
    <w:p w14:paraId="023F0F64" w14:textId="77777777" w:rsidR="00F05F6C" w:rsidRPr="001965D6" w:rsidRDefault="00F05F6C" w:rsidP="00F05F6C">
      <w:pPr>
        <w:pStyle w:val="NoSpacing2"/>
        <w:rPr>
          <w:b/>
          <w:sz w:val="24"/>
          <w:szCs w:val="24"/>
        </w:rPr>
      </w:pPr>
    </w:p>
    <w:p w14:paraId="2C51B5C3" w14:textId="77777777" w:rsidR="00784E1E" w:rsidRPr="001965D6" w:rsidRDefault="00784E1E" w:rsidP="009E301A">
      <w:pPr>
        <w:pStyle w:val="NoSpacing2"/>
        <w:jc w:val="center"/>
        <w:rPr>
          <w:b/>
          <w:sz w:val="24"/>
          <w:szCs w:val="24"/>
        </w:rPr>
      </w:pPr>
    </w:p>
    <w:p w14:paraId="614E129B" w14:textId="162A8D58" w:rsidR="00784E1E" w:rsidRDefault="00784E1E" w:rsidP="009E301A">
      <w:pPr>
        <w:pStyle w:val="NoSpacing2"/>
        <w:jc w:val="center"/>
        <w:rPr>
          <w:b/>
          <w:sz w:val="24"/>
          <w:szCs w:val="24"/>
        </w:rPr>
      </w:pPr>
    </w:p>
    <w:p w14:paraId="797D16BF" w14:textId="77777777" w:rsidR="00464E4C" w:rsidRPr="001965D6" w:rsidRDefault="00464E4C" w:rsidP="009E301A">
      <w:pPr>
        <w:pStyle w:val="NoSpacing2"/>
        <w:jc w:val="center"/>
        <w:rPr>
          <w:b/>
          <w:sz w:val="24"/>
          <w:szCs w:val="24"/>
        </w:rPr>
      </w:pPr>
    </w:p>
    <w:p w14:paraId="4D090374" w14:textId="77777777" w:rsidR="00784E1E" w:rsidRPr="001965D6" w:rsidRDefault="00784E1E" w:rsidP="009E301A">
      <w:pPr>
        <w:pStyle w:val="NoSpacing2"/>
        <w:jc w:val="center"/>
        <w:rPr>
          <w:b/>
          <w:sz w:val="24"/>
          <w:szCs w:val="24"/>
        </w:rPr>
      </w:pPr>
    </w:p>
    <w:p w14:paraId="54901DF4" w14:textId="77777777" w:rsidR="00784E1E" w:rsidRPr="001965D6" w:rsidRDefault="00784E1E" w:rsidP="009E301A">
      <w:pPr>
        <w:pStyle w:val="NoSpacing2"/>
        <w:jc w:val="center"/>
        <w:rPr>
          <w:b/>
          <w:sz w:val="24"/>
          <w:szCs w:val="24"/>
        </w:rPr>
      </w:pPr>
    </w:p>
    <w:p w14:paraId="2A253702" w14:textId="165585E7" w:rsidR="00784E1E" w:rsidRDefault="00784E1E" w:rsidP="003C0424">
      <w:pPr>
        <w:pStyle w:val="NoSpacing2"/>
        <w:rPr>
          <w:b/>
          <w:sz w:val="24"/>
          <w:szCs w:val="24"/>
          <w:u w:val="single"/>
        </w:rPr>
      </w:pPr>
    </w:p>
    <w:p w14:paraId="69FEB07A" w14:textId="6AC5360C" w:rsidR="00851AEC" w:rsidRDefault="00851AEC" w:rsidP="003C0424">
      <w:pPr>
        <w:pStyle w:val="NoSpacing2"/>
        <w:rPr>
          <w:b/>
          <w:sz w:val="24"/>
          <w:szCs w:val="24"/>
          <w:u w:val="single"/>
        </w:rPr>
      </w:pPr>
    </w:p>
    <w:p w14:paraId="2AB7629F" w14:textId="584F35C4" w:rsidR="00851AEC" w:rsidRDefault="00851AEC" w:rsidP="003C0424">
      <w:pPr>
        <w:pStyle w:val="NoSpacing2"/>
        <w:rPr>
          <w:b/>
          <w:sz w:val="24"/>
          <w:szCs w:val="24"/>
          <w:u w:val="single"/>
        </w:rPr>
      </w:pPr>
    </w:p>
    <w:p w14:paraId="71CE8F65" w14:textId="1C6004D0" w:rsidR="00851AEC" w:rsidRDefault="00851AEC" w:rsidP="003C0424">
      <w:pPr>
        <w:pStyle w:val="NoSpacing2"/>
        <w:rPr>
          <w:b/>
          <w:sz w:val="24"/>
          <w:szCs w:val="24"/>
          <w:u w:val="single"/>
        </w:rPr>
      </w:pPr>
    </w:p>
    <w:p w14:paraId="2AA5616D" w14:textId="7F2C72B6" w:rsidR="00851AEC" w:rsidRDefault="00851AEC" w:rsidP="003C0424">
      <w:pPr>
        <w:pStyle w:val="NoSpacing2"/>
        <w:rPr>
          <w:b/>
          <w:sz w:val="24"/>
          <w:szCs w:val="24"/>
          <w:u w:val="single"/>
        </w:rPr>
      </w:pPr>
    </w:p>
    <w:p w14:paraId="6739B4F7" w14:textId="37E8BCB5" w:rsidR="006F183F" w:rsidRDefault="006F183F" w:rsidP="003C0424">
      <w:pPr>
        <w:pStyle w:val="NoSpacing2"/>
        <w:rPr>
          <w:b/>
          <w:sz w:val="24"/>
          <w:szCs w:val="24"/>
          <w:u w:val="single"/>
        </w:rPr>
      </w:pPr>
    </w:p>
    <w:p w14:paraId="769C3076" w14:textId="1DFAA008" w:rsidR="006F183F" w:rsidRDefault="006F183F" w:rsidP="003C0424">
      <w:pPr>
        <w:pStyle w:val="NoSpacing2"/>
        <w:rPr>
          <w:b/>
          <w:sz w:val="24"/>
          <w:szCs w:val="24"/>
          <w:u w:val="single"/>
        </w:rPr>
      </w:pPr>
    </w:p>
    <w:p w14:paraId="32DA1A77" w14:textId="21E79A17" w:rsidR="006F183F" w:rsidRDefault="006F183F" w:rsidP="003C0424">
      <w:pPr>
        <w:pStyle w:val="NoSpacing2"/>
        <w:rPr>
          <w:b/>
          <w:sz w:val="24"/>
          <w:szCs w:val="24"/>
          <w:u w:val="single"/>
        </w:rPr>
      </w:pPr>
    </w:p>
    <w:p w14:paraId="4D0F3068" w14:textId="35416472" w:rsidR="006F183F" w:rsidRDefault="006F183F" w:rsidP="003C0424">
      <w:pPr>
        <w:pStyle w:val="NoSpacing2"/>
        <w:rPr>
          <w:b/>
          <w:sz w:val="24"/>
          <w:szCs w:val="24"/>
          <w:u w:val="single"/>
        </w:rPr>
      </w:pPr>
    </w:p>
    <w:p w14:paraId="28B7335F" w14:textId="77777777" w:rsidR="006F183F" w:rsidRDefault="006F183F" w:rsidP="003C0424">
      <w:pPr>
        <w:pStyle w:val="NoSpacing2"/>
        <w:rPr>
          <w:b/>
          <w:sz w:val="24"/>
          <w:szCs w:val="24"/>
          <w:u w:val="single"/>
        </w:rPr>
      </w:pPr>
    </w:p>
    <w:p w14:paraId="3B368CBC" w14:textId="36C1D1BA" w:rsidR="00851AEC" w:rsidRDefault="00851AEC" w:rsidP="003C0424">
      <w:pPr>
        <w:pStyle w:val="NoSpacing2"/>
        <w:rPr>
          <w:b/>
          <w:sz w:val="24"/>
          <w:szCs w:val="24"/>
          <w:u w:val="single"/>
        </w:rPr>
      </w:pPr>
    </w:p>
    <w:p w14:paraId="4497A6B6" w14:textId="77777777" w:rsidR="00851AEC" w:rsidRPr="001965D6" w:rsidRDefault="00851AEC" w:rsidP="003C0424">
      <w:pPr>
        <w:pStyle w:val="NoSpacing2"/>
        <w:rPr>
          <w:b/>
          <w:sz w:val="24"/>
          <w:szCs w:val="24"/>
        </w:rPr>
      </w:pPr>
    </w:p>
    <w:p w14:paraId="54C40E95" w14:textId="6597E2D2" w:rsidR="00464E4C" w:rsidRPr="001965D6" w:rsidRDefault="00400C81" w:rsidP="00400C81">
      <w:pPr>
        <w:jc w:val="center"/>
        <w:rPr>
          <w:b/>
          <w:sz w:val="20"/>
          <w:szCs w:val="20"/>
        </w:rPr>
      </w:pPr>
      <w:r>
        <w:rPr>
          <w:b/>
          <w:sz w:val="20"/>
          <w:szCs w:val="20"/>
        </w:rPr>
        <w:t xml:space="preserve"> </w:t>
      </w:r>
      <w:r w:rsidRPr="005562CF">
        <w:rPr>
          <w:b/>
          <w:sz w:val="20"/>
          <w:szCs w:val="20"/>
        </w:rPr>
        <w:t>EK-</w:t>
      </w:r>
      <w:r w:rsidR="00E36061" w:rsidRPr="005562CF">
        <w:rPr>
          <w:b/>
          <w:sz w:val="20"/>
          <w:szCs w:val="20"/>
        </w:rPr>
        <w:t>5 SALÇA</w:t>
      </w:r>
      <w:r w:rsidRPr="005562CF">
        <w:rPr>
          <w:b/>
          <w:sz w:val="20"/>
          <w:szCs w:val="20"/>
        </w:rPr>
        <w:t xml:space="preserve"> MAKİNESİ </w:t>
      </w:r>
      <w:r w:rsidR="00464E4C" w:rsidRPr="005562CF">
        <w:rPr>
          <w:b/>
          <w:sz w:val="20"/>
          <w:szCs w:val="20"/>
        </w:rPr>
        <w:t>DEĞERLENDİRME TABLOSU</w:t>
      </w:r>
      <w:r w:rsidR="00464E4C" w:rsidRPr="001965D6">
        <w:rPr>
          <w:b/>
          <w:sz w:val="20"/>
          <w:szCs w:val="20"/>
        </w:rPr>
        <w:t xml:space="preserve"> </w:t>
      </w:r>
    </w:p>
    <w:p w14:paraId="00703C7B" w14:textId="77777777" w:rsidR="00464E4C" w:rsidRPr="001965D6" w:rsidRDefault="00464E4C" w:rsidP="00464E4C">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4"/>
        <w:gridCol w:w="7477"/>
      </w:tblGrid>
      <w:tr w:rsidR="00464E4C" w:rsidRPr="001965D6" w14:paraId="691106C7" w14:textId="77777777" w:rsidTr="00464E4C">
        <w:trPr>
          <w:trHeight w:val="271"/>
        </w:trPr>
        <w:tc>
          <w:tcPr>
            <w:tcW w:w="1228" w:type="pct"/>
            <w:shd w:val="clear" w:color="auto" w:fill="D9D9D9" w:themeFill="background1" w:themeFillShade="D9"/>
            <w:vAlign w:val="center"/>
          </w:tcPr>
          <w:p w14:paraId="6CCCDFB2" w14:textId="77777777" w:rsidR="00464E4C" w:rsidRPr="001965D6" w:rsidRDefault="00464E4C" w:rsidP="00F95F50">
            <w:pPr>
              <w:rPr>
                <w:rFonts w:eastAsia="EOGOCK+CityTrkMedium+2"/>
                <w:b/>
                <w:sz w:val="20"/>
                <w:szCs w:val="20"/>
              </w:rPr>
            </w:pPr>
            <w:r w:rsidRPr="001965D6">
              <w:rPr>
                <w:rFonts w:eastAsia="EOGOCK+CityTrkMedium+2"/>
                <w:b/>
                <w:sz w:val="20"/>
                <w:szCs w:val="20"/>
              </w:rPr>
              <w:t>Adı Soyadı</w:t>
            </w:r>
          </w:p>
        </w:tc>
        <w:tc>
          <w:tcPr>
            <w:tcW w:w="3772" w:type="pct"/>
            <w:shd w:val="clear" w:color="auto" w:fill="auto"/>
            <w:vAlign w:val="center"/>
          </w:tcPr>
          <w:p w14:paraId="0AAEA588" w14:textId="77777777" w:rsidR="00464E4C" w:rsidRPr="001965D6" w:rsidRDefault="00464E4C" w:rsidP="00F95F50">
            <w:pPr>
              <w:rPr>
                <w:bCs/>
                <w:sz w:val="20"/>
                <w:szCs w:val="20"/>
              </w:rPr>
            </w:pPr>
          </w:p>
        </w:tc>
      </w:tr>
      <w:tr w:rsidR="00464E4C" w:rsidRPr="001965D6" w14:paraId="48F4AB72" w14:textId="77777777" w:rsidTr="00F95F50">
        <w:trPr>
          <w:trHeight w:val="175"/>
        </w:trPr>
        <w:tc>
          <w:tcPr>
            <w:tcW w:w="1228" w:type="pct"/>
            <w:shd w:val="clear" w:color="auto" w:fill="D9D9D9" w:themeFill="background1" w:themeFillShade="D9"/>
            <w:vAlign w:val="center"/>
          </w:tcPr>
          <w:p w14:paraId="4D3DFF39" w14:textId="77777777" w:rsidR="00464E4C" w:rsidRPr="001965D6" w:rsidRDefault="00464E4C" w:rsidP="00F95F50">
            <w:pPr>
              <w:rPr>
                <w:rFonts w:eastAsia="EOGOCK+CityTrkMedium+2"/>
                <w:b/>
                <w:sz w:val="20"/>
                <w:szCs w:val="20"/>
              </w:rPr>
            </w:pPr>
            <w:r w:rsidRPr="001965D6">
              <w:rPr>
                <w:rFonts w:eastAsia="EOGOCK+CityTrkMedium+2"/>
                <w:b/>
                <w:sz w:val="20"/>
                <w:szCs w:val="20"/>
              </w:rPr>
              <w:t>T.C. Kimlik No</w:t>
            </w:r>
          </w:p>
        </w:tc>
        <w:tc>
          <w:tcPr>
            <w:tcW w:w="3772" w:type="pct"/>
            <w:shd w:val="clear" w:color="auto" w:fill="auto"/>
            <w:vAlign w:val="center"/>
          </w:tcPr>
          <w:p w14:paraId="5E74FC01" w14:textId="77777777" w:rsidR="00464E4C" w:rsidRPr="001965D6" w:rsidRDefault="00464E4C" w:rsidP="00F95F50">
            <w:pPr>
              <w:rPr>
                <w:bCs/>
                <w:sz w:val="20"/>
                <w:szCs w:val="20"/>
              </w:rPr>
            </w:pPr>
          </w:p>
        </w:tc>
      </w:tr>
      <w:tr w:rsidR="00464E4C" w:rsidRPr="001965D6" w14:paraId="2EA73D52" w14:textId="77777777" w:rsidTr="00F95F50">
        <w:trPr>
          <w:trHeight w:val="79"/>
        </w:trPr>
        <w:tc>
          <w:tcPr>
            <w:tcW w:w="1228" w:type="pct"/>
            <w:shd w:val="clear" w:color="auto" w:fill="D9D9D9" w:themeFill="background1" w:themeFillShade="D9"/>
            <w:vAlign w:val="center"/>
          </w:tcPr>
          <w:p w14:paraId="6D6222A2" w14:textId="77777777" w:rsidR="00464E4C" w:rsidRPr="001965D6" w:rsidRDefault="00464E4C" w:rsidP="00F95F50">
            <w:pPr>
              <w:rPr>
                <w:b/>
                <w:bCs/>
                <w:sz w:val="20"/>
                <w:szCs w:val="20"/>
              </w:rPr>
            </w:pPr>
            <w:r w:rsidRPr="001965D6">
              <w:rPr>
                <w:rFonts w:eastAsia="EOGOCK+CityTrkMedium+2"/>
                <w:b/>
                <w:sz w:val="20"/>
                <w:szCs w:val="20"/>
              </w:rPr>
              <w:t>Başvuru Numarası</w:t>
            </w:r>
          </w:p>
        </w:tc>
        <w:tc>
          <w:tcPr>
            <w:tcW w:w="3772" w:type="pct"/>
            <w:shd w:val="clear" w:color="auto" w:fill="auto"/>
            <w:vAlign w:val="center"/>
          </w:tcPr>
          <w:p w14:paraId="68D7821B" w14:textId="77777777" w:rsidR="00464E4C" w:rsidRPr="001965D6" w:rsidRDefault="00464E4C" w:rsidP="00F95F50">
            <w:pPr>
              <w:rPr>
                <w:bCs/>
                <w:sz w:val="20"/>
                <w:szCs w:val="20"/>
              </w:rPr>
            </w:pPr>
          </w:p>
        </w:tc>
      </w:tr>
    </w:tbl>
    <w:p w14:paraId="60E841C3" w14:textId="77777777" w:rsidR="00464E4C" w:rsidRPr="001965D6" w:rsidRDefault="00464E4C" w:rsidP="00464E4C">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4"/>
        <w:gridCol w:w="7507"/>
      </w:tblGrid>
      <w:tr w:rsidR="00464E4C" w:rsidRPr="001965D6" w14:paraId="0D0E1559" w14:textId="77777777" w:rsidTr="00464E4C">
        <w:trPr>
          <w:trHeight w:val="145"/>
        </w:trPr>
        <w:tc>
          <w:tcPr>
            <w:tcW w:w="1213" w:type="pct"/>
            <w:shd w:val="clear" w:color="auto" w:fill="D9D9D9"/>
            <w:vAlign w:val="center"/>
          </w:tcPr>
          <w:p w14:paraId="492FC0EA" w14:textId="77777777" w:rsidR="00464E4C" w:rsidRPr="001965D6" w:rsidRDefault="00464E4C" w:rsidP="00F95F50">
            <w:pPr>
              <w:widowControl w:val="0"/>
              <w:adjustRightInd w:val="0"/>
              <w:textAlignment w:val="baseline"/>
              <w:rPr>
                <w:b/>
                <w:sz w:val="20"/>
                <w:szCs w:val="20"/>
                <w:lang w:eastAsia="en-US"/>
              </w:rPr>
            </w:pPr>
            <w:r w:rsidRPr="001965D6">
              <w:rPr>
                <w:b/>
                <w:sz w:val="20"/>
                <w:szCs w:val="20"/>
                <w:lang w:eastAsia="en-US"/>
              </w:rPr>
              <w:t>Hibe Programı</w:t>
            </w:r>
          </w:p>
        </w:tc>
        <w:tc>
          <w:tcPr>
            <w:tcW w:w="3787" w:type="pct"/>
            <w:shd w:val="clear" w:color="auto" w:fill="auto"/>
            <w:vAlign w:val="center"/>
          </w:tcPr>
          <w:p w14:paraId="48089A23" w14:textId="77777777" w:rsidR="00464E4C" w:rsidRPr="001965D6" w:rsidRDefault="00464E4C" w:rsidP="00F95F50">
            <w:pPr>
              <w:widowControl w:val="0"/>
              <w:adjustRightInd w:val="0"/>
              <w:textAlignment w:val="baseline"/>
              <w:rPr>
                <w:sz w:val="20"/>
                <w:szCs w:val="20"/>
                <w:highlight w:val="magenta"/>
                <w:lang w:eastAsia="en-US"/>
              </w:rPr>
            </w:pPr>
            <w:r w:rsidRPr="001965D6">
              <w:rPr>
                <w:sz w:val="20"/>
                <w:szCs w:val="20"/>
              </w:rPr>
              <w:t>2026 Yılı - Hassas Grupların Desteklenmesi Programı</w:t>
            </w:r>
          </w:p>
        </w:tc>
      </w:tr>
      <w:tr w:rsidR="00464E4C" w:rsidRPr="001965D6" w14:paraId="45A97DA6" w14:textId="77777777" w:rsidTr="00F95F50">
        <w:trPr>
          <w:trHeight w:val="373"/>
        </w:trPr>
        <w:tc>
          <w:tcPr>
            <w:tcW w:w="1213" w:type="pct"/>
            <w:shd w:val="clear" w:color="auto" w:fill="D9D9D9"/>
            <w:vAlign w:val="center"/>
          </w:tcPr>
          <w:p w14:paraId="7055A8A2" w14:textId="77777777" w:rsidR="00464E4C" w:rsidRPr="001965D6" w:rsidRDefault="00464E4C" w:rsidP="00F95F50">
            <w:pPr>
              <w:widowControl w:val="0"/>
              <w:adjustRightInd w:val="0"/>
              <w:textAlignment w:val="baseline"/>
              <w:rPr>
                <w:b/>
                <w:sz w:val="20"/>
                <w:szCs w:val="20"/>
                <w:lang w:eastAsia="en-US"/>
              </w:rPr>
            </w:pPr>
            <w:r w:rsidRPr="001965D6">
              <w:rPr>
                <w:b/>
                <w:sz w:val="20"/>
                <w:szCs w:val="20"/>
                <w:lang w:eastAsia="en-US"/>
              </w:rPr>
              <w:t>Hibe Konusu (Bileşen)</w:t>
            </w:r>
          </w:p>
        </w:tc>
        <w:tc>
          <w:tcPr>
            <w:tcW w:w="3787" w:type="pct"/>
            <w:shd w:val="clear" w:color="auto" w:fill="auto"/>
            <w:vAlign w:val="center"/>
          </w:tcPr>
          <w:p w14:paraId="21333CA0" w14:textId="77777777" w:rsidR="00464E4C" w:rsidRPr="001965D6" w:rsidRDefault="00464E4C" w:rsidP="00F95F50">
            <w:pPr>
              <w:widowControl w:val="0"/>
              <w:adjustRightInd w:val="0"/>
              <w:textAlignment w:val="baseline"/>
              <w:rPr>
                <w:sz w:val="20"/>
                <w:szCs w:val="20"/>
              </w:rPr>
            </w:pPr>
            <w:r w:rsidRPr="001965D6">
              <w:rPr>
                <w:sz w:val="20"/>
                <w:szCs w:val="20"/>
              </w:rPr>
              <w:t>İş Gücünü Azaltmayı Hedefleyen Teknolojilerin Desteklenmesi</w:t>
            </w:r>
          </w:p>
        </w:tc>
      </w:tr>
      <w:tr w:rsidR="00464E4C" w:rsidRPr="001965D6" w14:paraId="3D83D68F" w14:textId="77777777" w:rsidTr="00F95F50">
        <w:trPr>
          <w:trHeight w:val="341"/>
        </w:trPr>
        <w:tc>
          <w:tcPr>
            <w:tcW w:w="1213" w:type="pct"/>
            <w:shd w:val="clear" w:color="auto" w:fill="D9D9D9"/>
            <w:vAlign w:val="center"/>
          </w:tcPr>
          <w:p w14:paraId="124613A3" w14:textId="77777777" w:rsidR="00464E4C" w:rsidRPr="001965D6" w:rsidRDefault="00464E4C" w:rsidP="00F95F50">
            <w:pPr>
              <w:widowControl w:val="0"/>
              <w:adjustRightInd w:val="0"/>
              <w:textAlignment w:val="baseline"/>
              <w:rPr>
                <w:b/>
                <w:sz w:val="20"/>
                <w:szCs w:val="20"/>
                <w:lang w:eastAsia="en-US"/>
              </w:rPr>
            </w:pPr>
            <w:r w:rsidRPr="001965D6">
              <w:rPr>
                <w:b/>
                <w:sz w:val="20"/>
                <w:szCs w:val="20"/>
                <w:lang w:eastAsia="en-US"/>
              </w:rPr>
              <w:t>Talep Edilen Mal/Malzeme</w:t>
            </w:r>
          </w:p>
        </w:tc>
        <w:tc>
          <w:tcPr>
            <w:tcW w:w="3787" w:type="pct"/>
            <w:shd w:val="clear" w:color="auto" w:fill="auto"/>
            <w:vAlign w:val="center"/>
          </w:tcPr>
          <w:p w14:paraId="256C0EE3" w14:textId="77777777" w:rsidR="00464E4C" w:rsidRPr="001965D6" w:rsidRDefault="00464E4C" w:rsidP="00F95F50">
            <w:pPr>
              <w:widowControl w:val="0"/>
              <w:adjustRightInd w:val="0"/>
              <w:textAlignment w:val="baseline"/>
              <w:rPr>
                <w:sz w:val="20"/>
                <w:szCs w:val="20"/>
              </w:rPr>
            </w:pPr>
          </w:p>
        </w:tc>
      </w:tr>
    </w:tbl>
    <w:p w14:paraId="05CAF95B" w14:textId="77777777" w:rsidR="00464E4C" w:rsidRPr="001965D6" w:rsidRDefault="00464E4C" w:rsidP="00464E4C">
      <w:pP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451"/>
        <w:gridCol w:w="3939"/>
        <w:gridCol w:w="1060"/>
        <w:gridCol w:w="852"/>
      </w:tblGrid>
      <w:tr w:rsidR="00464E4C" w:rsidRPr="001965D6" w14:paraId="0D36DBBF" w14:textId="77777777" w:rsidTr="00F95F50">
        <w:trPr>
          <w:trHeight w:val="479"/>
          <w:jc w:val="center"/>
        </w:trPr>
        <w:tc>
          <w:tcPr>
            <w:tcW w:w="307" w:type="pct"/>
            <w:shd w:val="clear" w:color="000000" w:fill="D9D9D9"/>
            <w:vAlign w:val="center"/>
            <w:hideMark/>
          </w:tcPr>
          <w:p w14:paraId="56CCBD86" w14:textId="77777777" w:rsidR="00464E4C" w:rsidRPr="001965D6" w:rsidRDefault="00464E4C" w:rsidP="00F95F50">
            <w:pPr>
              <w:jc w:val="center"/>
              <w:rPr>
                <w:b/>
                <w:bCs/>
                <w:color w:val="000000"/>
                <w:sz w:val="20"/>
                <w:szCs w:val="20"/>
                <w:lang w:eastAsia="en-GB"/>
              </w:rPr>
            </w:pPr>
            <w:r w:rsidRPr="001965D6">
              <w:rPr>
                <w:b/>
                <w:bCs/>
                <w:color w:val="000000"/>
                <w:sz w:val="20"/>
                <w:szCs w:val="20"/>
              </w:rPr>
              <w:t>Sıra No</w:t>
            </w:r>
          </w:p>
        </w:tc>
        <w:tc>
          <w:tcPr>
            <w:tcW w:w="1741" w:type="pct"/>
            <w:shd w:val="clear" w:color="000000" w:fill="D9D9D9"/>
            <w:noWrap/>
            <w:vAlign w:val="center"/>
            <w:hideMark/>
          </w:tcPr>
          <w:p w14:paraId="078F90A1" w14:textId="77777777" w:rsidR="00464E4C" w:rsidRPr="001965D6" w:rsidRDefault="00464E4C" w:rsidP="00F95F50">
            <w:pPr>
              <w:jc w:val="center"/>
              <w:rPr>
                <w:b/>
                <w:bCs/>
                <w:color w:val="000000"/>
                <w:sz w:val="20"/>
                <w:szCs w:val="20"/>
              </w:rPr>
            </w:pPr>
            <w:r w:rsidRPr="001965D6">
              <w:rPr>
                <w:b/>
                <w:bCs/>
                <w:color w:val="000000"/>
                <w:sz w:val="20"/>
                <w:szCs w:val="20"/>
              </w:rPr>
              <w:t>Değerlendirme Kriteri</w:t>
            </w:r>
          </w:p>
        </w:tc>
        <w:tc>
          <w:tcPr>
            <w:tcW w:w="1987" w:type="pct"/>
            <w:shd w:val="clear" w:color="000000" w:fill="D9D9D9"/>
            <w:noWrap/>
            <w:vAlign w:val="center"/>
            <w:hideMark/>
          </w:tcPr>
          <w:p w14:paraId="29AC26E3" w14:textId="77777777" w:rsidR="00464E4C" w:rsidRPr="001965D6" w:rsidRDefault="00464E4C" w:rsidP="00F95F50">
            <w:pPr>
              <w:jc w:val="center"/>
              <w:rPr>
                <w:b/>
                <w:bCs/>
                <w:color w:val="000000"/>
                <w:sz w:val="20"/>
                <w:szCs w:val="20"/>
              </w:rPr>
            </w:pPr>
            <w:r w:rsidRPr="001965D6">
              <w:rPr>
                <w:b/>
                <w:bCs/>
                <w:color w:val="000000"/>
                <w:sz w:val="20"/>
                <w:szCs w:val="20"/>
              </w:rPr>
              <w:t>Referans Değer</w:t>
            </w:r>
          </w:p>
        </w:tc>
        <w:tc>
          <w:tcPr>
            <w:tcW w:w="535" w:type="pct"/>
            <w:shd w:val="clear" w:color="000000" w:fill="D9D9D9"/>
            <w:noWrap/>
            <w:vAlign w:val="center"/>
            <w:hideMark/>
          </w:tcPr>
          <w:p w14:paraId="4C5CA75C" w14:textId="77777777" w:rsidR="00464E4C" w:rsidRPr="001965D6" w:rsidRDefault="00464E4C" w:rsidP="00F95F50">
            <w:pPr>
              <w:jc w:val="center"/>
              <w:rPr>
                <w:b/>
                <w:bCs/>
                <w:color w:val="000000"/>
                <w:sz w:val="20"/>
                <w:szCs w:val="20"/>
              </w:rPr>
            </w:pPr>
            <w:r w:rsidRPr="001965D6">
              <w:rPr>
                <w:b/>
                <w:bCs/>
                <w:color w:val="000000"/>
                <w:sz w:val="20"/>
                <w:szCs w:val="20"/>
              </w:rPr>
              <w:t>Referans</w:t>
            </w:r>
          </w:p>
          <w:p w14:paraId="198D468C" w14:textId="77777777" w:rsidR="00464E4C" w:rsidRPr="001965D6" w:rsidRDefault="00464E4C" w:rsidP="00F95F50">
            <w:pPr>
              <w:jc w:val="center"/>
              <w:rPr>
                <w:b/>
                <w:bCs/>
                <w:color w:val="000000"/>
                <w:sz w:val="20"/>
                <w:szCs w:val="20"/>
              </w:rPr>
            </w:pPr>
            <w:r w:rsidRPr="001965D6">
              <w:rPr>
                <w:b/>
                <w:bCs/>
                <w:color w:val="000000"/>
                <w:sz w:val="20"/>
                <w:szCs w:val="20"/>
              </w:rPr>
              <w:t>Puanı</w:t>
            </w:r>
          </w:p>
        </w:tc>
        <w:tc>
          <w:tcPr>
            <w:tcW w:w="430" w:type="pct"/>
            <w:shd w:val="clear" w:color="000000" w:fill="D9D9D9"/>
            <w:vAlign w:val="center"/>
            <w:hideMark/>
          </w:tcPr>
          <w:p w14:paraId="5BD81F55" w14:textId="77777777" w:rsidR="00464E4C" w:rsidRPr="001965D6" w:rsidRDefault="00464E4C" w:rsidP="00F95F50">
            <w:pPr>
              <w:jc w:val="center"/>
              <w:rPr>
                <w:b/>
                <w:bCs/>
                <w:color w:val="000000"/>
                <w:sz w:val="20"/>
                <w:szCs w:val="20"/>
              </w:rPr>
            </w:pPr>
            <w:r w:rsidRPr="001965D6">
              <w:rPr>
                <w:b/>
                <w:bCs/>
                <w:color w:val="000000"/>
                <w:sz w:val="20"/>
                <w:szCs w:val="20"/>
              </w:rPr>
              <w:t>Alınan Puan</w:t>
            </w:r>
          </w:p>
        </w:tc>
      </w:tr>
      <w:tr w:rsidR="00464E4C" w:rsidRPr="001965D6" w14:paraId="1373A5FC" w14:textId="77777777" w:rsidTr="00F95F50">
        <w:trPr>
          <w:trHeight w:val="340"/>
          <w:jc w:val="center"/>
        </w:trPr>
        <w:tc>
          <w:tcPr>
            <w:tcW w:w="307" w:type="pct"/>
            <w:vMerge w:val="restart"/>
            <w:shd w:val="clear" w:color="auto" w:fill="auto"/>
            <w:vAlign w:val="center"/>
            <w:hideMark/>
          </w:tcPr>
          <w:p w14:paraId="0C98D607" w14:textId="77777777" w:rsidR="00464E4C" w:rsidRPr="001965D6" w:rsidRDefault="00464E4C" w:rsidP="00F95F50">
            <w:pPr>
              <w:jc w:val="center"/>
              <w:rPr>
                <w:color w:val="000000"/>
                <w:sz w:val="20"/>
                <w:szCs w:val="20"/>
              </w:rPr>
            </w:pPr>
            <w:r w:rsidRPr="001965D6">
              <w:rPr>
                <w:color w:val="000000"/>
                <w:sz w:val="20"/>
                <w:szCs w:val="20"/>
              </w:rPr>
              <w:t>1</w:t>
            </w:r>
          </w:p>
        </w:tc>
        <w:tc>
          <w:tcPr>
            <w:tcW w:w="1741" w:type="pct"/>
            <w:vMerge w:val="restart"/>
            <w:shd w:val="clear" w:color="auto" w:fill="auto"/>
            <w:vAlign w:val="center"/>
            <w:hideMark/>
          </w:tcPr>
          <w:p w14:paraId="5E578164" w14:textId="77777777" w:rsidR="00464E4C" w:rsidRPr="001965D6" w:rsidRDefault="00464E4C" w:rsidP="00F95F50">
            <w:pPr>
              <w:rPr>
                <w:color w:val="000000"/>
                <w:sz w:val="20"/>
                <w:szCs w:val="20"/>
              </w:rPr>
            </w:pPr>
            <w:r w:rsidRPr="001965D6">
              <w:rPr>
                <w:color w:val="000000"/>
                <w:sz w:val="20"/>
                <w:szCs w:val="20"/>
              </w:rPr>
              <w:t>Başvuru Sahibinin Yaşı</w:t>
            </w:r>
          </w:p>
          <w:p w14:paraId="5E0BB1AB" w14:textId="77777777" w:rsidR="00464E4C" w:rsidRPr="001965D6" w:rsidRDefault="00464E4C" w:rsidP="00F95F50">
            <w:pPr>
              <w:rPr>
                <w:color w:val="000000"/>
                <w:sz w:val="20"/>
                <w:szCs w:val="20"/>
              </w:rPr>
            </w:pPr>
          </w:p>
          <w:p w14:paraId="01ABCCE2" w14:textId="77777777" w:rsidR="00464E4C" w:rsidRPr="001965D6" w:rsidRDefault="00464E4C" w:rsidP="00F95F50">
            <w:pPr>
              <w:rPr>
                <w:color w:val="000000"/>
                <w:sz w:val="20"/>
                <w:szCs w:val="20"/>
              </w:rPr>
            </w:pPr>
            <w:r w:rsidRPr="001965D6">
              <w:rPr>
                <w:color w:val="000000"/>
                <w:sz w:val="20"/>
                <w:szCs w:val="20"/>
              </w:rPr>
              <w:t>(Başvuru tarihi itibariyle)</w:t>
            </w:r>
          </w:p>
        </w:tc>
        <w:tc>
          <w:tcPr>
            <w:tcW w:w="1987" w:type="pct"/>
            <w:shd w:val="clear" w:color="auto" w:fill="auto"/>
            <w:noWrap/>
            <w:vAlign w:val="center"/>
            <w:hideMark/>
          </w:tcPr>
          <w:p w14:paraId="36DFB2D3" w14:textId="77777777" w:rsidR="00464E4C" w:rsidRPr="001965D6" w:rsidRDefault="00464E4C" w:rsidP="00F95F50">
            <w:pPr>
              <w:rPr>
                <w:color w:val="000000"/>
                <w:sz w:val="20"/>
                <w:szCs w:val="20"/>
              </w:rPr>
            </w:pPr>
            <w:r w:rsidRPr="001965D6">
              <w:rPr>
                <w:color w:val="000000"/>
                <w:sz w:val="20"/>
                <w:szCs w:val="20"/>
              </w:rPr>
              <w:t>18-40 Arası (41 yaşından gün almamış olmak)</w:t>
            </w:r>
          </w:p>
        </w:tc>
        <w:tc>
          <w:tcPr>
            <w:tcW w:w="535" w:type="pct"/>
            <w:shd w:val="clear" w:color="auto" w:fill="FFFFFF"/>
            <w:noWrap/>
            <w:vAlign w:val="center"/>
            <w:hideMark/>
          </w:tcPr>
          <w:p w14:paraId="3EDC0F63" w14:textId="77777777" w:rsidR="00464E4C" w:rsidRPr="001965D6" w:rsidRDefault="00464E4C" w:rsidP="00F95F50">
            <w:pPr>
              <w:jc w:val="center"/>
              <w:rPr>
                <w:sz w:val="20"/>
                <w:szCs w:val="20"/>
              </w:rPr>
            </w:pPr>
            <w:r w:rsidRPr="001965D6">
              <w:rPr>
                <w:sz w:val="20"/>
                <w:szCs w:val="20"/>
              </w:rPr>
              <w:t>20</w:t>
            </w:r>
          </w:p>
        </w:tc>
        <w:tc>
          <w:tcPr>
            <w:tcW w:w="430" w:type="pct"/>
            <w:vMerge w:val="restart"/>
            <w:shd w:val="clear" w:color="auto" w:fill="FFFFFF"/>
            <w:vAlign w:val="center"/>
            <w:hideMark/>
          </w:tcPr>
          <w:p w14:paraId="1B47256E" w14:textId="77777777" w:rsidR="00464E4C" w:rsidRPr="001965D6" w:rsidRDefault="00464E4C" w:rsidP="00F95F50">
            <w:pPr>
              <w:jc w:val="center"/>
              <w:rPr>
                <w:sz w:val="20"/>
                <w:szCs w:val="20"/>
              </w:rPr>
            </w:pPr>
          </w:p>
        </w:tc>
      </w:tr>
      <w:tr w:rsidR="00464E4C" w:rsidRPr="001965D6" w14:paraId="32AB1E7C" w14:textId="77777777" w:rsidTr="00F95F50">
        <w:trPr>
          <w:trHeight w:val="340"/>
          <w:jc w:val="center"/>
        </w:trPr>
        <w:tc>
          <w:tcPr>
            <w:tcW w:w="307" w:type="pct"/>
            <w:vMerge/>
            <w:vAlign w:val="center"/>
            <w:hideMark/>
          </w:tcPr>
          <w:p w14:paraId="56B370CA" w14:textId="77777777" w:rsidR="00464E4C" w:rsidRPr="001965D6" w:rsidRDefault="00464E4C" w:rsidP="00F95F50">
            <w:pPr>
              <w:jc w:val="center"/>
              <w:rPr>
                <w:color w:val="000000"/>
                <w:sz w:val="20"/>
                <w:szCs w:val="20"/>
              </w:rPr>
            </w:pPr>
          </w:p>
        </w:tc>
        <w:tc>
          <w:tcPr>
            <w:tcW w:w="1741" w:type="pct"/>
            <w:vMerge/>
            <w:shd w:val="clear" w:color="auto" w:fill="auto"/>
            <w:vAlign w:val="center"/>
            <w:hideMark/>
          </w:tcPr>
          <w:p w14:paraId="3CFAD0B9" w14:textId="77777777" w:rsidR="00464E4C" w:rsidRPr="001965D6" w:rsidRDefault="00464E4C" w:rsidP="00F95F50">
            <w:pPr>
              <w:rPr>
                <w:color w:val="000000"/>
                <w:sz w:val="20"/>
                <w:szCs w:val="20"/>
              </w:rPr>
            </w:pPr>
          </w:p>
        </w:tc>
        <w:tc>
          <w:tcPr>
            <w:tcW w:w="1987" w:type="pct"/>
            <w:shd w:val="clear" w:color="auto" w:fill="auto"/>
            <w:noWrap/>
            <w:vAlign w:val="center"/>
            <w:hideMark/>
          </w:tcPr>
          <w:p w14:paraId="7D260CCA" w14:textId="77777777" w:rsidR="00464E4C" w:rsidRPr="001965D6" w:rsidRDefault="00464E4C" w:rsidP="00F95F50">
            <w:pPr>
              <w:rPr>
                <w:color w:val="000000"/>
                <w:sz w:val="20"/>
                <w:szCs w:val="20"/>
              </w:rPr>
            </w:pPr>
            <w:r w:rsidRPr="001965D6">
              <w:rPr>
                <w:color w:val="000000"/>
                <w:sz w:val="20"/>
                <w:szCs w:val="20"/>
              </w:rPr>
              <w:t>41-55 Arası</w:t>
            </w:r>
          </w:p>
        </w:tc>
        <w:tc>
          <w:tcPr>
            <w:tcW w:w="535" w:type="pct"/>
            <w:shd w:val="clear" w:color="auto" w:fill="FFFFFF"/>
            <w:noWrap/>
            <w:vAlign w:val="center"/>
            <w:hideMark/>
          </w:tcPr>
          <w:p w14:paraId="37C59B71" w14:textId="77777777" w:rsidR="00464E4C" w:rsidRPr="001965D6" w:rsidRDefault="00464E4C" w:rsidP="00F95F50">
            <w:pPr>
              <w:jc w:val="center"/>
              <w:rPr>
                <w:sz w:val="20"/>
                <w:szCs w:val="20"/>
              </w:rPr>
            </w:pPr>
            <w:r w:rsidRPr="001965D6">
              <w:rPr>
                <w:sz w:val="20"/>
                <w:szCs w:val="20"/>
              </w:rPr>
              <w:t>15</w:t>
            </w:r>
          </w:p>
        </w:tc>
        <w:tc>
          <w:tcPr>
            <w:tcW w:w="430" w:type="pct"/>
            <w:vMerge/>
            <w:shd w:val="clear" w:color="auto" w:fill="FFFFFF"/>
            <w:vAlign w:val="center"/>
            <w:hideMark/>
          </w:tcPr>
          <w:p w14:paraId="32E913D8" w14:textId="77777777" w:rsidR="00464E4C" w:rsidRPr="001965D6" w:rsidRDefault="00464E4C" w:rsidP="00F95F50">
            <w:pPr>
              <w:rPr>
                <w:sz w:val="20"/>
                <w:szCs w:val="20"/>
              </w:rPr>
            </w:pPr>
          </w:p>
        </w:tc>
      </w:tr>
      <w:tr w:rsidR="00464E4C" w:rsidRPr="001965D6" w14:paraId="16200544" w14:textId="77777777" w:rsidTr="00F95F50">
        <w:trPr>
          <w:trHeight w:val="340"/>
          <w:jc w:val="center"/>
        </w:trPr>
        <w:tc>
          <w:tcPr>
            <w:tcW w:w="307" w:type="pct"/>
            <w:vMerge/>
            <w:vAlign w:val="center"/>
            <w:hideMark/>
          </w:tcPr>
          <w:p w14:paraId="69BD4CCB" w14:textId="77777777" w:rsidR="00464E4C" w:rsidRPr="001965D6" w:rsidRDefault="00464E4C" w:rsidP="00F95F50">
            <w:pPr>
              <w:jc w:val="center"/>
              <w:rPr>
                <w:color w:val="000000"/>
                <w:sz w:val="20"/>
                <w:szCs w:val="20"/>
              </w:rPr>
            </w:pPr>
          </w:p>
        </w:tc>
        <w:tc>
          <w:tcPr>
            <w:tcW w:w="1741" w:type="pct"/>
            <w:vMerge/>
            <w:shd w:val="clear" w:color="auto" w:fill="auto"/>
            <w:vAlign w:val="center"/>
            <w:hideMark/>
          </w:tcPr>
          <w:p w14:paraId="1E37E81B" w14:textId="77777777" w:rsidR="00464E4C" w:rsidRPr="001965D6" w:rsidRDefault="00464E4C" w:rsidP="00F95F50">
            <w:pPr>
              <w:rPr>
                <w:color w:val="000000"/>
                <w:sz w:val="20"/>
                <w:szCs w:val="20"/>
              </w:rPr>
            </w:pPr>
          </w:p>
        </w:tc>
        <w:tc>
          <w:tcPr>
            <w:tcW w:w="1987" w:type="pct"/>
            <w:shd w:val="clear" w:color="auto" w:fill="auto"/>
            <w:noWrap/>
            <w:vAlign w:val="center"/>
            <w:hideMark/>
          </w:tcPr>
          <w:p w14:paraId="61D01DE9" w14:textId="77777777" w:rsidR="00464E4C" w:rsidRPr="001965D6" w:rsidRDefault="00464E4C" w:rsidP="00F95F50">
            <w:pPr>
              <w:rPr>
                <w:color w:val="000000"/>
                <w:sz w:val="20"/>
                <w:szCs w:val="20"/>
              </w:rPr>
            </w:pPr>
            <w:r w:rsidRPr="001965D6">
              <w:rPr>
                <w:color w:val="000000"/>
                <w:sz w:val="20"/>
                <w:szCs w:val="20"/>
              </w:rPr>
              <w:t>56-65 Arası</w:t>
            </w:r>
          </w:p>
        </w:tc>
        <w:tc>
          <w:tcPr>
            <w:tcW w:w="535" w:type="pct"/>
            <w:shd w:val="clear" w:color="auto" w:fill="FFFFFF"/>
            <w:noWrap/>
            <w:vAlign w:val="center"/>
            <w:hideMark/>
          </w:tcPr>
          <w:p w14:paraId="08186624" w14:textId="77777777" w:rsidR="00464E4C" w:rsidRPr="001965D6" w:rsidRDefault="00464E4C" w:rsidP="00F95F50">
            <w:pPr>
              <w:jc w:val="center"/>
              <w:rPr>
                <w:sz w:val="20"/>
                <w:szCs w:val="20"/>
              </w:rPr>
            </w:pPr>
            <w:r w:rsidRPr="001965D6">
              <w:rPr>
                <w:sz w:val="20"/>
                <w:szCs w:val="20"/>
              </w:rPr>
              <w:t>10</w:t>
            </w:r>
          </w:p>
        </w:tc>
        <w:tc>
          <w:tcPr>
            <w:tcW w:w="430" w:type="pct"/>
            <w:vMerge/>
            <w:shd w:val="clear" w:color="auto" w:fill="FFFFFF"/>
            <w:vAlign w:val="center"/>
            <w:hideMark/>
          </w:tcPr>
          <w:p w14:paraId="2B13152C" w14:textId="77777777" w:rsidR="00464E4C" w:rsidRPr="001965D6" w:rsidRDefault="00464E4C" w:rsidP="00F95F50">
            <w:pPr>
              <w:rPr>
                <w:sz w:val="20"/>
                <w:szCs w:val="20"/>
              </w:rPr>
            </w:pPr>
          </w:p>
        </w:tc>
      </w:tr>
      <w:tr w:rsidR="00464E4C" w:rsidRPr="001965D6" w14:paraId="4A3372F8" w14:textId="77777777" w:rsidTr="00F95F50">
        <w:trPr>
          <w:trHeight w:val="340"/>
          <w:jc w:val="center"/>
        </w:trPr>
        <w:tc>
          <w:tcPr>
            <w:tcW w:w="307" w:type="pct"/>
            <w:vMerge w:val="restart"/>
            <w:shd w:val="clear" w:color="auto" w:fill="auto"/>
            <w:vAlign w:val="center"/>
            <w:hideMark/>
          </w:tcPr>
          <w:p w14:paraId="6576B1BB" w14:textId="77777777" w:rsidR="00464E4C" w:rsidRPr="001965D6" w:rsidRDefault="00464E4C" w:rsidP="00F95F50">
            <w:pPr>
              <w:jc w:val="center"/>
              <w:rPr>
                <w:color w:val="000000"/>
                <w:sz w:val="20"/>
                <w:szCs w:val="20"/>
              </w:rPr>
            </w:pPr>
            <w:r w:rsidRPr="001965D6">
              <w:rPr>
                <w:color w:val="000000"/>
                <w:sz w:val="20"/>
                <w:szCs w:val="20"/>
              </w:rPr>
              <w:t>2</w:t>
            </w:r>
          </w:p>
        </w:tc>
        <w:tc>
          <w:tcPr>
            <w:tcW w:w="1741" w:type="pct"/>
            <w:vMerge w:val="restart"/>
            <w:shd w:val="clear" w:color="auto" w:fill="auto"/>
            <w:vAlign w:val="center"/>
            <w:hideMark/>
          </w:tcPr>
          <w:p w14:paraId="158D3D56" w14:textId="77777777" w:rsidR="00464E4C" w:rsidRPr="001965D6" w:rsidRDefault="00464E4C" w:rsidP="00F95F50">
            <w:pPr>
              <w:rPr>
                <w:color w:val="000000"/>
                <w:sz w:val="20"/>
                <w:szCs w:val="20"/>
              </w:rPr>
            </w:pPr>
            <w:r w:rsidRPr="001965D6">
              <w:rPr>
                <w:color w:val="000000"/>
                <w:sz w:val="20"/>
                <w:szCs w:val="20"/>
              </w:rPr>
              <w:t>Başvuru Sahibinin Niteliği</w:t>
            </w:r>
          </w:p>
        </w:tc>
        <w:tc>
          <w:tcPr>
            <w:tcW w:w="1987" w:type="pct"/>
            <w:shd w:val="clear" w:color="auto" w:fill="auto"/>
            <w:noWrap/>
            <w:vAlign w:val="center"/>
          </w:tcPr>
          <w:p w14:paraId="6676BD05" w14:textId="77777777" w:rsidR="00464E4C" w:rsidRPr="001965D6" w:rsidRDefault="00464E4C" w:rsidP="00F95F50">
            <w:pPr>
              <w:rPr>
                <w:color w:val="000000"/>
                <w:sz w:val="20"/>
                <w:szCs w:val="20"/>
              </w:rPr>
            </w:pPr>
            <w:r w:rsidRPr="001965D6">
              <w:rPr>
                <w:color w:val="000000"/>
                <w:sz w:val="20"/>
                <w:szCs w:val="20"/>
              </w:rPr>
              <w:t>Çok Yoksul</w:t>
            </w:r>
          </w:p>
        </w:tc>
        <w:tc>
          <w:tcPr>
            <w:tcW w:w="535" w:type="pct"/>
            <w:shd w:val="clear" w:color="auto" w:fill="FFFFFF"/>
            <w:noWrap/>
            <w:vAlign w:val="center"/>
          </w:tcPr>
          <w:p w14:paraId="743E4C2B" w14:textId="77777777" w:rsidR="00464E4C" w:rsidRPr="001965D6" w:rsidRDefault="00464E4C" w:rsidP="00F95F50">
            <w:pPr>
              <w:jc w:val="center"/>
              <w:rPr>
                <w:sz w:val="20"/>
                <w:szCs w:val="20"/>
              </w:rPr>
            </w:pPr>
            <w:r w:rsidRPr="001965D6">
              <w:rPr>
                <w:sz w:val="20"/>
                <w:szCs w:val="20"/>
              </w:rPr>
              <w:t>25</w:t>
            </w:r>
          </w:p>
        </w:tc>
        <w:tc>
          <w:tcPr>
            <w:tcW w:w="430" w:type="pct"/>
            <w:vMerge w:val="restart"/>
            <w:shd w:val="clear" w:color="auto" w:fill="FFFFFF"/>
            <w:vAlign w:val="center"/>
            <w:hideMark/>
          </w:tcPr>
          <w:p w14:paraId="14FD0848" w14:textId="77777777" w:rsidR="00464E4C" w:rsidRPr="001965D6" w:rsidRDefault="00464E4C" w:rsidP="00F95F50">
            <w:pPr>
              <w:jc w:val="center"/>
              <w:rPr>
                <w:sz w:val="20"/>
                <w:szCs w:val="20"/>
              </w:rPr>
            </w:pPr>
            <w:r w:rsidRPr="001965D6">
              <w:rPr>
                <w:sz w:val="20"/>
                <w:szCs w:val="20"/>
              </w:rPr>
              <w:t> </w:t>
            </w:r>
          </w:p>
        </w:tc>
      </w:tr>
      <w:tr w:rsidR="00464E4C" w:rsidRPr="001965D6" w14:paraId="27033090" w14:textId="77777777" w:rsidTr="00F95F50">
        <w:trPr>
          <w:trHeight w:val="340"/>
          <w:jc w:val="center"/>
        </w:trPr>
        <w:tc>
          <w:tcPr>
            <w:tcW w:w="307" w:type="pct"/>
            <w:vMerge/>
            <w:vAlign w:val="center"/>
            <w:hideMark/>
          </w:tcPr>
          <w:p w14:paraId="32CE7281" w14:textId="77777777" w:rsidR="00464E4C" w:rsidRPr="001965D6" w:rsidRDefault="00464E4C" w:rsidP="00F95F50">
            <w:pPr>
              <w:jc w:val="center"/>
              <w:rPr>
                <w:color w:val="000000"/>
                <w:sz w:val="20"/>
                <w:szCs w:val="20"/>
              </w:rPr>
            </w:pPr>
          </w:p>
        </w:tc>
        <w:tc>
          <w:tcPr>
            <w:tcW w:w="1741" w:type="pct"/>
            <w:vMerge/>
            <w:vAlign w:val="center"/>
            <w:hideMark/>
          </w:tcPr>
          <w:p w14:paraId="350B939C" w14:textId="77777777" w:rsidR="00464E4C" w:rsidRPr="001965D6" w:rsidRDefault="00464E4C" w:rsidP="00F95F50">
            <w:pPr>
              <w:rPr>
                <w:color w:val="000000"/>
                <w:sz w:val="20"/>
                <w:szCs w:val="20"/>
              </w:rPr>
            </w:pPr>
          </w:p>
        </w:tc>
        <w:tc>
          <w:tcPr>
            <w:tcW w:w="1987" w:type="pct"/>
            <w:shd w:val="clear" w:color="auto" w:fill="auto"/>
            <w:noWrap/>
            <w:vAlign w:val="center"/>
          </w:tcPr>
          <w:p w14:paraId="182A8BDC" w14:textId="77777777" w:rsidR="00464E4C" w:rsidRPr="001965D6" w:rsidRDefault="00464E4C" w:rsidP="00F95F50">
            <w:pPr>
              <w:rPr>
                <w:color w:val="000000"/>
                <w:sz w:val="20"/>
                <w:szCs w:val="20"/>
              </w:rPr>
            </w:pPr>
            <w:r w:rsidRPr="001965D6">
              <w:rPr>
                <w:color w:val="000000"/>
                <w:sz w:val="20"/>
                <w:szCs w:val="20"/>
              </w:rPr>
              <w:t>Yoksul</w:t>
            </w:r>
          </w:p>
        </w:tc>
        <w:tc>
          <w:tcPr>
            <w:tcW w:w="535" w:type="pct"/>
            <w:shd w:val="clear" w:color="auto" w:fill="FFFFFF"/>
            <w:noWrap/>
            <w:vAlign w:val="center"/>
          </w:tcPr>
          <w:p w14:paraId="334435A3" w14:textId="77777777" w:rsidR="00464E4C" w:rsidRPr="001965D6" w:rsidRDefault="00464E4C" w:rsidP="00F95F50">
            <w:pPr>
              <w:jc w:val="center"/>
              <w:rPr>
                <w:sz w:val="20"/>
                <w:szCs w:val="20"/>
              </w:rPr>
            </w:pPr>
            <w:r w:rsidRPr="001965D6">
              <w:rPr>
                <w:sz w:val="20"/>
                <w:szCs w:val="20"/>
              </w:rPr>
              <w:t>15</w:t>
            </w:r>
          </w:p>
        </w:tc>
        <w:tc>
          <w:tcPr>
            <w:tcW w:w="430" w:type="pct"/>
            <w:vMerge/>
            <w:shd w:val="clear" w:color="auto" w:fill="FFFFFF"/>
            <w:vAlign w:val="center"/>
            <w:hideMark/>
          </w:tcPr>
          <w:p w14:paraId="5ACA8954" w14:textId="77777777" w:rsidR="00464E4C" w:rsidRPr="001965D6" w:rsidRDefault="00464E4C" w:rsidP="00F95F50">
            <w:pPr>
              <w:rPr>
                <w:sz w:val="20"/>
                <w:szCs w:val="20"/>
              </w:rPr>
            </w:pPr>
          </w:p>
        </w:tc>
      </w:tr>
      <w:tr w:rsidR="00464E4C" w:rsidRPr="001965D6" w14:paraId="0D942466" w14:textId="77777777" w:rsidTr="00F95F50">
        <w:trPr>
          <w:trHeight w:val="345"/>
          <w:jc w:val="center"/>
        </w:trPr>
        <w:tc>
          <w:tcPr>
            <w:tcW w:w="307" w:type="pct"/>
            <w:vMerge w:val="restart"/>
            <w:vAlign w:val="center"/>
          </w:tcPr>
          <w:p w14:paraId="406ABE02" w14:textId="77777777" w:rsidR="00464E4C" w:rsidRPr="001965D6" w:rsidRDefault="00464E4C" w:rsidP="00F95F50">
            <w:pPr>
              <w:jc w:val="center"/>
              <w:rPr>
                <w:color w:val="000000"/>
                <w:sz w:val="20"/>
                <w:szCs w:val="20"/>
              </w:rPr>
            </w:pPr>
            <w:r w:rsidRPr="001965D6">
              <w:rPr>
                <w:color w:val="000000"/>
                <w:sz w:val="20"/>
                <w:szCs w:val="20"/>
              </w:rPr>
              <w:t>3</w:t>
            </w:r>
          </w:p>
        </w:tc>
        <w:tc>
          <w:tcPr>
            <w:tcW w:w="1741" w:type="pct"/>
            <w:vMerge w:val="restart"/>
            <w:vAlign w:val="center"/>
          </w:tcPr>
          <w:p w14:paraId="5A082752" w14:textId="77777777" w:rsidR="00464E4C" w:rsidRPr="001965D6" w:rsidRDefault="00464E4C" w:rsidP="00F95F50">
            <w:pPr>
              <w:rPr>
                <w:color w:val="000000"/>
                <w:sz w:val="20"/>
                <w:szCs w:val="20"/>
              </w:rPr>
            </w:pPr>
            <w:r w:rsidRPr="001965D6">
              <w:rPr>
                <w:color w:val="000000"/>
                <w:sz w:val="20"/>
                <w:szCs w:val="20"/>
              </w:rPr>
              <w:t>KDAKP Kapsamında Geçmiş yıllarda Herhangi bir hibe programından yaralanıp yaralanmadığı</w:t>
            </w:r>
          </w:p>
        </w:tc>
        <w:tc>
          <w:tcPr>
            <w:tcW w:w="1987" w:type="pct"/>
            <w:shd w:val="clear" w:color="auto" w:fill="auto"/>
            <w:noWrap/>
            <w:vAlign w:val="center"/>
          </w:tcPr>
          <w:p w14:paraId="05D95168" w14:textId="77777777" w:rsidR="00464E4C" w:rsidRPr="001965D6" w:rsidRDefault="00464E4C" w:rsidP="00F95F50">
            <w:pPr>
              <w:rPr>
                <w:color w:val="000000"/>
                <w:sz w:val="20"/>
                <w:szCs w:val="20"/>
              </w:rPr>
            </w:pPr>
            <w:r w:rsidRPr="001965D6">
              <w:rPr>
                <w:color w:val="000000"/>
                <w:sz w:val="20"/>
                <w:szCs w:val="20"/>
              </w:rPr>
              <w:t>Evet</w:t>
            </w:r>
          </w:p>
        </w:tc>
        <w:tc>
          <w:tcPr>
            <w:tcW w:w="535" w:type="pct"/>
            <w:shd w:val="clear" w:color="auto" w:fill="FFFFFF"/>
            <w:noWrap/>
            <w:vAlign w:val="center"/>
          </w:tcPr>
          <w:p w14:paraId="7D14A35F" w14:textId="77777777" w:rsidR="00464E4C" w:rsidRPr="001965D6" w:rsidRDefault="00464E4C" w:rsidP="00F95F50">
            <w:pPr>
              <w:jc w:val="center"/>
              <w:rPr>
                <w:sz w:val="20"/>
                <w:szCs w:val="20"/>
              </w:rPr>
            </w:pPr>
            <w:r w:rsidRPr="001965D6">
              <w:rPr>
                <w:sz w:val="20"/>
                <w:szCs w:val="20"/>
              </w:rPr>
              <w:t>-20</w:t>
            </w:r>
          </w:p>
        </w:tc>
        <w:tc>
          <w:tcPr>
            <w:tcW w:w="430" w:type="pct"/>
            <w:vMerge w:val="restart"/>
            <w:shd w:val="clear" w:color="auto" w:fill="FFFFFF"/>
            <w:vAlign w:val="center"/>
          </w:tcPr>
          <w:p w14:paraId="1BCC743E" w14:textId="77777777" w:rsidR="00464E4C" w:rsidRPr="001965D6" w:rsidRDefault="00464E4C" w:rsidP="00F95F50">
            <w:pPr>
              <w:rPr>
                <w:sz w:val="20"/>
                <w:szCs w:val="20"/>
              </w:rPr>
            </w:pPr>
          </w:p>
        </w:tc>
      </w:tr>
      <w:tr w:rsidR="00464E4C" w:rsidRPr="001965D6" w14:paraId="6AF4D77C" w14:textId="77777777" w:rsidTr="00F95F50">
        <w:trPr>
          <w:trHeight w:val="345"/>
          <w:jc w:val="center"/>
        </w:trPr>
        <w:tc>
          <w:tcPr>
            <w:tcW w:w="307" w:type="pct"/>
            <w:vMerge/>
            <w:vAlign w:val="center"/>
          </w:tcPr>
          <w:p w14:paraId="0745278A" w14:textId="77777777" w:rsidR="00464E4C" w:rsidRPr="001965D6" w:rsidRDefault="00464E4C" w:rsidP="00F95F50">
            <w:pPr>
              <w:jc w:val="center"/>
              <w:rPr>
                <w:color w:val="000000"/>
                <w:sz w:val="20"/>
                <w:szCs w:val="20"/>
              </w:rPr>
            </w:pPr>
          </w:p>
        </w:tc>
        <w:tc>
          <w:tcPr>
            <w:tcW w:w="1741" w:type="pct"/>
            <w:vMerge/>
            <w:vAlign w:val="center"/>
          </w:tcPr>
          <w:p w14:paraId="030A7B61" w14:textId="77777777" w:rsidR="00464E4C" w:rsidRPr="001965D6" w:rsidRDefault="00464E4C" w:rsidP="00F95F50">
            <w:pPr>
              <w:rPr>
                <w:color w:val="000000"/>
                <w:sz w:val="20"/>
                <w:szCs w:val="20"/>
              </w:rPr>
            </w:pPr>
          </w:p>
        </w:tc>
        <w:tc>
          <w:tcPr>
            <w:tcW w:w="1987" w:type="pct"/>
            <w:shd w:val="clear" w:color="auto" w:fill="auto"/>
            <w:noWrap/>
            <w:vAlign w:val="center"/>
          </w:tcPr>
          <w:p w14:paraId="442BEC17" w14:textId="77777777" w:rsidR="00464E4C" w:rsidRPr="001965D6" w:rsidRDefault="00464E4C" w:rsidP="00F95F50">
            <w:pPr>
              <w:rPr>
                <w:color w:val="000000"/>
                <w:sz w:val="20"/>
                <w:szCs w:val="20"/>
              </w:rPr>
            </w:pPr>
            <w:r w:rsidRPr="001965D6">
              <w:rPr>
                <w:color w:val="000000"/>
                <w:sz w:val="20"/>
                <w:szCs w:val="20"/>
              </w:rPr>
              <w:t>Hayır</w:t>
            </w:r>
          </w:p>
        </w:tc>
        <w:tc>
          <w:tcPr>
            <w:tcW w:w="535" w:type="pct"/>
            <w:shd w:val="clear" w:color="auto" w:fill="FFFFFF"/>
            <w:noWrap/>
            <w:vAlign w:val="center"/>
          </w:tcPr>
          <w:p w14:paraId="640CFC82" w14:textId="77777777" w:rsidR="00464E4C" w:rsidRPr="001965D6" w:rsidRDefault="00464E4C" w:rsidP="00F95F50">
            <w:pPr>
              <w:jc w:val="center"/>
              <w:rPr>
                <w:sz w:val="20"/>
                <w:szCs w:val="20"/>
              </w:rPr>
            </w:pPr>
            <w:r w:rsidRPr="001965D6">
              <w:rPr>
                <w:sz w:val="20"/>
                <w:szCs w:val="20"/>
              </w:rPr>
              <w:t>0</w:t>
            </w:r>
          </w:p>
        </w:tc>
        <w:tc>
          <w:tcPr>
            <w:tcW w:w="430" w:type="pct"/>
            <w:vMerge/>
            <w:shd w:val="clear" w:color="auto" w:fill="FFFFFF"/>
            <w:vAlign w:val="center"/>
          </w:tcPr>
          <w:p w14:paraId="613FE303" w14:textId="77777777" w:rsidR="00464E4C" w:rsidRPr="001965D6" w:rsidRDefault="00464E4C" w:rsidP="00F95F50">
            <w:pPr>
              <w:rPr>
                <w:sz w:val="20"/>
                <w:szCs w:val="20"/>
              </w:rPr>
            </w:pPr>
          </w:p>
        </w:tc>
      </w:tr>
      <w:tr w:rsidR="00464E4C" w:rsidRPr="001965D6" w14:paraId="725A4A2B" w14:textId="77777777" w:rsidTr="00F95F50">
        <w:trPr>
          <w:trHeight w:val="452"/>
          <w:jc w:val="center"/>
        </w:trPr>
        <w:tc>
          <w:tcPr>
            <w:tcW w:w="307" w:type="pct"/>
            <w:vMerge w:val="restart"/>
            <w:shd w:val="clear" w:color="auto" w:fill="auto"/>
            <w:vAlign w:val="center"/>
          </w:tcPr>
          <w:p w14:paraId="4DFB9161" w14:textId="77777777" w:rsidR="00464E4C" w:rsidRPr="001965D6" w:rsidRDefault="00464E4C" w:rsidP="00F95F50">
            <w:pPr>
              <w:jc w:val="center"/>
              <w:rPr>
                <w:color w:val="000000"/>
                <w:sz w:val="20"/>
                <w:szCs w:val="20"/>
              </w:rPr>
            </w:pPr>
            <w:r w:rsidRPr="001965D6">
              <w:rPr>
                <w:color w:val="000000"/>
                <w:sz w:val="20"/>
                <w:szCs w:val="20"/>
              </w:rPr>
              <w:t>4</w:t>
            </w:r>
          </w:p>
        </w:tc>
        <w:tc>
          <w:tcPr>
            <w:tcW w:w="1741" w:type="pct"/>
            <w:vMerge w:val="restart"/>
            <w:shd w:val="clear" w:color="auto" w:fill="auto"/>
            <w:vAlign w:val="center"/>
          </w:tcPr>
          <w:p w14:paraId="47050E47" w14:textId="77777777" w:rsidR="00464E4C" w:rsidRPr="001965D6" w:rsidRDefault="00464E4C" w:rsidP="00F95F50">
            <w:pPr>
              <w:rPr>
                <w:color w:val="000000"/>
                <w:sz w:val="20"/>
                <w:szCs w:val="20"/>
              </w:rPr>
            </w:pPr>
            <w:r w:rsidRPr="001965D6">
              <w:rPr>
                <w:color w:val="000000" w:themeColor="text1"/>
                <w:sz w:val="20"/>
                <w:szCs w:val="20"/>
              </w:rPr>
              <w:t>KDAKP Kapsamında Geçmiş yıllarda Herhangi bir hibe programından hak kazanıp yatırımı tamamlamayanlar veya Asil listede yer alıp vazgeçenler.</w:t>
            </w:r>
          </w:p>
        </w:tc>
        <w:tc>
          <w:tcPr>
            <w:tcW w:w="1987" w:type="pct"/>
            <w:shd w:val="clear" w:color="auto" w:fill="auto"/>
            <w:noWrap/>
            <w:vAlign w:val="center"/>
          </w:tcPr>
          <w:p w14:paraId="2801A40B" w14:textId="77777777" w:rsidR="00464E4C" w:rsidRPr="001965D6" w:rsidRDefault="00464E4C" w:rsidP="00F95F50">
            <w:pPr>
              <w:rPr>
                <w:color w:val="000000"/>
                <w:sz w:val="20"/>
                <w:szCs w:val="20"/>
              </w:rPr>
            </w:pPr>
            <w:r w:rsidRPr="001965D6">
              <w:rPr>
                <w:color w:val="000000"/>
                <w:sz w:val="20"/>
                <w:szCs w:val="20"/>
              </w:rPr>
              <w:t>Evet</w:t>
            </w:r>
          </w:p>
        </w:tc>
        <w:tc>
          <w:tcPr>
            <w:tcW w:w="535" w:type="pct"/>
            <w:shd w:val="clear" w:color="auto" w:fill="FFFFFF"/>
            <w:noWrap/>
            <w:vAlign w:val="center"/>
          </w:tcPr>
          <w:p w14:paraId="61FF0333" w14:textId="77777777" w:rsidR="00464E4C" w:rsidRPr="001965D6" w:rsidRDefault="00464E4C" w:rsidP="00F95F50">
            <w:pPr>
              <w:jc w:val="center"/>
              <w:rPr>
                <w:sz w:val="20"/>
                <w:szCs w:val="20"/>
              </w:rPr>
            </w:pPr>
            <w:r w:rsidRPr="001965D6">
              <w:rPr>
                <w:sz w:val="20"/>
                <w:szCs w:val="20"/>
              </w:rPr>
              <w:t>-20</w:t>
            </w:r>
          </w:p>
        </w:tc>
        <w:tc>
          <w:tcPr>
            <w:tcW w:w="430" w:type="pct"/>
            <w:vMerge w:val="restart"/>
            <w:shd w:val="clear" w:color="auto" w:fill="FFFFFF"/>
            <w:vAlign w:val="center"/>
          </w:tcPr>
          <w:p w14:paraId="0F2AA721" w14:textId="77777777" w:rsidR="00464E4C" w:rsidRPr="001965D6" w:rsidRDefault="00464E4C" w:rsidP="00F95F50">
            <w:pPr>
              <w:jc w:val="center"/>
              <w:rPr>
                <w:sz w:val="20"/>
                <w:szCs w:val="20"/>
              </w:rPr>
            </w:pPr>
          </w:p>
        </w:tc>
      </w:tr>
      <w:tr w:rsidR="00464E4C" w:rsidRPr="001965D6" w14:paraId="60DAE95B" w14:textId="77777777" w:rsidTr="00F95F50">
        <w:trPr>
          <w:trHeight w:val="132"/>
          <w:jc w:val="center"/>
        </w:trPr>
        <w:tc>
          <w:tcPr>
            <w:tcW w:w="307" w:type="pct"/>
            <w:vMerge/>
            <w:shd w:val="clear" w:color="auto" w:fill="auto"/>
            <w:vAlign w:val="center"/>
          </w:tcPr>
          <w:p w14:paraId="0CDC41C5" w14:textId="77777777" w:rsidR="00464E4C" w:rsidRPr="001965D6" w:rsidRDefault="00464E4C" w:rsidP="00F95F50">
            <w:pPr>
              <w:jc w:val="center"/>
              <w:rPr>
                <w:color w:val="000000"/>
                <w:sz w:val="20"/>
                <w:szCs w:val="20"/>
              </w:rPr>
            </w:pPr>
          </w:p>
        </w:tc>
        <w:tc>
          <w:tcPr>
            <w:tcW w:w="1741" w:type="pct"/>
            <w:vMerge/>
            <w:shd w:val="clear" w:color="auto" w:fill="auto"/>
            <w:vAlign w:val="center"/>
          </w:tcPr>
          <w:p w14:paraId="78D3D6A3" w14:textId="77777777" w:rsidR="00464E4C" w:rsidRPr="001965D6" w:rsidRDefault="00464E4C" w:rsidP="00F95F50">
            <w:pPr>
              <w:rPr>
                <w:color w:val="000000"/>
                <w:sz w:val="20"/>
                <w:szCs w:val="20"/>
              </w:rPr>
            </w:pPr>
          </w:p>
        </w:tc>
        <w:tc>
          <w:tcPr>
            <w:tcW w:w="1987" w:type="pct"/>
            <w:shd w:val="clear" w:color="auto" w:fill="auto"/>
            <w:noWrap/>
            <w:vAlign w:val="center"/>
          </w:tcPr>
          <w:p w14:paraId="71DE34A1" w14:textId="77777777" w:rsidR="00464E4C" w:rsidRPr="001965D6" w:rsidRDefault="00464E4C" w:rsidP="00F95F50">
            <w:pPr>
              <w:rPr>
                <w:color w:val="000000"/>
                <w:sz w:val="20"/>
                <w:szCs w:val="20"/>
              </w:rPr>
            </w:pPr>
            <w:r w:rsidRPr="001965D6">
              <w:rPr>
                <w:color w:val="000000"/>
                <w:sz w:val="20"/>
                <w:szCs w:val="20"/>
              </w:rPr>
              <w:t>Hayır</w:t>
            </w:r>
          </w:p>
        </w:tc>
        <w:tc>
          <w:tcPr>
            <w:tcW w:w="535" w:type="pct"/>
            <w:shd w:val="clear" w:color="auto" w:fill="FFFFFF"/>
            <w:noWrap/>
            <w:vAlign w:val="center"/>
          </w:tcPr>
          <w:p w14:paraId="749609C8" w14:textId="77777777" w:rsidR="00464E4C" w:rsidRPr="001965D6" w:rsidRDefault="00464E4C" w:rsidP="00F95F50">
            <w:pPr>
              <w:jc w:val="center"/>
              <w:rPr>
                <w:sz w:val="20"/>
                <w:szCs w:val="20"/>
              </w:rPr>
            </w:pPr>
            <w:r w:rsidRPr="001965D6">
              <w:rPr>
                <w:sz w:val="20"/>
                <w:szCs w:val="20"/>
              </w:rPr>
              <w:t>0</w:t>
            </w:r>
          </w:p>
        </w:tc>
        <w:tc>
          <w:tcPr>
            <w:tcW w:w="430" w:type="pct"/>
            <w:vMerge/>
            <w:shd w:val="clear" w:color="auto" w:fill="FFFFFF"/>
            <w:vAlign w:val="center"/>
          </w:tcPr>
          <w:p w14:paraId="3B024341" w14:textId="77777777" w:rsidR="00464E4C" w:rsidRPr="001965D6" w:rsidRDefault="00464E4C" w:rsidP="00F95F50">
            <w:pPr>
              <w:jc w:val="center"/>
              <w:rPr>
                <w:sz w:val="20"/>
                <w:szCs w:val="20"/>
              </w:rPr>
            </w:pPr>
          </w:p>
        </w:tc>
      </w:tr>
      <w:tr w:rsidR="00464E4C" w:rsidRPr="001965D6" w14:paraId="23B38739" w14:textId="77777777" w:rsidTr="00F95F50">
        <w:trPr>
          <w:trHeight w:val="340"/>
          <w:jc w:val="center"/>
        </w:trPr>
        <w:tc>
          <w:tcPr>
            <w:tcW w:w="307" w:type="pct"/>
            <w:vMerge w:val="restart"/>
            <w:shd w:val="clear" w:color="auto" w:fill="auto"/>
            <w:vAlign w:val="center"/>
            <w:hideMark/>
          </w:tcPr>
          <w:p w14:paraId="4937329B" w14:textId="77777777" w:rsidR="00464E4C" w:rsidRPr="001965D6" w:rsidRDefault="00464E4C" w:rsidP="00F95F50">
            <w:pPr>
              <w:jc w:val="center"/>
              <w:rPr>
                <w:color w:val="000000"/>
                <w:sz w:val="20"/>
                <w:szCs w:val="20"/>
              </w:rPr>
            </w:pPr>
            <w:r w:rsidRPr="001965D6">
              <w:rPr>
                <w:color w:val="000000"/>
                <w:sz w:val="20"/>
                <w:szCs w:val="20"/>
              </w:rPr>
              <w:t>5</w:t>
            </w:r>
          </w:p>
        </w:tc>
        <w:tc>
          <w:tcPr>
            <w:tcW w:w="1741" w:type="pct"/>
            <w:vMerge w:val="restart"/>
            <w:shd w:val="clear" w:color="auto" w:fill="auto"/>
            <w:vAlign w:val="center"/>
          </w:tcPr>
          <w:p w14:paraId="659D4963" w14:textId="77777777" w:rsidR="00464E4C" w:rsidRPr="001965D6" w:rsidRDefault="00464E4C" w:rsidP="00F95F50">
            <w:pPr>
              <w:rPr>
                <w:color w:val="000000"/>
                <w:sz w:val="20"/>
                <w:szCs w:val="20"/>
              </w:rPr>
            </w:pPr>
            <w:r w:rsidRPr="001965D6">
              <w:rPr>
                <w:color w:val="000000"/>
                <w:sz w:val="20"/>
                <w:szCs w:val="20"/>
              </w:rPr>
              <w:t xml:space="preserve">Başvuru sahibi şu özelliklerden birisine veya </w:t>
            </w:r>
            <w:r w:rsidRPr="001965D6">
              <w:rPr>
                <w:sz w:val="20"/>
                <w:szCs w:val="20"/>
              </w:rPr>
              <w:t>fazlasına sahip mi? –Hane Reisi Kadın, - Engelli</w:t>
            </w:r>
          </w:p>
        </w:tc>
        <w:tc>
          <w:tcPr>
            <w:tcW w:w="1987" w:type="pct"/>
            <w:shd w:val="clear" w:color="auto" w:fill="auto"/>
            <w:noWrap/>
            <w:vAlign w:val="center"/>
          </w:tcPr>
          <w:p w14:paraId="5E153613" w14:textId="77777777" w:rsidR="00464E4C" w:rsidRPr="001965D6" w:rsidRDefault="00464E4C" w:rsidP="00F95F50">
            <w:pPr>
              <w:rPr>
                <w:color w:val="000000"/>
                <w:sz w:val="20"/>
                <w:szCs w:val="20"/>
              </w:rPr>
            </w:pPr>
            <w:r w:rsidRPr="001965D6">
              <w:rPr>
                <w:color w:val="000000"/>
                <w:sz w:val="20"/>
                <w:szCs w:val="20"/>
              </w:rPr>
              <w:t>Evet</w:t>
            </w:r>
          </w:p>
        </w:tc>
        <w:tc>
          <w:tcPr>
            <w:tcW w:w="535" w:type="pct"/>
            <w:shd w:val="clear" w:color="auto" w:fill="FFFFFF"/>
            <w:noWrap/>
            <w:vAlign w:val="center"/>
          </w:tcPr>
          <w:p w14:paraId="6EC8724F" w14:textId="77777777" w:rsidR="00464E4C" w:rsidRPr="001965D6" w:rsidRDefault="00464E4C" w:rsidP="00F95F50">
            <w:pPr>
              <w:jc w:val="center"/>
              <w:rPr>
                <w:sz w:val="20"/>
                <w:szCs w:val="20"/>
              </w:rPr>
            </w:pPr>
            <w:r w:rsidRPr="001965D6">
              <w:rPr>
                <w:sz w:val="20"/>
                <w:szCs w:val="20"/>
              </w:rPr>
              <w:t>15</w:t>
            </w:r>
          </w:p>
        </w:tc>
        <w:tc>
          <w:tcPr>
            <w:tcW w:w="430" w:type="pct"/>
            <w:vMerge w:val="restart"/>
            <w:shd w:val="clear" w:color="auto" w:fill="FFFFFF"/>
            <w:vAlign w:val="center"/>
            <w:hideMark/>
          </w:tcPr>
          <w:p w14:paraId="1AD620C3" w14:textId="77777777" w:rsidR="00464E4C" w:rsidRPr="001965D6" w:rsidRDefault="00464E4C" w:rsidP="00F95F50">
            <w:pPr>
              <w:jc w:val="center"/>
              <w:rPr>
                <w:sz w:val="20"/>
                <w:szCs w:val="20"/>
              </w:rPr>
            </w:pPr>
            <w:r w:rsidRPr="001965D6">
              <w:rPr>
                <w:sz w:val="20"/>
                <w:szCs w:val="20"/>
              </w:rPr>
              <w:t>  </w:t>
            </w:r>
          </w:p>
        </w:tc>
      </w:tr>
      <w:tr w:rsidR="00464E4C" w:rsidRPr="001965D6" w14:paraId="4AEF81A7" w14:textId="77777777" w:rsidTr="00F95F50">
        <w:trPr>
          <w:trHeight w:val="340"/>
          <w:jc w:val="center"/>
        </w:trPr>
        <w:tc>
          <w:tcPr>
            <w:tcW w:w="307" w:type="pct"/>
            <w:vMerge/>
            <w:shd w:val="clear" w:color="auto" w:fill="auto"/>
            <w:vAlign w:val="center"/>
            <w:hideMark/>
          </w:tcPr>
          <w:p w14:paraId="395759E4" w14:textId="77777777" w:rsidR="00464E4C" w:rsidRPr="001965D6" w:rsidRDefault="00464E4C" w:rsidP="00F95F50">
            <w:pPr>
              <w:rPr>
                <w:color w:val="000000"/>
                <w:sz w:val="20"/>
                <w:szCs w:val="20"/>
              </w:rPr>
            </w:pPr>
          </w:p>
        </w:tc>
        <w:tc>
          <w:tcPr>
            <w:tcW w:w="1741" w:type="pct"/>
            <w:vMerge/>
            <w:shd w:val="clear" w:color="auto" w:fill="auto"/>
            <w:vAlign w:val="center"/>
          </w:tcPr>
          <w:p w14:paraId="672064E8" w14:textId="77777777" w:rsidR="00464E4C" w:rsidRPr="001965D6" w:rsidRDefault="00464E4C" w:rsidP="00F95F50">
            <w:pPr>
              <w:rPr>
                <w:color w:val="000000"/>
                <w:sz w:val="20"/>
                <w:szCs w:val="20"/>
              </w:rPr>
            </w:pPr>
          </w:p>
        </w:tc>
        <w:tc>
          <w:tcPr>
            <w:tcW w:w="1987" w:type="pct"/>
            <w:shd w:val="clear" w:color="auto" w:fill="auto"/>
            <w:noWrap/>
            <w:vAlign w:val="center"/>
          </w:tcPr>
          <w:p w14:paraId="60CBF364" w14:textId="77777777" w:rsidR="00464E4C" w:rsidRPr="001965D6" w:rsidRDefault="00464E4C" w:rsidP="00F95F50">
            <w:pPr>
              <w:rPr>
                <w:color w:val="000000"/>
                <w:sz w:val="20"/>
                <w:szCs w:val="20"/>
              </w:rPr>
            </w:pPr>
            <w:r w:rsidRPr="001965D6">
              <w:rPr>
                <w:color w:val="000000"/>
                <w:sz w:val="20"/>
                <w:szCs w:val="20"/>
              </w:rPr>
              <w:t>Hayır</w:t>
            </w:r>
          </w:p>
        </w:tc>
        <w:tc>
          <w:tcPr>
            <w:tcW w:w="535" w:type="pct"/>
            <w:shd w:val="clear" w:color="auto" w:fill="FFFFFF"/>
            <w:noWrap/>
            <w:vAlign w:val="center"/>
          </w:tcPr>
          <w:p w14:paraId="0B453EBD" w14:textId="77777777" w:rsidR="00464E4C" w:rsidRPr="005562CF" w:rsidRDefault="00464E4C" w:rsidP="00F95F50">
            <w:pPr>
              <w:jc w:val="center"/>
              <w:rPr>
                <w:sz w:val="20"/>
                <w:szCs w:val="20"/>
              </w:rPr>
            </w:pPr>
            <w:r w:rsidRPr="005562CF">
              <w:rPr>
                <w:sz w:val="20"/>
                <w:szCs w:val="20"/>
              </w:rPr>
              <w:t>10</w:t>
            </w:r>
          </w:p>
        </w:tc>
        <w:tc>
          <w:tcPr>
            <w:tcW w:w="430" w:type="pct"/>
            <w:vMerge/>
            <w:shd w:val="clear" w:color="auto" w:fill="FFFFFF"/>
            <w:vAlign w:val="center"/>
            <w:hideMark/>
          </w:tcPr>
          <w:p w14:paraId="7A84925A" w14:textId="77777777" w:rsidR="00464E4C" w:rsidRPr="001965D6" w:rsidRDefault="00464E4C" w:rsidP="00F95F50">
            <w:pPr>
              <w:jc w:val="center"/>
              <w:rPr>
                <w:sz w:val="20"/>
                <w:szCs w:val="20"/>
              </w:rPr>
            </w:pPr>
          </w:p>
        </w:tc>
      </w:tr>
      <w:tr w:rsidR="00464E4C" w:rsidRPr="001965D6" w14:paraId="07531691" w14:textId="77777777" w:rsidTr="00F95F50">
        <w:trPr>
          <w:trHeight w:val="340"/>
          <w:jc w:val="center"/>
        </w:trPr>
        <w:tc>
          <w:tcPr>
            <w:tcW w:w="307" w:type="pct"/>
            <w:vMerge w:val="restart"/>
            <w:shd w:val="clear" w:color="auto" w:fill="auto"/>
            <w:vAlign w:val="center"/>
          </w:tcPr>
          <w:p w14:paraId="614DC05A" w14:textId="77777777" w:rsidR="00464E4C" w:rsidRPr="001965D6" w:rsidRDefault="00464E4C" w:rsidP="00F95F50">
            <w:pPr>
              <w:jc w:val="center"/>
              <w:rPr>
                <w:color w:val="000000"/>
                <w:sz w:val="20"/>
                <w:szCs w:val="20"/>
              </w:rPr>
            </w:pPr>
            <w:r w:rsidRPr="001965D6">
              <w:rPr>
                <w:color w:val="000000"/>
                <w:sz w:val="20"/>
                <w:szCs w:val="20"/>
              </w:rPr>
              <w:t>6</w:t>
            </w:r>
          </w:p>
        </w:tc>
        <w:tc>
          <w:tcPr>
            <w:tcW w:w="1741" w:type="pct"/>
            <w:vMerge w:val="restart"/>
            <w:shd w:val="clear" w:color="auto" w:fill="auto"/>
            <w:vAlign w:val="center"/>
          </w:tcPr>
          <w:p w14:paraId="7ED930FB" w14:textId="77777777" w:rsidR="00464E4C" w:rsidRPr="001965D6" w:rsidRDefault="00464E4C" w:rsidP="00F95F50">
            <w:pPr>
              <w:rPr>
                <w:color w:val="000000"/>
                <w:sz w:val="20"/>
                <w:szCs w:val="20"/>
              </w:rPr>
            </w:pPr>
            <w:r w:rsidRPr="001965D6">
              <w:rPr>
                <w:color w:val="000000"/>
                <w:sz w:val="20"/>
                <w:szCs w:val="20"/>
              </w:rPr>
              <w:t>Başvuru Sahibinin İkametgâhı</w:t>
            </w:r>
          </w:p>
        </w:tc>
        <w:tc>
          <w:tcPr>
            <w:tcW w:w="1987" w:type="pct"/>
            <w:shd w:val="clear" w:color="auto" w:fill="auto"/>
            <w:noWrap/>
            <w:vAlign w:val="center"/>
          </w:tcPr>
          <w:p w14:paraId="6D3909C9" w14:textId="77777777" w:rsidR="00464E4C" w:rsidRPr="001965D6" w:rsidRDefault="00464E4C" w:rsidP="00F95F50">
            <w:pPr>
              <w:rPr>
                <w:color w:val="000000"/>
                <w:sz w:val="20"/>
                <w:szCs w:val="20"/>
              </w:rPr>
            </w:pPr>
            <w:r w:rsidRPr="001965D6">
              <w:rPr>
                <w:color w:val="000000"/>
                <w:sz w:val="20"/>
                <w:szCs w:val="20"/>
              </w:rPr>
              <w:t>Köy</w:t>
            </w:r>
          </w:p>
        </w:tc>
        <w:tc>
          <w:tcPr>
            <w:tcW w:w="535" w:type="pct"/>
            <w:shd w:val="clear" w:color="auto" w:fill="FFFFFF"/>
            <w:noWrap/>
            <w:vAlign w:val="center"/>
          </w:tcPr>
          <w:p w14:paraId="403966EB" w14:textId="77777777" w:rsidR="00464E4C" w:rsidRPr="005562CF" w:rsidRDefault="00464E4C" w:rsidP="00F95F50">
            <w:pPr>
              <w:jc w:val="center"/>
              <w:rPr>
                <w:sz w:val="20"/>
                <w:szCs w:val="20"/>
              </w:rPr>
            </w:pPr>
            <w:r w:rsidRPr="005562CF">
              <w:rPr>
                <w:sz w:val="20"/>
                <w:szCs w:val="20"/>
              </w:rPr>
              <w:t>8</w:t>
            </w:r>
          </w:p>
        </w:tc>
        <w:tc>
          <w:tcPr>
            <w:tcW w:w="430" w:type="pct"/>
            <w:vMerge w:val="restart"/>
            <w:shd w:val="clear" w:color="auto" w:fill="FFFFFF"/>
            <w:vAlign w:val="center"/>
          </w:tcPr>
          <w:p w14:paraId="752E2BCC" w14:textId="77777777" w:rsidR="00464E4C" w:rsidRPr="001965D6" w:rsidRDefault="00464E4C" w:rsidP="00F95F50">
            <w:pPr>
              <w:jc w:val="center"/>
              <w:rPr>
                <w:sz w:val="20"/>
                <w:szCs w:val="20"/>
              </w:rPr>
            </w:pPr>
          </w:p>
        </w:tc>
      </w:tr>
      <w:tr w:rsidR="00464E4C" w:rsidRPr="001965D6" w14:paraId="467067BB" w14:textId="77777777" w:rsidTr="00F95F50">
        <w:trPr>
          <w:trHeight w:val="340"/>
          <w:jc w:val="center"/>
        </w:trPr>
        <w:tc>
          <w:tcPr>
            <w:tcW w:w="307" w:type="pct"/>
            <w:vMerge/>
            <w:shd w:val="clear" w:color="auto" w:fill="auto"/>
            <w:vAlign w:val="center"/>
          </w:tcPr>
          <w:p w14:paraId="19956A0E" w14:textId="77777777" w:rsidR="00464E4C" w:rsidRPr="001965D6" w:rsidRDefault="00464E4C" w:rsidP="00F95F50">
            <w:pPr>
              <w:jc w:val="center"/>
              <w:rPr>
                <w:color w:val="000000"/>
                <w:sz w:val="20"/>
                <w:szCs w:val="20"/>
              </w:rPr>
            </w:pPr>
          </w:p>
        </w:tc>
        <w:tc>
          <w:tcPr>
            <w:tcW w:w="1741" w:type="pct"/>
            <w:vMerge/>
            <w:shd w:val="clear" w:color="auto" w:fill="auto"/>
            <w:vAlign w:val="center"/>
          </w:tcPr>
          <w:p w14:paraId="14126977" w14:textId="77777777" w:rsidR="00464E4C" w:rsidRPr="001965D6" w:rsidRDefault="00464E4C" w:rsidP="00F95F50">
            <w:pPr>
              <w:rPr>
                <w:color w:val="000000"/>
                <w:sz w:val="20"/>
                <w:szCs w:val="20"/>
              </w:rPr>
            </w:pPr>
          </w:p>
        </w:tc>
        <w:tc>
          <w:tcPr>
            <w:tcW w:w="1987" w:type="pct"/>
            <w:shd w:val="clear" w:color="auto" w:fill="auto"/>
            <w:noWrap/>
            <w:vAlign w:val="center"/>
          </w:tcPr>
          <w:p w14:paraId="2164AD8F" w14:textId="77777777" w:rsidR="00464E4C" w:rsidRPr="001965D6" w:rsidRDefault="00464E4C" w:rsidP="00F95F50">
            <w:pPr>
              <w:rPr>
                <w:color w:val="000000"/>
                <w:sz w:val="20"/>
                <w:szCs w:val="20"/>
              </w:rPr>
            </w:pPr>
            <w:r w:rsidRPr="001965D6">
              <w:rPr>
                <w:color w:val="000000"/>
                <w:sz w:val="20"/>
                <w:szCs w:val="20"/>
              </w:rPr>
              <w:t>Mahalle</w:t>
            </w:r>
          </w:p>
        </w:tc>
        <w:tc>
          <w:tcPr>
            <w:tcW w:w="535" w:type="pct"/>
            <w:shd w:val="clear" w:color="auto" w:fill="FFFFFF"/>
            <w:noWrap/>
            <w:vAlign w:val="center"/>
          </w:tcPr>
          <w:p w14:paraId="2E630AB0" w14:textId="77777777" w:rsidR="00464E4C" w:rsidRPr="005562CF" w:rsidRDefault="00464E4C" w:rsidP="00F95F50">
            <w:pPr>
              <w:jc w:val="center"/>
              <w:rPr>
                <w:sz w:val="20"/>
                <w:szCs w:val="20"/>
              </w:rPr>
            </w:pPr>
            <w:r w:rsidRPr="005562CF">
              <w:rPr>
                <w:sz w:val="20"/>
                <w:szCs w:val="20"/>
              </w:rPr>
              <w:t>5</w:t>
            </w:r>
          </w:p>
        </w:tc>
        <w:tc>
          <w:tcPr>
            <w:tcW w:w="430" w:type="pct"/>
            <w:vMerge/>
            <w:shd w:val="clear" w:color="auto" w:fill="FFFFFF"/>
            <w:vAlign w:val="center"/>
          </w:tcPr>
          <w:p w14:paraId="289DBD35" w14:textId="77777777" w:rsidR="00464E4C" w:rsidRPr="001965D6" w:rsidRDefault="00464E4C" w:rsidP="00F95F50">
            <w:pPr>
              <w:jc w:val="center"/>
              <w:rPr>
                <w:sz w:val="20"/>
                <w:szCs w:val="20"/>
              </w:rPr>
            </w:pPr>
          </w:p>
        </w:tc>
      </w:tr>
      <w:tr w:rsidR="00464E4C" w:rsidRPr="001965D6" w14:paraId="073A051C" w14:textId="77777777" w:rsidTr="00F95F50">
        <w:trPr>
          <w:trHeight w:val="340"/>
          <w:jc w:val="center"/>
        </w:trPr>
        <w:tc>
          <w:tcPr>
            <w:tcW w:w="307" w:type="pct"/>
            <w:vMerge w:val="restart"/>
            <w:shd w:val="clear" w:color="auto" w:fill="auto"/>
            <w:vAlign w:val="center"/>
          </w:tcPr>
          <w:p w14:paraId="614843BA" w14:textId="77777777" w:rsidR="00464E4C" w:rsidRPr="001965D6" w:rsidRDefault="00464E4C" w:rsidP="00F95F50">
            <w:pPr>
              <w:jc w:val="center"/>
              <w:rPr>
                <w:color w:val="000000"/>
                <w:sz w:val="20"/>
                <w:szCs w:val="20"/>
              </w:rPr>
            </w:pPr>
            <w:r>
              <w:rPr>
                <w:color w:val="000000"/>
                <w:sz w:val="20"/>
                <w:szCs w:val="20"/>
              </w:rPr>
              <w:t>7</w:t>
            </w:r>
          </w:p>
        </w:tc>
        <w:tc>
          <w:tcPr>
            <w:tcW w:w="1741" w:type="pct"/>
            <w:vMerge w:val="restart"/>
            <w:shd w:val="clear" w:color="auto" w:fill="auto"/>
            <w:vAlign w:val="center"/>
          </w:tcPr>
          <w:p w14:paraId="2C5B2BC2" w14:textId="77777777" w:rsidR="00464E4C" w:rsidRPr="001965D6" w:rsidRDefault="00464E4C" w:rsidP="00F95F50">
            <w:pPr>
              <w:rPr>
                <w:color w:val="000000"/>
                <w:sz w:val="20"/>
                <w:szCs w:val="20"/>
              </w:rPr>
            </w:pPr>
            <w:r w:rsidRPr="001965D6">
              <w:rPr>
                <w:color w:val="000000"/>
                <w:sz w:val="20"/>
                <w:szCs w:val="20"/>
              </w:rPr>
              <w:t xml:space="preserve">Başvuru </w:t>
            </w:r>
            <w:r>
              <w:rPr>
                <w:color w:val="000000"/>
                <w:sz w:val="20"/>
                <w:szCs w:val="20"/>
              </w:rPr>
              <w:t>Bölgesinde</w:t>
            </w:r>
            <w:r w:rsidRPr="001965D6">
              <w:rPr>
                <w:color w:val="000000"/>
                <w:sz w:val="20"/>
                <w:szCs w:val="20"/>
              </w:rPr>
              <w:t xml:space="preserve"> </w:t>
            </w:r>
            <w:r>
              <w:rPr>
                <w:color w:val="000000"/>
                <w:sz w:val="20"/>
                <w:szCs w:val="20"/>
              </w:rPr>
              <w:t>İkamet Süresi</w:t>
            </w:r>
          </w:p>
        </w:tc>
        <w:tc>
          <w:tcPr>
            <w:tcW w:w="1987" w:type="pct"/>
            <w:shd w:val="clear" w:color="auto" w:fill="auto"/>
            <w:noWrap/>
            <w:vAlign w:val="center"/>
          </w:tcPr>
          <w:p w14:paraId="40AA8E9D" w14:textId="77777777" w:rsidR="00464E4C" w:rsidRPr="001965D6" w:rsidRDefault="00464E4C" w:rsidP="00F95F50">
            <w:pPr>
              <w:rPr>
                <w:color w:val="000000"/>
                <w:sz w:val="20"/>
                <w:szCs w:val="20"/>
              </w:rPr>
            </w:pPr>
            <w:r>
              <w:rPr>
                <w:color w:val="000000"/>
                <w:sz w:val="20"/>
                <w:szCs w:val="20"/>
              </w:rPr>
              <w:t>5 yıl üzeri</w:t>
            </w:r>
          </w:p>
        </w:tc>
        <w:tc>
          <w:tcPr>
            <w:tcW w:w="535" w:type="pct"/>
            <w:shd w:val="clear" w:color="auto" w:fill="FFFFFF"/>
            <w:noWrap/>
            <w:vAlign w:val="center"/>
          </w:tcPr>
          <w:p w14:paraId="6A2DEE68" w14:textId="77777777" w:rsidR="00464E4C" w:rsidRPr="005562CF" w:rsidRDefault="00464E4C" w:rsidP="00F95F50">
            <w:pPr>
              <w:jc w:val="center"/>
              <w:rPr>
                <w:sz w:val="20"/>
                <w:szCs w:val="20"/>
              </w:rPr>
            </w:pPr>
            <w:r w:rsidRPr="005562CF">
              <w:rPr>
                <w:sz w:val="20"/>
                <w:szCs w:val="20"/>
              </w:rPr>
              <w:t>7</w:t>
            </w:r>
          </w:p>
        </w:tc>
        <w:tc>
          <w:tcPr>
            <w:tcW w:w="430" w:type="pct"/>
            <w:shd w:val="clear" w:color="auto" w:fill="FFFFFF"/>
            <w:vAlign w:val="center"/>
          </w:tcPr>
          <w:p w14:paraId="7F1FEFA8" w14:textId="77777777" w:rsidR="00464E4C" w:rsidRPr="001965D6" w:rsidRDefault="00464E4C" w:rsidP="00F95F50">
            <w:pPr>
              <w:jc w:val="center"/>
              <w:rPr>
                <w:sz w:val="20"/>
                <w:szCs w:val="20"/>
              </w:rPr>
            </w:pPr>
          </w:p>
        </w:tc>
      </w:tr>
      <w:tr w:rsidR="00464E4C" w:rsidRPr="001965D6" w14:paraId="301E9825" w14:textId="77777777" w:rsidTr="00F95F50">
        <w:trPr>
          <w:trHeight w:val="340"/>
          <w:jc w:val="center"/>
        </w:trPr>
        <w:tc>
          <w:tcPr>
            <w:tcW w:w="307" w:type="pct"/>
            <w:vMerge/>
            <w:shd w:val="clear" w:color="auto" w:fill="auto"/>
            <w:vAlign w:val="center"/>
          </w:tcPr>
          <w:p w14:paraId="57E2A710" w14:textId="77777777" w:rsidR="00464E4C" w:rsidRPr="001965D6" w:rsidRDefault="00464E4C" w:rsidP="00F95F50">
            <w:pPr>
              <w:jc w:val="center"/>
              <w:rPr>
                <w:color w:val="000000"/>
                <w:sz w:val="20"/>
                <w:szCs w:val="20"/>
              </w:rPr>
            </w:pPr>
          </w:p>
        </w:tc>
        <w:tc>
          <w:tcPr>
            <w:tcW w:w="1741" w:type="pct"/>
            <w:vMerge/>
            <w:shd w:val="clear" w:color="auto" w:fill="auto"/>
            <w:vAlign w:val="center"/>
          </w:tcPr>
          <w:p w14:paraId="2D2FEAE1" w14:textId="77777777" w:rsidR="00464E4C" w:rsidRPr="001965D6" w:rsidRDefault="00464E4C" w:rsidP="00F95F50">
            <w:pPr>
              <w:rPr>
                <w:color w:val="000000"/>
                <w:sz w:val="20"/>
                <w:szCs w:val="20"/>
              </w:rPr>
            </w:pPr>
          </w:p>
        </w:tc>
        <w:tc>
          <w:tcPr>
            <w:tcW w:w="1987" w:type="pct"/>
            <w:shd w:val="clear" w:color="auto" w:fill="auto"/>
            <w:noWrap/>
            <w:vAlign w:val="center"/>
          </w:tcPr>
          <w:p w14:paraId="225279F4" w14:textId="77777777" w:rsidR="00464E4C" w:rsidRPr="001965D6" w:rsidRDefault="00464E4C" w:rsidP="00F95F50">
            <w:pPr>
              <w:rPr>
                <w:color w:val="000000"/>
                <w:sz w:val="20"/>
                <w:szCs w:val="20"/>
              </w:rPr>
            </w:pPr>
            <w:r>
              <w:rPr>
                <w:color w:val="000000"/>
                <w:sz w:val="20"/>
                <w:szCs w:val="20"/>
              </w:rPr>
              <w:t>6 ay-5 yıl</w:t>
            </w:r>
          </w:p>
        </w:tc>
        <w:tc>
          <w:tcPr>
            <w:tcW w:w="535" w:type="pct"/>
            <w:shd w:val="clear" w:color="auto" w:fill="FFFFFF"/>
            <w:noWrap/>
            <w:vAlign w:val="center"/>
          </w:tcPr>
          <w:p w14:paraId="511D52AB" w14:textId="77777777" w:rsidR="00464E4C" w:rsidRPr="005562CF" w:rsidRDefault="00464E4C" w:rsidP="00F95F50">
            <w:pPr>
              <w:jc w:val="center"/>
              <w:rPr>
                <w:sz w:val="20"/>
                <w:szCs w:val="20"/>
              </w:rPr>
            </w:pPr>
            <w:r w:rsidRPr="005562CF">
              <w:rPr>
                <w:sz w:val="20"/>
                <w:szCs w:val="20"/>
              </w:rPr>
              <w:t>3</w:t>
            </w:r>
          </w:p>
        </w:tc>
        <w:tc>
          <w:tcPr>
            <w:tcW w:w="430" w:type="pct"/>
            <w:shd w:val="clear" w:color="auto" w:fill="FFFFFF"/>
            <w:vAlign w:val="center"/>
          </w:tcPr>
          <w:p w14:paraId="6CF93978" w14:textId="77777777" w:rsidR="00464E4C" w:rsidRPr="001965D6" w:rsidRDefault="00464E4C" w:rsidP="00F95F50">
            <w:pPr>
              <w:jc w:val="center"/>
              <w:rPr>
                <w:sz w:val="20"/>
                <w:szCs w:val="20"/>
              </w:rPr>
            </w:pPr>
          </w:p>
        </w:tc>
      </w:tr>
      <w:tr w:rsidR="00464E4C" w:rsidRPr="001965D6" w14:paraId="09DC090F" w14:textId="77777777" w:rsidTr="00F95F50">
        <w:trPr>
          <w:trHeight w:val="340"/>
          <w:jc w:val="center"/>
        </w:trPr>
        <w:tc>
          <w:tcPr>
            <w:tcW w:w="307" w:type="pct"/>
            <w:vMerge w:val="restart"/>
            <w:shd w:val="clear" w:color="auto" w:fill="auto"/>
            <w:vAlign w:val="center"/>
          </w:tcPr>
          <w:p w14:paraId="20BF9E7B" w14:textId="77777777" w:rsidR="00464E4C" w:rsidRPr="001965D6" w:rsidRDefault="00464E4C" w:rsidP="00F95F50">
            <w:pPr>
              <w:jc w:val="center"/>
              <w:rPr>
                <w:color w:val="000000"/>
                <w:sz w:val="20"/>
                <w:szCs w:val="20"/>
              </w:rPr>
            </w:pPr>
            <w:r>
              <w:rPr>
                <w:color w:val="000000"/>
                <w:sz w:val="20"/>
                <w:szCs w:val="20"/>
              </w:rPr>
              <w:t>8</w:t>
            </w:r>
          </w:p>
        </w:tc>
        <w:tc>
          <w:tcPr>
            <w:tcW w:w="1741" w:type="pct"/>
            <w:vMerge w:val="restart"/>
            <w:shd w:val="clear" w:color="auto" w:fill="auto"/>
            <w:vAlign w:val="center"/>
          </w:tcPr>
          <w:p w14:paraId="722FA2C2" w14:textId="77777777" w:rsidR="00464E4C" w:rsidRPr="001965D6" w:rsidRDefault="00464E4C" w:rsidP="00F95F50">
            <w:pPr>
              <w:rPr>
                <w:color w:val="000000"/>
                <w:sz w:val="20"/>
                <w:szCs w:val="20"/>
              </w:rPr>
            </w:pPr>
            <w:r w:rsidRPr="001965D6">
              <w:rPr>
                <w:color w:val="000000"/>
                <w:sz w:val="20"/>
                <w:szCs w:val="20"/>
              </w:rPr>
              <w:t>Başvuru sahibi hibe konusunda sertifikalı eğitime katılmış mı?</w:t>
            </w:r>
          </w:p>
        </w:tc>
        <w:tc>
          <w:tcPr>
            <w:tcW w:w="1987" w:type="pct"/>
            <w:shd w:val="clear" w:color="auto" w:fill="auto"/>
            <w:noWrap/>
            <w:vAlign w:val="center"/>
          </w:tcPr>
          <w:p w14:paraId="2883D0A8" w14:textId="77777777" w:rsidR="00464E4C" w:rsidRPr="001965D6" w:rsidRDefault="00464E4C" w:rsidP="00F95F50">
            <w:pPr>
              <w:rPr>
                <w:color w:val="000000"/>
                <w:sz w:val="20"/>
                <w:szCs w:val="20"/>
              </w:rPr>
            </w:pPr>
            <w:r w:rsidRPr="001965D6">
              <w:rPr>
                <w:color w:val="000000"/>
                <w:sz w:val="20"/>
                <w:szCs w:val="20"/>
              </w:rPr>
              <w:t>Evet</w:t>
            </w:r>
          </w:p>
        </w:tc>
        <w:tc>
          <w:tcPr>
            <w:tcW w:w="535" w:type="pct"/>
            <w:shd w:val="clear" w:color="auto" w:fill="FFFFFF"/>
            <w:noWrap/>
            <w:vAlign w:val="center"/>
          </w:tcPr>
          <w:p w14:paraId="63E89153" w14:textId="77777777" w:rsidR="00464E4C" w:rsidRPr="005562CF" w:rsidRDefault="00464E4C" w:rsidP="00F95F50">
            <w:pPr>
              <w:jc w:val="center"/>
              <w:rPr>
                <w:sz w:val="20"/>
                <w:szCs w:val="20"/>
              </w:rPr>
            </w:pPr>
            <w:r w:rsidRPr="005562CF">
              <w:rPr>
                <w:sz w:val="20"/>
                <w:szCs w:val="20"/>
              </w:rPr>
              <w:t>10</w:t>
            </w:r>
          </w:p>
        </w:tc>
        <w:tc>
          <w:tcPr>
            <w:tcW w:w="430" w:type="pct"/>
            <w:vMerge w:val="restart"/>
            <w:shd w:val="clear" w:color="auto" w:fill="FFFFFF"/>
            <w:vAlign w:val="center"/>
          </w:tcPr>
          <w:p w14:paraId="6C1C0440" w14:textId="77777777" w:rsidR="00464E4C" w:rsidRPr="001965D6" w:rsidRDefault="00464E4C" w:rsidP="00F95F50">
            <w:pPr>
              <w:jc w:val="center"/>
              <w:rPr>
                <w:sz w:val="20"/>
                <w:szCs w:val="20"/>
              </w:rPr>
            </w:pPr>
          </w:p>
        </w:tc>
      </w:tr>
      <w:tr w:rsidR="00464E4C" w:rsidRPr="001965D6" w14:paraId="34B0A49D" w14:textId="77777777" w:rsidTr="00F95F50">
        <w:trPr>
          <w:trHeight w:val="340"/>
          <w:jc w:val="center"/>
        </w:trPr>
        <w:tc>
          <w:tcPr>
            <w:tcW w:w="307" w:type="pct"/>
            <w:vMerge/>
            <w:shd w:val="clear" w:color="auto" w:fill="auto"/>
            <w:vAlign w:val="center"/>
          </w:tcPr>
          <w:p w14:paraId="59543706" w14:textId="77777777" w:rsidR="00464E4C" w:rsidRPr="001965D6" w:rsidRDefault="00464E4C" w:rsidP="00F95F50">
            <w:pPr>
              <w:jc w:val="center"/>
              <w:rPr>
                <w:color w:val="000000"/>
                <w:sz w:val="20"/>
                <w:szCs w:val="20"/>
              </w:rPr>
            </w:pPr>
          </w:p>
        </w:tc>
        <w:tc>
          <w:tcPr>
            <w:tcW w:w="1741" w:type="pct"/>
            <w:vMerge/>
            <w:shd w:val="clear" w:color="auto" w:fill="auto"/>
            <w:vAlign w:val="center"/>
          </w:tcPr>
          <w:p w14:paraId="0ECFD253" w14:textId="77777777" w:rsidR="00464E4C" w:rsidRPr="001965D6" w:rsidRDefault="00464E4C" w:rsidP="00F95F50">
            <w:pPr>
              <w:rPr>
                <w:color w:val="000000"/>
                <w:sz w:val="20"/>
                <w:szCs w:val="20"/>
              </w:rPr>
            </w:pPr>
          </w:p>
        </w:tc>
        <w:tc>
          <w:tcPr>
            <w:tcW w:w="1987" w:type="pct"/>
            <w:shd w:val="clear" w:color="auto" w:fill="auto"/>
            <w:noWrap/>
            <w:vAlign w:val="center"/>
          </w:tcPr>
          <w:p w14:paraId="55C47844" w14:textId="77777777" w:rsidR="00464E4C" w:rsidRPr="001965D6" w:rsidRDefault="00464E4C" w:rsidP="00F95F50">
            <w:pPr>
              <w:rPr>
                <w:color w:val="000000"/>
                <w:sz w:val="20"/>
                <w:szCs w:val="20"/>
              </w:rPr>
            </w:pPr>
            <w:r w:rsidRPr="001965D6">
              <w:rPr>
                <w:color w:val="000000"/>
                <w:sz w:val="20"/>
                <w:szCs w:val="20"/>
              </w:rPr>
              <w:t>Hayır</w:t>
            </w:r>
          </w:p>
        </w:tc>
        <w:tc>
          <w:tcPr>
            <w:tcW w:w="535" w:type="pct"/>
            <w:shd w:val="clear" w:color="auto" w:fill="FFFFFF"/>
            <w:noWrap/>
            <w:vAlign w:val="center"/>
          </w:tcPr>
          <w:p w14:paraId="6D46B8CB" w14:textId="77777777" w:rsidR="00464E4C" w:rsidRPr="005562CF" w:rsidRDefault="00464E4C" w:rsidP="00F95F50">
            <w:pPr>
              <w:jc w:val="center"/>
              <w:rPr>
                <w:sz w:val="20"/>
                <w:szCs w:val="20"/>
              </w:rPr>
            </w:pPr>
            <w:r w:rsidRPr="005562CF">
              <w:rPr>
                <w:sz w:val="20"/>
                <w:szCs w:val="20"/>
              </w:rPr>
              <w:t>5</w:t>
            </w:r>
          </w:p>
        </w:tc>
        <w:tc>
          <w:tcPr>
            <w:tcW w:w="430" w:type="pct"/>
            <w:vMerge/>
            <w:shd w:val="clear" w:color="auto" w:fill="FFFFFF"/>
            <w:vAlign w:val="center"/>
          </w:tcPr>
          <w:p w14:paraId="4D2C39C2" w14:textId="77777777" w:rsidR="00464E4C" w:rsidRPr="001965D6" w:rsidRDefault="00464E4C" w:rsidP="00F95F50">
            <w:pPr>
              <w:jc w:val="center"/>
              <w:rPr>
                <w:sz w:val="20"/>
                <w:szCs w:val="20"/>
              </w:rPr>
            </w:pPr>
          </w:p>
        </w:tc>
      </w:tr>
      <w:tr w:rsidR="00464E4C" w:rsidRPr="001965D6" w14:paraId="5C3ED753" w14:textId="77777777" w:rsidTr="00F95F50">
        <w:trPr>
          <w:trHeight w:val="340"/>
          <w:jc w:val="center"/>
        </w:trPr>
        <w:tc>
          <w:tcPr>
            <w:tcW w:w="307" w:type="pct"/>
            <w:vMerge w:val="restart"/>
            <w:shd w:val="clear" w:color="auto" w:fill="auto"/>
            <w:vAlign w:val="center"/>
            <w:hideMark/>
          </w:tcPr>
          <w:p w14:paraId="77A7EC67" w14:textId="77777777" w:rsidR="00464E4C" w:rsidRPr="001965D6" w:rsidRDefault="00464E4C" w:rsidP="00F95F50">
            <w:pPr>
              <w:jc w:val="center"/>
              <w:rPr>
                <w:color w:val="000000"/>
                <w:sz w:val="20"/>
                <w:szCs w:val="20"/>
              </w:rPr>
            </w:pPr>
            <w:r>
              <w:rPr>
                <w:color w:val="000000"/>
                <w:sz w:val="20"/>
                <w:szCs w:val="20"/>
              </w:rPr>
              <w:t>9</w:t>
            </w:r>
          </w:p>
        </w:tc>
        <w:tc>
          <w:tcPr>
            <w:tcW w:w="1741" w:type="pct"/>
            <w:vMerge w:val="restart"/>
            <w:shd w:val="clear" w:color="auto" w:fill="auto"/>
            <w:vAlign w:val="center"/>
            <w:hideMark/>
          </w:tcPr>
          <w:p w14:paraId="002535AA" w14:textId="77777777" w:rsidR="00464E4C" w:rsidRPr="001965D6" w:rsidRDefault="00464E4C" w:rsidP="00F95F50">
            <w:pPr>
              <w:rPr>
                <w:color w:val="000000"/>
                <w:sz w:val="20"/>
                <w:szCs w:val="20"/>
              </w:rPr>
            </w:pPr>
            <w:r w:rsidRPr="001965D6">
              <w:rPr>
                <w:color w:val="000000"/>
                <w:sz w:val="20"/>
                <w:szCs w:val="20"/>
              </w:rPr>
              <w:t>Bakıma Bağımlılık Oranı*</w:t>
            </w:r>
          </w:p>
        </w:tc>
        <w:tc>
          <w:tcPr>
            <w:tcW w:w="1987" w:type="pct"/>
            <w:shd w:val="clear" w:color="auto" w:fill="auto"/>
            <w:noWrap/>
            <w:vAlign w:val="center"/>
            <w:hideMark/>
          </w:tcPr>
          <w:p w14:paraId="2E88732E" w14:textId="77777777" w:rsidR="00464E4C" w:rsidRPr="001965D6" w:rsidRDefault="00464E4C" w:rsidP="00F95F50">
            <w:pPr>
              <w:rPr>
                <w:color w:val="000000"/>
                <w:sz w:val="20"/>
                <w:szCs w:val="20"/>
              </w:rPr>
            </w:pPr>
            <w:r w:rsidRPr="001965D6">
              <w:rPr>
                <w:color w:val="000000"/>
                <w:sz w:val="20"/>
                <w:szCs w:val="20"/>
              </w:rPr>
              <w:t>&gt;2</w:t>
            </w:r>
          </w:p>
        </w:tc>
        <w:tc>
          <w:tcPr>
            <w:tcW w:w="535" w:type="pct"/>
            <w:shd w:val="clear" w:color="auto" w:fill="FFFFFF"/>
            <w:noWrap/>
            <w:vAlign w:val="center"/>
            <w:hideMark/>
          </w:tcPr>
          <w:p w14:paraId="43B77CEF" w14:textId="77777777" w:rsidR="00464E4C" w:rsidRPr="001965D6" w:rsidRDefault="00464E4C" w:rsidP="00F95F50">
            <w:pPr>
              <w:jc w:val="center"/>
              <w:rPr>
                <w:sz w:val="20"/>
                <w:szCs w:val="20"/>
              </w:rPr>
            </w:pPr>
            <w:r w:rsidRPr="001965D6">
              <w:rPr>
                <w:sz w:val="20"/>
                <w:szCs w:val="20"/>
              </w:rPr>
              <w:t>15</w:t>
            </w:r>
          </w:p>
        </w:tc>
        <w:tc>
          <w:tcPr>
            <w:tcW w:w="430" w:type="pct"/>
            <w:vMerge w:val="restart"/>
            <w:shd w:val="clear" w:color="auto" w:fill="FFFFFF"/>
            <w:vAlign w:val="center"/>
            <w:hideMark/>
          </w:tcPr>
          <w:p w14:paraId="7140C127" w14:textId="77777777" w:rsidR="00464E4C" w:rsidRPr="001965D6" w:rsidRDefault="00464E4C" w:rsidP="00F95F50">
            <w:pPr>
              <w:jc w:val="center"/>
              <w:rPr>
                <w:sz w:val="20"/>
                <w:szCs w:val="20"/>
              </w:rPr>
            </w:pPr>
            <w:r w:rsidRPr="001965D6">
              <w:rPr>
                <w:sz w:val="20"/>
                <w:szCs w:val="20"/>
              </w:rPr>
              <w:t> </w:t>
            </w:r>
          </w:p>
        </w:tc>
      </w:tr>
      <w:tr w:rsidR="00464E4C" w:rsidRPr="001965D6" w14:paraId="3DDBC0B2" w14:textId="77777777" w:rsidTr="00F95F50">
        <w:trPr>
          <w:trHeight w:val="340"/>
          <w:jc w:val="center"/>
        </w:trPr>
        <w:tc>
          <w:tcPr>
            <w:tcW w:w="307" w:type="pct"/>
            <w:vMerge/>
            <w:vAlign w:val="center"/>
            <w:hideMark/>
          </w:tcPr>
          <w:p w14:paraId="71D76331" w14:textId="77777777" w:rsidR="00464E4C" w:rsidRPr="001965D6" w:rsidRDefault="00464E4C" w:rsidP="00F95F50">
            <w:pPr>
              <w:rPr>
                <w:color w:val="000000"/>
                <w:sz w:val="20"/>
                <w:szCs w:val="20"/>
              </w:rPr>
            </w:pPr>
          </w:p>
        </w:tc>
        <w:tc>
          <w:tcPr>
            <w:tcW w:w="1741" w:type="pct"/>
            <w:vMerge/>
            <w:vAlign w:val="center"/>
            <w:hideMark/>
          </w:tcPr>
          <w:p w14:paraId="6F05390C" w14:textId="77777777" w:rsidR="00464E4C" w:rsidRPr="001965D6" w:rsidRDefault="00464E4C" w:rsidP="00F95F50">
            <w:pPr>
              <w:rPr>
                <w:color w:val="000000"/>
                <w:sz w:val="20"/>
                <w:szCs w:val="20"/>
              </w:rPr>
            </w:pPr>
          </w:p>
        </w:tc>
        <w:tc>
          <w:tcPr>
            <w:tcW w:w="1987" w:type="pct"/>
            <w:shd w:val="clear" w:color="auto" w:fill="auto"/>
            <w:noWrap/>
            <w:vAlign w:val="center"/>
            <w:hideMark/>
          </w:tcPr>
          <w:p w14:paraId="366A7114" w14:textId="77777777" w:rsidR="00464E4C" w:rsidRPr="001965D6" w:rsidRDefault="00464E4C" w:rsidP="00F95F50">
            <w:pPr>
              <w:rPr>
                <w:color w:val="000000"/>
                <w:sz w:val="20"/>
                <w:szCs w:val="20"/>
              </w:rPr>
            </w:pPr>
            <w:r w:rsidRPr="001965D6">
              <w:rPr>
                <w:color w:val="000000"/>
                <w:sz w:val="20"/>
                <w:szCs w:val="20"/>
              </w:rPr>
              <w:t>1,5-2</w:t>
            </w:r>
          </w:p>
        </w:tc>
        <w:tc>
          <w:tcPr>
            <w:tcW w:w="535" w:type="pct"/>
            <w:shd w:val="clear" w:color="auto" w:fill="FFFFFF"/>
            <w:noWrap/>
            <w:vAlign w:val="center"/>
            <w:hideMark/>
          </w:tcPr>
          <w:p w14:paraId="2C80DF83" w14:textId="77777777" w:rsidR="00464E4C" w:rsidRPr="001965D6" w:rsidRDefault="00464E4C" w:rsidP="00F95F50">
            <w:pPr>
              <w:jc w:val="center"/>
              <w:rPr>
                <w:sz w:val="20"/>
                <w:szCs w:val="20"/>
              </w:rPr>
            </w:pPr>
            <w:r w:rsidRPr="001965D6">
              <w:rPr>
                <w:sz w:val="20"/>
                <w:szCs w:val="20"/>
              </w:rPr>
              <w:t>10</w:t>
            </w:r>
          </w:p>
        </w:tc>
        <w:tc>
          <w:tcPr>
            <w:tcW w:w="430" w:type="pct"/>
            <w:vMerge/>
            <w:shd w:val="clear" w:color="auto" w:fill="FFFFFF"/>
            <w:vAlign w:val="center"/>
            <w:hideMark/>
          </w:tcPr>
          <w:p w14:paraId="670B76DC" w14:textId="77777777" w:rsidR="00464E4C" w:rsidRPr="001965D6" w:rsidRDefault="00464E4C" w:rsidP="00F95F50">
            <w:pPr>
              <w:rPr>
                <w:color w:val="000000"/>
                <w:sz w:val="20"/>
                <w:szCs w:val="20"/>
              </w:rPr>
            </w:pPr>
          </w:p>
        </w:tc>
      </w:tr>
      <w:tr w:rsidR="00464E4C" w:rsidRPr="001965D6" w14:paraId="11B64533" w14:textId="77777777" w:rsidTr="00F95F50">
        <w:trPr>
          <w:trHeight w:val="340"/>
          <w:jc w:val="center"/>
        </w:trPr>
        <w:tc>
          <w:tcPr>
            <w:tcW w:w="307" w:type="pct"/>
            <w:vMerge/>
            <w:vAlign w:val="center"/>
            <w:hideMark/>
          </w:tcPr>
          <w:p w14:paraId="327C4049" w14:textId="77777777" w:rsidR="00464E4C" w:rsidRPr="001965D6" w:rsidRDefault="00464E4C" w:rsidP="00F95F50">
            <w:pPr>
              <w:rPr>
                <w:color w:val="000000"/>
                <w:sz w:val="20"/>
                <w:szCs w:val="20"/>
              </w:rPr>
            </w:pPr>
          </w:p>
        </w:tc>
        <w:tc>
          <w:tcPr>
            <w:tcW w:w="1741" w:type="pct"/>
            <w:vMerge/>
            <w:vAlign w:val="center"/>
            <w:hideMark/>
          </w:tcPr>
          <w:p w14:paraId="63BAFF44" w14:textId="77777777" w:rsidR="00464E4C" w:rsidRPr="001965D6" w:rsidRDefault="00464E4C" w:rsidP="00F95F50">
            <w:pPr>
              <w:rPr>
                <w:color w:val="000000"/>
                <w:sz w:val="20"/>
                <w:szCs w:val="20"/>
              </w:rPr>
            </w:pPr>
          </w:p>
        </w:tc>
        <w:tc>
          <w:tcPr>
            <w:tcW w:w="1987" w:type="pct"/>
            <w:shd w:val="clear" w:color="auto" w:fill="auto"/>
            <w:noWrap/>
            <w:vAlign w:val="center"/>
            <w:hideMark/>
          </w:tcPr>
          <w:p w14:paraId="17DFD03D" w14:textId="77777777" w:rsidR="00464E4C" w:rsidRPr="001965D6" w:rsidRDefault="00464E4C" w:rsidP="00F95F50">
            <w:pPr>
              <w:rPr>
                <w:color w:val="000000"/>
                <w:sz w:val="20"/>
                <w:szCs w:val="20"/>
              </w:rPr>
            </w:pPr>
            <w:r w:rsidRPr="001965D6">
              <w:rPr>
                <w:color w:val="000000"/>
                <w:sz w:val="20"/>
                <w:szCs w:val="20"/>
              </w:rPr>
              <w:t>&lt;1,5</w:t>
            </w:r>
          </w:p>
        </w:tc>
        <w:tc>
          <w:tcPr>
            <w:tcW w:w="535" w:type="pct"/>
            <w:shd w:val="clear" w:color="auto" w:fill="FFFFFF"/>
            <w:noWrap/>
            <w:vAlign w:val="center"/>
            <w:hideMark/>
          </w:tcPr>
          <w:p w14:paraId="0044634B" w14:textId="77777777" w:rsidR="00464E4C" w:rsidRPr="001965D6" w:rsidRDefault="00464E4C" w:rsidP="00F95F50">
            <w:pPr>
              <w:jc w:val="center"/>
              <w:rPr>
                <w:sz w:val="20"/>
                <w:szCs w:val="20"/>
              </w:rPr>
            </w:pPr>
            <w:r w:rsidRPr="001965D6">
              <w:rPr>
                <w:sz w:val="20"/>
                <w:szCs w:val="20"/>
              </w:rPr>
              <w:t>5</w:t>
            </w:r>
          </w:p>
        </w:tc>
        <w:tc>
          <w:tcPr>
            <w:tcW w:w="430" w:type="pct"/>
            <w:vMerge/>
            <w:shd w:val="clear" w:color="auto" w:fill="FFFFFF"/>
            <w:vAlign w:val="center"/>
            <w:hideMark/>
          </w:tcPr>
          <w:p w14:paraId="5AA1F163" w14:textId="77777777" w:rsidR="00464E4C" w:rsidRPr="001965D6" w:rsidRDefault="00464E4C" w:rsidP="00F95F50">
            <w:pPr>
              <w:rPr>
                <w:color w:val="000000"/>
                <w:sz w:val="20"/>
                <w:szCs w:val="20"/>
              </w:rPr>
            </w:pPr>
          </w:p>
        </w:tc>
      </w:tr>
      <w:tr w:rsidR="00464E4C" w:rsidRPr="001965D6" w14:paraId="18ED3524" w14:textId="77777777" w:rsidTr="00F95F50">
        <w:trPr>
          <w:trHeight w:val="320"/>
          <w:jc w:val="center"/>
        </w:trPr>
        <w:tc>
          <w:tcPr>
            <w:tcW w:w="4035" w:type="pct"/>
            <w:gridSpan w:val="3"/>
            <w:shd w:val="clear" w:color="000000" w:fill="D9D9D9"/>
            <w:vAlign w:val="center"/>
            <w:hideMark/>
          </w:tcPr>
          <w:p w14:paraId="18897C6A" w14:textId="77777777" w:rsidR="00464E4C" w:rsidRPr="001965D6" w:rsidRDefault="00464E4C" w:rsidP="00F95F50">
            <w:pPr>
              <w:jc w:val="right"/>
              <w:rPr>
                <w:b/>
                <w:bCs/>
                <w:color w:val="000000"/>
                <w:sz w:val="20"/>
                <w:szCs w:val="20"/>
              </w:rPr>
            </w:pPr>
            <w:r w:rsidRPr="001965D6">
              <w:rPr>
                <w:b/>
                <w:bCs/>
                <w:color w:val="000000"/>
                <w:sz w:val="20"/>
                <w:szCs w:val="20"/>
              </w:rPr>
              <w:t>TOPLAM**</w:t>
            </w:r>
          </w:p>
        </w:tc>
        <w:tc>
          <w:tcPr>
            <w:tcW w:w="535" w:type="pct"/>
            <w:shd w:val="clear" w:color="000000" w:fill="D9D9D9"/>
            <w:noWrap/>
            <w:vAlign w:val="center"/>
            <w:hideMark/>
          </w:tcPr>
          <w:p w14:paraId="6D769B8A" w14:textId="77777777" w:rsidR="00464E4C" w:rsidRPr="001965D6" w:rsidRDefault="00464E4C" w:rsidP="00F95F50">
            <w:pPr>
              <w:jc w:val="center"/>
              <w:rPr>
                <w:b/>
                <w:bCs/>
                <w:color w:val="000000"/>
                <w:sz w:val="20"/>
                <w:szCs w:val="20"/>
              </w:rPr>
            </w:pPr>
            <w:r w:rsidRPr="001965D6">
              <w:rPr>
                <w:b/>
                <w:bCs/>
                <w:color w:val="000000"/>
                <w:sz w:val="20"/>
                <w:szCs w:val="20"/>
              </w:rPr>
              <w:t>100  </w:t>
            </w:r>
          </w:p>
        </w:tc>
        <w:tc>
          <w:tcPr>
            <w:tcW w:w="430" w:type="pct"/>
            <w:shd w:val="clear" w:color="000000" w:fill="D9D9D9"/>
            <w:vAlign w:val="center"/>
            <w:hideMark/>
          </w:tcPr>
          <w:p w14:paraId="7A39DD56" w14:textId="77777777" w:rsidR="00464E4C" w:rsidRPr="001965D6" w:rsidRDefault="00464E4C" w:rsidP="00F95F50">
            <w:pPr>
              <w:jc w:val="center"/>
              <w:rPr>
                <w:b/>
                <w:bCs/>
                <w:color w:val="000000"/>
                <w:sz w:val="20"/>
                <w:szCs w:val="20"/>
              </w:rPr>
            </w:pPr>
            <w:r w:rsidRPr="001965D6">
              <w:rPr>
                <w:b/>
                <w:bCs/>
                <w:color w:val="000000"/>
                <w:sz w:val="20"/>
                <w:szCs w:val="20"/>
              </w:rPr>
              <w:t> </w:t>
            </w:r>
          </w:p>
        </w:tc>
      </w:tr>
    </w:tbl>
    <w:p w14:paraId="5F1C5428" w14:textId="77777777" w:rsidR="00464E4C" w:rsidRPr="00464E4C" w:rsidRDefault="00464E4C" w:rsidP="00464E4C">
      <w:pPr>
        <w:tabs>
          <w:tab w:val="left" w:pos="709"/>
        </w:tabs>
        <w:jc w:val="both"/>
        <w:rPr>
          <w:sz w:val="16"/>
          <w:szCs w:val="16"/>
        </w:rPr>
      </w:pPr>
      <w:r w:rsidRPr="00464E4C">
        <w:rPr>
          <w:sz w:val="16"/>
          <w:szCs w:val="16"/>
        </w:rPr>
        <w:t>* Bakıma bağımlılık oranı aynı hane içerisinde yaşayan 15 yaş ve altı, 65 yaş üstü ve en az %40 engelli bireylerin, çalışma yaş grubunda olan kişi sayısına oranıdır.</w:t>
      </w:r>
    </w:p>
    <w:p w14:paraId="5CD57791" w14:textId="77777777" w:rsidR="00464E4C" w:rsidRPr="00464E4C" w:rsidRDefault="00464E4C" w:rsidP="00464E4C">
      <w:pPr>
        <w:tabs>
          <w:tab w:val="left" w:pos="709"/>
        </w:tabs>
        <w:jc w:val="both"/>
        <w:rPr>
          <w:sz w:val="16"/>
          <w:szCs w:val="16"/>
        </w:rPr>
      </w:pPr>
      <w:r w:rsidRPr="00464E4C">
        <w:rPr>
          <w:sz w:val="16"/>
          <w:szCs w:val="16"/>
        </w:rPr>
        <w:t>** Bakıma bağımlılık hesaplanırken E-devlette aynı hanede olup ta T.C. Kimlik bilgileri beyan edilemeyen kişiler otomatik olarak 15 yaş üsttü kabul edilecektir.</w:t>
      </w:r>
    </w:p>
    <w:p w14:paraId="0458EB3E" w14:textId="77777777" w:rsidR="00464E4C" w:rsidRPr="00464E4C" w:rsidRDefault="00464E4C" w:rsidP="00464E4C">
      <w:pPr>
        <w:tabs>
          <w:tab w:val="left" w:pos="709"/>
        </w:tabs>
        <w:jc w:val="both"/>
        <w:rPr>
          <w:sz w:val="16"/>
          <w:szCs w:val="16"/>
        </w:rPr>
      </w:pPr>
      <w:r w:rsidRPr="00464E4C">
        <w:rPr>
          <w:sz w:val="16"/>
          <w:szCs w:val="16"/>
        </w:rPr>
        <w:t>*** Puan Eşitliği Durumunda; 1. Başvuru sahibinin niteliğinden yüksek puan alan başvuru önceliklidir. 2. Eşitlik bozulmadığında hedef grup özelliğinden yüksek puan önceliklidir. 3. Eşitlik bozulmamışsa başvuru sahibinin cinsiyetinden yüksek puan önceliklidir. 4. Eşitlik bozulmamışsa yaş kriterinden yüksek puan önceliklidir.</w:t>
      </w:r>
    </w:p>
    <w:p w14:paraId="62455CC6" w14:textId="77777777" w:rsidR="00464E4C" w:rsidRPr="001965D6" w:rsidRDefault="00464E4C" w:rsidP="00464E4C">
      <w:pPr>
        <w:tabs>
          <w:tab w:val="left" w:pos="709"/>
        </w:tabs>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03"/>
        <w:gridCol w:w="3302"/>
        <w:gridCol w:w="3306"/>
      </w:tblGrid>
      <w:tr w:rsidR="00464E4C" w:rsidRPr="001965D6" w14:paraId="4C205434" w14:textId="77777777" w:rsidTr="00F95F50">
        <w:trPr>
          <w:trHeight w:val="581"/>
          <w:jc w:val="center"/>
        </w:trPr>
        <w:tc>
          <w:tcPr>
            <w:tcW w:w="5000" w:type="pct"/>
            <w:gridSpan w:val="3"/>
            <w:shd w:val="clear" w:color="auto" w:fill="D9D9D9"/>
            <w:vAlign w:val="center"/>
          </w:tcPr>
          <w:p w14:paraId="1A04FB10" w14:textId="77777777" w:rsidR="00464E4C" w:rsidRPr="001965D6" w:rsidRDefault="00464E4C" w:rsidP="00F95F50">
            <w:pPr>
              <w:jc w:val="center"/>
              <w:rPr>
                <w:bCs/>
                <w:sz w:val="20"/>
                <w:szCs w:val="20"/>
              </w:rPr>
            </w:pPr>
            <w:r w:rsidRPr="001965D6">
              <w:rPr>
                <w:b/>
                <w:sz w:val="20"/>
                <w:szCs w:val="20"/>
              </w:rPr>
              <w:t xml:space="preserve">Değerlendirmeyi Yapan </w:t>
            </w:r>
            <w:proofErr w:type="spellStart"/>
            <w:r w:rsidRPr="001965D6">
              <w:rPr>
                <w:b/>
                <w:sz w:val="20"/>
                <w:szCs w:val="20"/>
              </w:rPr>
              <w:t>ÇDE’ler</w:t>
            </w:r>
            <w:proofErr w:type="spellEnd"/>
          </w:p>
        </w:tc>
      </w:tr>
      <w:tr w:rsidR="00464E4C" w:rsidRPr="001965D6" w14:paraId="4E0B901B" w14:textId="77777777" w:rsidTr="006F183F">
        <w:trPr>
          <w:trHeight w:val="283"/>
          <w:jc w:val="center"/>
        </w:trPr>
        <w:tc>
          <w:tcPr>
            <w:tcW w:w="1666" w:type="pct"/>
            <w:shd w:val="clear" w:color="auto" w:fill="auto"/>
            <w:vAlign w:val="center"/>
          </w:tcPr>
          <w:p w14:paraId="0F4B1BFF" w14:textId="77777777" w:rsidR="00464E4C" w:rsidRPr="001965D6" w:rsidRDefault="00464E4C" w:rsidP="00F95F50">
            <w:pPr>
              <w:jc w:val="center"/>
              <w:rPr>
                <w:sz w:val="20"/>
                <w:szCs w:val="20"/>
              </w:rPr>
            </w:pPr>
            <w:r w:rsidRPr="001965D6">
              <w:rPr>
                <w:sz w:val="20"/>
                <w:szCs w:val="20"/>
              </w:rPr>
              <w:t>ÇDE Üyesi/Adı Soyadı/İmzası</w:t>
            </w:r>
          </w:p>
        </w:tc>
        <w:tc>
          <w:tcPr>
            <w:tcW w:w="1666" w:type="pct"/>
            <w:shd w:val="clear" w:color="auto" w:fill="auto"/>
            <w:vAlign w:val="center"/>
          </w:tcPr>
          <w:p w14:paraId="4F7DB597" w14:textId="77777777" w:rsidR="00464E4C" w:rsidRPr="001965D6" w:rsidRDefault="00464E4C" w:rsidP="00F95F50">
            <w:pPr>
              <w:jc w:val="center"/>
              <w:rPr>
                <w:sz w:val="20"/>
                <w:szCs w:val="20"/>
              </w:rPr>
            </w:pPr>
            <w:r w:rsidRPr="001965D6">
              <w:rPr>
                <w:sz w:val="20"/>
                <w:szCs w:val="20"/>
              </w:rPr>
              <w:t>ÇDE Üyesi/Adı Soyadı/İmzası</w:t>
            </w:r>
          </w:p>
        </w:tc>
        <w:tc>
          <w:tcPr>
            <w:tcW w:w="1668" w:type="pct"/>
            <w:shd w:val="clear" w:color="auto" w:fill="auto"/>
            <w:vAlign w:val="center"/>
          </w:tcPr>
          <w:p w14:paraId="24AC454A" w14:textId="77777777" w:rsidR="00464E4C" w:rsidRPr="001965D6" w:rsidRDefault="00464E4C" w:rsidP="00F95F50">
            <w:pPr>
              <w:jc w:val="center"/>
              <w:rPr>
                <w:sz w:val="20"/>
                <w:szCs w:val="20"/>
              </w:rPr>
            </w:pPr>
            <w:r w:rsidRPr="001965D6">
              <w:rPr>
                <w:sz w:val="20"/>
                <w:szCs w:val="20"/>
              </w:rPr>
              <w:t>….. / ….. / 2026</w:t>
            </w:r>
          </w:p>
          <w:p w14:paraId="7024C7A2" w14:textId="77777777" w:rsidR="00464E4C" w:rsidRPr="001965D6" w:rsidRDefault="00464E4C" w:rsidP="00F95F50">
            <w:pPr>
              <w:jc w:val="center"/>
              <w:rPr>
                <w:sz w:val="20"/>
                <w:szCs w:val="20"/>
              </w:rPr>
            </w:pPr>
            <w:r w:rsidRPr="001965D6">
              <w:rPr>
                <w:sz w:val="20"/>
                <w:szCs w:val="20"/>
              </w:rPr>
              <w:t>İlçe Müdürü/Adı Soyadı/İmzası</w:t>
            </w:r>
          </w:p>
        </w:tc>
      </w:tr>
    </w:tbl>
    <w:p w14:paraId="75B46EB7" w14:textId="77777777" w:rsidR="002005E5" w:rsidRPr="001965D6" w:rsidRDefault="002005E5" w:rsidP="005B10DB">
      <w:pPr>
        <w:pStyle w:val="Balk7"/>
        <w:spacing w:before="0" w:after="0"/>
        <w:ind w:left="0" w:firstLine="0"/>
        <w:rPr>
          <w:rFonts w:ascii="Times New Roman" w:hAnsi="Times New Roman"/>
          <w:b/>
          <w:lang w:val="tr-TR"/>
        </w:rPr>
        <w:sectPr w:rsidR="002005E5" w:rsidRPr="001965D6" w:rsidSect="007B4F88">
          <w:headerReference w:type="default" r:id="rId8"/>
          <w:footerReference w:type="default" r:id="rId9"/>
          <w:pgSz w:w="11906" w:h="16838" w:code="9"/>
          <w:pgMar w:top="851" w:right="851" w:bottom="737" w:left="1134" w:header="567" w:footer="680" w:gutter="0"/>
          <w:cols w:space="708"/>
          <w:docGrid w:linePitch="360"/>
        </w:sectPr>
      </w:pPr>
    </w:p>
    <w:p w14:paraId="27559A1F" w14:textId="2471F854" w:rsidR="00AB2BC4" w:rsidRPr="005562CF" w:rsidRDefault="00400C81" w:rsidP="00400C81">
      <w:pPr>
        <w:jc w:val="center"/>
        <w:rPr>
          <w:b/>
          <w:sz w:val="20"/>
          <w:szCs w:val="20"/>
        </w:rPr>
      </w:pPr>
      <w:r w:rsidRPr="00395941">
        <w:rPr>
          <w:b/>
          <w:sz w:val="20"/>
          <w:szCs w:val="20"/>
        </w:rPr>
        <w:lastRenderedPageBreak/>
        <w:t>EK-</w:t>
      </w:r>
      <w:r w:rsidR="008D73C4" w:rsidRPr="00395941">
        <w:rPr>
          <w:b/>
          <w:sz w:val="20"/>
          <w:szCs w:val="20"/>
        </w:rPr>
        <w:t>5 MEYVE</w:t>
      </w:r>
      <w:r w:rsidRPr="005562CF">
        <w:rPr>
          <w:b/>
          <w:sz w:val="20"/>
          <w:szCs w:val="20"/>
        </w:rPr>
        <w:t xml:space="preserve"> SEBZE KURUTMA MAKİNESİ </w:t>
      </w:r>
      <w:r w:rsidR="00AB2BC4" w:rsidRPr="005562CF">
        <w:rPr>
          <w:b/>
          <w:sz w:val="20"/>
          <w:szCs w:val="20"/>
        </w:rPr>
        <w:t xml:space="preserve">DEĞERLENDİRME TABLOSU </w:t>
      </w:r>
    </w:p>
    <w:p w14:paraId="1A0656BB" w14:textId="50270913" w:rsidR="00AB2BC4" w:rsidRPr="005562CF" w:rsidRDefault="002A2806" w:rsidP="009E301A">
      <w:pPr>
        <w:jc w:val="center"/>
        <w:rPr>
          <w:b/>
          <w:sz w:val="20"/>
          <w:szCs w:val="20"/>
        </w:rPr>
      </w:pPr>
      <w:r w:rsidRPr="005562CF">
        <w:rPr>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4"/>
        <w:gridCol w:w="7477"/>
      </w:tblGrid>
      <w:tr w:rsidR="00AB2BC4" w:rsidRPr="005562CF" w14:paraId="482979BC" w14:textId="77777777" w:rsidTr="00C566D1">
        <w:trPr>
          <w:trHeight w:val="396"/>
        </w:trPr>
        <w:tc>
          <w:tcPr>
            <w:tcW w:w="1228" w:type="pct"/>
            <w:shd w:val="clear" w:color="auto" w:fill="D9D9D9" w:themeFill="background1" w:themeFillShade="D9"/>
            <w:vAlign w:val="center"/>
          </w:tcPr>
          <w:p w14:paraId="0039F1A5" w14:textId="77777777" w:rsidR="00AB2BC4" w:rsidRPr="005562CF" w:rsidRDefault="00AB2BC4" w:rsidP="009E301A">
            <w:pPr>
              <w:rPr>
                <w:rFonts w:eastAsia="EOGOCK+CityTrkMedium+2"/>
                <w:b/>
                <w:sz w:val="20"/>
                <w:szCs w:val="20"/>
              </w:rPr>
            </w:pPr>
            <w:r w:rsidRPr="005562CF">
              <w:rPr>
                <w:rFonts w:eastAsia="EOGOCK+CityTrkMedium+2"/>
                <w:b/>
                <w:sz w:val="20"/>
                <w:szCs w:val="20"/>
              </w:rPr>
              <w:t>Adı Soyadı</w:t>
            </w:r>
          </w:p>
        </w:tc>
        <w:tc>
          <w:tcPr>
            <w:tcW w:w="3772" w:type="pct"/>
            <w:shd w:val="clear" w:color="auto" w:fill="auto"/>
            <w:vAlign w:val="center"/>
          </w:tcPr>
          <w:p w14:paraId="49F7F2C6" w14:textId="77777777" w:rsidR="00AB2BC4" w:rsidRPr="005562CF" w:rsidRDefault="00AB2BC4" w:rsidP="009E301A">
            <w:pPr>
              <w:rPr>
                <w:bCs/>
                <w:sz w:val="20"/>
                <w:szCs w:val="20"/>
              </w:rPr>
            </w:pPr>
          </w:p>
        </w:tc>
      </w:tr>
      <w:tr w:rsidR="00AB2BC4" w:rsidRPr="005562CF" w14:paraId="65226892" w14:textId="77777777" w:rsidTr="00464E4C">
        <w:trPr>
          <w:trHeight w:val="175"/>
        </w:trPr>
        <w:tc>
          <w:tcPr>
            <w:tcW w:w="1228" w:type="pct"/>
            <w:shd w:val="clear" w:color="auto" w:fill="D9D9D9" w:themeFill="background1" w:themeFillShade="D9"/>
            <w:vAlign w:val="center"/>
          </w:tcPr>
          <w:p w14:paraId="7A30076C" w14:textId="77777777" w:rsidR="00AB2BC4" w:rsidRPr="005562CF" w:rsidRDefault="00AB2BC4" w:rsidP="009E301A">
            <w:pPr>
              <w:rPr>
                <w:rFonts w:eastAsia="EOGOCK+CityTrkMedium+2"/>
                <w:b/>
                <w:sz w:val="20"/>
                <w:szCs w:val="20"/>
              </w:rPr>
            </w:pPr>
            <w:r w:rsidRPr="005562CF">
              <w:rPr>
                <w:rFonts w:eastAsia="EOGOCK+CityTrkMedium+2"/>
                <w:b/>
                <w:sz w:val="20"/>
                <w:szCs w:val="20"/>
              </w:rPr>
              <w:t>T.C. Kimlik No</w:t>
            </w:r>
          </w:p>
        </w:tc>
        <w:tc>
          <w:tcPr>
            <w:tcW w:w="3772" w:type="pct"/>
            <w:shd w:val="clear" w:color="auto" w:fill="auto"/>
            <w:vAlign w:val="center"/>
          </w:tcPr>
          <w:p w14:paraId="1F99AA2E" w14:textId="77777777" w:rsidR="00AB2BC4" w:rsidRPr="005562CF" w:rsidRDefault="00AB2BC4" w:rsidP="009E301A">
            <w:pPr>
              <w:rPr>
                <w:bCs/>
                <w:sz w:val="20"/>
                <w:szCs w:val="20"/>
              </w:rPr>
            </w:pPr>
          </w:p>
        </w:tc>
      </w:tr>
      <w:tr w:rsidR="00AB2BC4" w:rsidRPr="005562CF" w14:paraId="351AA58B" w14:textId="77777777" w:rsidTr="00464E4C">
        <w:trPr>
          <w:trHeight w:val="79"/>
        </w:trPr>
        <w:tc>
          <w:tcPr>
            <w:tcW w:w="1228" w:type="pct"/>
            <w:shd w:val="clear" w:color="auto" w:fill="D9D9D9" w:themeFill="background1" w:themeFillShade="D9"/>
            <w:vAlign w:val="center"/>
          </w:tcPr>
          <w:p w14:paraId="74129C47" w14:textId="77777777" w:rsidR="00AB2BC4" w:rsidRPr="005562CF" w:rsidRDefault="00AB2BC4" w:rsidP="009E301A">
            <w:pPr>
              <w:rPr>
                <w:b/>
                <w:bCs/>
                <w:sz w:val="20"/>
                <w:szCs w:val="20"/>
              </w:rPr>
            </w:pPr>
            <w:r w:rsidRPr="005562CF">
              <w:rPr>
                <w:rFonts w:eastAsia="EOGOCK+CityTrkMedium+2"/>
                <w:b/>
                <w:sz w:val="20"/>
                <w:szCs w:val="20"/>
              </w:rPr>
              <w:t>Başvuru Numarası</w:t>
            </w:r>
          </w:p>
        </w:tc>
        <w:tc>
          <w:tcPr>
            <w:tcW w:w="3772" w:type="pct"/>
            <w:shd w:val="clear" w:color="auto" w:fill="auto"/>
            <w:vAlign w:val="center"/>
          </w:tcPr>
          <w:p w14:paraId="09023793" w14:textId="77777777" w:rsidR="00AB2BC4" w:rsidRPr="005562CF" w:rsidRDefault="00AB2BC4" w:rsidP="009E301A">
            <w:pPr>
              <w:rPr>
                <w:bCs/>
                <w:sz w:val="20"/>
                <w:szCs w:val="20"/>
              </w:rPr>
            </w:pPr>
          </w:p>
        </w:tc>
      </w:tr>
    </w:tbl>
    <w:p w14:paraId="5A4DA69A" w14:textId="77777777" w:rsidR="00AB2BC4" w:rsidRPr="005562CF" w:rsidRDefault="00AB2BC4" w:rsidP="009E301A">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4"/>
        <w:gridCol w:w="7507"/>
      </w:tblGrid>
      <w:tr w:rsidR="00AB2BC4" w:rsidRPr="005562CF" w14:paraId="59F8EC19" w14:textId="77777777" w:rsidTr="00C566D1">
        <w:trPr>
          <w:trHeight w:val="403"/>
        </w:trPr>
        <w:tc>
          <w:tcPr>
            <w:tcW w:w="1213" w:type="pct"/>
            <w:shd w:val="clear" w:color="auto" w:fill="D9D9D9"/>
            <w:vAlign w:val="center"/>
          </w:tcPr>
          <w:p w14:paraId="6FFD4B5E" w14:textId="77777777" w:rsidR="00AB2BC4" w:rsidRPr="005562CF" w:rsidRDefault="00AB2BC4" w:rsidP="009E301A">
            <w:pPr>
              <w:widowControl w:val="0"/>
              <w:adjustRightInd w:val="0"/>
              <w:textAlignment w:val="baseline"/>
              <w:rPr>
                <w:b/>
                <w:sz w:val="20"/>
                <w:szCs w:val="20"/>
                <w:lang w:eastAsia="en-US"/>
              </w:rPr>
            </w:pPr>
            <w:r w:rsidRPr="005562CF">
              <w:rPr>
                <w:b/>
                <w:sz w:val="20"/>
                <w:szCs w:val="20"/>
                <w:lang w:eastAsia="en-US"/>
              </w:rPr>
              <w:t>Hibe Programı</w:t>
            </w:r>
          </w:p>
        </w:tc>
        <w:tc>
          <w:tcPr>
            <w:tcW w:w="3787" w:type="pct"/>
            <w:shd w:val="clear" w:color="auto" w:fill="auto"/>
            <w:vAlign w:val="center"/>
          </w:tcPr>
          <w:p w14:paraId="634144CA" w14:textId="20B82F48" w:rsidR="00AB2BC4" w:rsidRPr="005562CF" w:rsidRDefault="00AB2BC4" w:rsidP="009E301A">
            <w:pPr>
              <w:widowControl w:val="0"/>
              <w:adjustRightInd w:val="0"/>
              <w:textAlignment w:val="baseline"/>
              <w:rPr>
                <w:sz w:val="20"/>
                <w:szCs w:val="20"/>
                <w:lang w:eastAsia="en-US"/>
              </w:rPr>
            </w:pPr>
            <w:r w:rsidRPr="005562CF">
              <w:rPr>
                <w:sz w:val="20"/>
                <w:szCs w:val="20"/>
              </w:rPr>
              <w:t>202</w:t>
            </w:r>
            <w:r w:rsidR="00AA3DC5" w:rsidRPr="005562CF">
              <w:rPr>
                <w:sz w:val="20"/>
                <w:szCs w:val="20"/>
              </w:rPr>
              <w:t>6</w:t>
            </w:r>
            <w:r w:rsidRPr="005562CF">
              <w:rPr>
                <w:sz w:val="20"/>
                <w:szCs w:val="20"/>
              </w:rPr>
              <w:t xml:space="preserve"> Yılı - </w:t>
            </w:r>
            <w:r w:rsidR="00D40806" w:rsidRPr="005562CF">
              <w:rPr>
                <w:sz w:val="20"/>
                <w:szCs w:val="20"/>
              </w:rPr>
              <w:t>Hassas</w:t>
            </w:r>
            <w:r w:rsidRPr="005562CF">
              <w:rPr>
                <w:sz w:val="20"/>
                <w:szCs w:val="20"/>
              </w:rPr>
              <w:t xml:space="preserve"> </w:t>
            </w:r>
            <w:r w:rsidR="00EC230E" w:rsidRPr="005562CF">
              <w:rPr>
                <w:sz w:val="20"/>
                <w:szCs w:val="20"/>
              </w:rPr>
              <w:t>Grupların</w:t>
            </w:r>
            <w:r w:rsidRPr="005562CF">
              <w:rPr>
                <w:sz w:val="20"/>
                <w:szCs w:val="20"/>
              </w:rPr>
              <w:t xml:space="preserve"> Desteklenmesi Programı</w:t>
            </w:r>
          </w:p>
        </w:tc>
      </w:tr>
      <w:tr w:rsidR="00AB2BC4" w:rsidRPr="005562CF" w14:paraId="0800E709" w14:textId="77777777" w:rsidTr="00C566D1">
        <w:trPr>
          <w:trHeight w:val="373"/>
        </w:trPr>
        <w:tc>
          <w:tcPr>
            <w:tcW w:w="1213" w:type="pct"/>
            <w:shd w:val="clear" w:color="auto" w:fill="D9D9D9"/>
            <w:vAlign w:val="center"/>
          </w:tcPr>
          <w:p w14:paraId="3D865871" w14:textId="77777777" w:rsidR="00AB2BC4" w:rsidRPr="005562CF" w:rsidRDefault="00AB2BC4" w:rsidP="009E301A">
            <w:pPr>
              <w:widowControl w:val="0"/>
              <w:adjustRightInd w:val="0"/>
              <w:textAlignment w:val="baseline"/>
              <w:rPr>
                <w:b/>
                <w:sz w:val="20"/>
                <w:szCs w:val="20"/>
                <w:lang w:eastAsia="en-US"/>
              </w:rPr>
            </w:pPr>
            <w:r w:rsidRPr="005562CF">
              <w:rPr>
                <w:b/>
                <w:sz w:val="20"/>
                <w:szCs w:val="20"/>
                <w:lang w:eastAsia="en-US"/>
              </w:rPr>
              <w:t>Hibe Konusu (Bileşen)</w:t>
            </w:r>
          </w:p>
        </w:tc>
        <w:tc>
          <w:tcPr>
            <w:tcW w:w="3787" w:type="pct"/>
            <w:shd w:val="clear" w:color="auto" w:fill="auto"/>
            <w:vAlign w:val="center"/>
          </w:tcPr>
          <w:p w14:paraId="65FBCD53" w14:textId="77777777" w:rsidR="00AB2BC4" w:rsidRPr="005562CF" w:rsidRDefault="00AB2BC4" w:rsidP="009E301A">
            <w:pPr>
              <w:widowControl w:val="0"/>
              <w:adjustRightInd w:val="0"/>
              <w:textAlignment w:val="baseline"/>
              <w:rPr>
                <w:sz w:val="20"/>
                <w:szCs w:val="20"/>
              </w:rPr>
            </w:pPr>
            <w:r w:rsidRPr="005562CF">
              <w:rPr>
                <w:sz w:val="20"/>
                <w:szCs w:val="20"/>
              </w:rPr>
              <w:t>İş Gücünü Azaltmayı Hedefleyen Teknolojilerin Desteklenmesi</w:t>
            </w:r>
          </w:p>
        </w:tc>
      </w:tr>
      <w:tr w:rsidR="00AB2BC4" w:rsidRPr="005562CF" w14:paraId="68442C17" w14:textId="77777777" w:rsidTr="00464E4C">
        <w:trPr>
          <w:trHeight w:val="341"/>
        </w:trPr>
        <w:tc>
          <w:tcPr>
            <w:tcW w:w="1213" w:type="pct"/>
            <w:shd w:val="clear" w:color="auto" w:fill="D9D9D9"/>
            <w:vAlign w:val="center"/>
          </w:tcPr>
          <w:p w14:paraId="25ABFDBE" w14:textId="77777777" w:rsidR="00AB2BC4" w:rsidRPr="005562CF" w:rsidRDefault="00AB2BC4" w:rsidP="009E301A">
            <w:pPr>
              <w:widowControl w:val="0"/>
              <w:adjustRightInd w:val="0"/>
              <w:textAlignment w:val="baseline"/>
              <w:rPr>
                <w:b/>
                <w:sz w:val="20"/>
                <w:szCs w:val="20"/>
                <w:lang w:eastAsia="en-US"/>
              </w:rPr>
            </w:pPr>
            <w:r w:rsidRPr="005562CF">
              <w:rPr>
                <w:b/>
                <w:sz w:val="20"/>
                <w:szCs w:val="20"/>
                <w:lang w:eastAsia="en-US"/>
              </w:rPr>
              <w:t>Talep Edilen Mal/Malzeme</w:t>
            </w:r>
          </w:p>
        </w:tc>
        <w:tc>
          <w:tcPr>
            <w:tcW w:w="3787" w:type="pct"/>
            <w:shd w:val="clear" w:color="auto" w:fill="auto"/>
            <w:vAlign w:val="center"/>
          </w:tcPr>
          <w:p w14:paraId="523221B6" w14:textId="77777777" w:rsidR="00AB2BC4" w:rsidRPr="005562CF" w:rsidRDefault="00AB2BC4" w:rsidP="009E301A">
            <w:pPr>
              <w:widowControl w:val="0"/>
              <w:adjustRightInd w:val="0"/>
              <w:textAlignment w:val="baseline"/>
              <w:rPr>
                <w:sz w:val="20"/>
                <w:szCs w:val="20"/>
              </w:rPr>
            </w:pPr>
          </w:p>
        </w:tc>
      </w:tr>
    </w:tbl>
    <w:p w14:paraId="1A5C5A8E" w14:textId="77777777" w:rsidR="00AB2BC4" w:rsidRPr="005562CF" w:rsidRDefault="00AB2BC4" w:rsidP="009E301A">
      <w:pP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451"/>
        <w:gridCol w:w="3939"/>
        <w:gridCol w:w="1060"/>
        <w:gridCol w:w="852"/>
      </w:tblGrid>
      <w:tr w:rsidR="00AB2BC4" w:rsidRPr="005562CF" w14:paraId="6ECCE589" w14:textId="77777777" w:rsidTr="00464E4C">
        <w:trPr>
          <w:trHeight w:val="479"/>
          <w:jc w:val="center"/>
        </w:trPr>
        <w:tc>
          <w:tcPr>
            <w:tcW w:w="307" w:type="pct"/>
            <w:shd w:val="clear" w:color="000000" w:fill="D9D9D9"/>
            <w:vAlign w:val="center"/>
            <w:hideMark/>
          </w:tcPr>
          <w:p w14:paraId="640AB826" w14:textId="77777777" w:rsidR="00AB2BC4" w:rsidRPr="005562CF" w:rsidRDefault="00AB2BC4" w:rsidP="009E301A">
            <w:pPr>
              <w:jc w:val="center"/>
              <w:rPr>
                <w:b/>
                <w:bCs/>
                <w:color w:val="000000"/>
                <w:sz w:val="20"/>
                <w:szCs w:val="20"/>
                <w:lang w:eastAsia="en-GB"/>
              </w:rPr>
            </w:pPr>
            <w:r w:rsidRPr="005562CF">
              <w:rPr>
                <w:b/>
                <w:bCs/>
                <w:color w:val="000000"/>
                <w:sz w:val="20"/>
                <w:szCs w:val="20"/>
              </w:rPr>
              <w:t>Sıra No</w:t>
            </w:r>
          </w:p>
        </w:tc>
        <w:tc>
          <w:tcPr>
            <w:tcW w:w="1741" w:type="pct"/>
            <w:shd w:val="clear" w:color="000000" w:fill="D9D9D9"/>
            <w:noWrap/>
            <w:vAlign w:val="center"/>
            <w:hideMark/>
          </w:tcPr>
          <w:p w14:paraId="0A477D59" w14:textId="77777777" w:rsidR="00AB2BC4" w:rsidRPr="005562CF" w:rsidRDefault="00AB2BC4" w:rsidP="009E301A">
            <w:pPr>
              <w:jc w:val="center"/>
              <w:rPr>
                <w:b/>
                <w:bCs/>
                <w:color w:val="000000"/>
                <w:sz w:val="20"/>
                <w:szCs w:val="20"/>
              </w:rPr>
            </w:pPr>
            <w:r w:rsidRPr="005562CF">
              <w:rPr>
                <w:b/>
                <w:bCs/>
                <w:color w:val="000000"/>
                <w:sz w:val="20"/>
                <w:szCs w:val="20"/>
              </w:rPr>
              <w:t>Değerlendirme Kriteri</w:t>
            </w:r>
          </w:p>
        </w:tc>
        <w:tc>
          <w:tcPr>
            <w:tcW w:w="1987" w:type="pct"/>
            <w:shd w:val="clear" w:color="000000" w:fill="D9D9D9"/>
            <w:noWrap/>
            <w:vAlign w:val="center"/>
            <w:hideMark/>
          </w:tcPr>
          <w:p w14:paraId="73A07640" w14:textId="77777777" w:rsidR="00AB2BC4" w:rsidRPr="005562CF" w:rsidRDefault="00AB2BC4" w:rsidP="009E301A">
            <w:pPr>
              <w:jc w:val="center"/>
              <w:rPr>
                <w:b/>
                <w:bCs/>
                <w:color w:val="000000"/>
                <w:sz w:val="20"/>
                <w:szCs w:val="20"/>
              </w:rPr>
            </w:pPr>
            <w:r w:rsidRPr="005562CF">
              <w:rPr>
                <w:b/>
                <w:bCs/>
                <w:color w:val="000000"/>
                <w:sz w:val="20"/>
                <w:szCs w:val="20"/>
              </w:rPr>
              <w:t>Referans Değer</w:t>
            </w:r>
          </w:p>
        </w:tc>
        <w:tc>
          <w:tcPr>
            <w:tcW w:w="535" w:type="pct"/>
            <w:shd w:val="clear" w:color="000000" w:fill="D9D9D9"/>
            <w:noWrap/>
            <w:vAlign w:val="center"/>
            <w:hideMark/>
          </w:tcPr>
          <w:p w14:paraId="6DE57AEB" w14:textId="77777777" w:rsidR="00AB2BC4" w:rsidRPr="005562CF" w:rsidRDefault="00AB2BC4" w:rsidP="009E301A">
            <w:pPr>
              <w:jc w:val="center"/>
              <w:rPr>
                <w:b/>
                <w:bCs/>
                <w:color w:val="000000"/>
                <w:sz w:val="20"/>
                <w:szCs w:val="20"/>
              </w:rPr>
            </w:pPr>
            <w:r w:rsidRPr="005562CF">
              <w:rPr>
                <w:b/>
                <w:bCs/>
                <w:color w:val="000000"/>
                <w:sz w:val="20"/>
                <w:szCs w:val="20"/>
              </w:rPr>
              <w:t>Referans</w:t>
            </w:r>
          </w:p>
          <w:p w14:paraId="17A98B60" w14:textId="77777777" w:rsidR="00AB2BC4" w:rsidRPr="005562CF" w:rsidRDefault="00AB2BC4" w:rsidP="009E301A">
            <w:pPr>
              <w:jc w:val="center"/>
              <w:rPr>
                <w:b/>
                <w:bCs/>
                <w:color w:val="000000"/>
                <w:sz w:val="20"/>
                <w:szCs w:val="20"/>
              </w:rPr>
            </w:pPr>
            <w:r w:rsidRPr="005562CF">
              <w:rPr>
                <w:b/>
                <w:bCs/>
                <w:color w:val="000000"/>
                <w:sz w:val="20"/>
                <w:szCs w:val="20"/>
              </w:rPr>
              <w:t>Puanı</w:t>
            </w:r>
          </w:p>
        </w:tc>
        <w:tc>
          <w:tcPr>
            <w:tcW w:w="430" w:type="pct"/>
            <w:shd w:val="clear" w:color="000000" w:fill="D9D9D9"/>
            <w:vAlign w:val="center"/>
            <w:hideMark/>
          </w:tcPr>
          <w:p w14:paraId="5E549B0B" w14:textId="77777777" w:rsidR="00AB2BC4" w:rsidRPr="005562CF" w:rsidRDefault="00AB2BC4" w:rsidP="009E301A">
            <w:pPr>
              <w:jc w:val="center"/>
              <w:rPr>
                <w:b/>
                <w:bCs/>
                <w:color w:val="000000"/>
                <w:sz w:val="20"/>
                <w:szCs w:val="20"/>
              </w:rPr>
            </w:pPr>
            <w:r w:rsidRPr="005562CF">
              <w:rPr>
                <w:b/>
                <w:bCs/>
                <w:color w:val="000000"/>
                <w:sz w:val="20"/>
                <w:szCs w:val="20"/>
              </w:rPr>
              <w:t>Alınan Puan</w:t>
            </w:r>
          </w:p>
        </w:tc>
      </w:tr>
      <w:tr w:rsidR="00AB2BC4" w:rsidRPr="005562CF" w14:paraId="121E35DB" w14:textId="77777777" w:rsidTr="00177AFF">
        <w:trPr>
          <w:trHeight w:val="340"/>
          <w:jc w:val="center"/>
        </w:trPr>
        <w:tc>
          <w:tcPr>
            <w:tcW w:w="307" w:type="pct"/>
            <w:vMerge w:val="restart"/>
            <w:shd w:val="clear" w:color="auto" w:fill="auto"/>
            <w:vAlign w:val="center"/>
            <w:hideMark/>
          </w:tcPr>
          <w:p w14:paraId="458EB23A" w14:textId="77777777" w:rsidR="00AB2BC4" w:rsidRPr="005562CF" w:rsidRDefault="00AB2BC4" w:rsidP="009E301A">
            <w:pPr>
              <w:jc w:val="center"/>
              <w:rPr>
                <w:color w:val="000000"/>
                <w:sz w:val="20"/>
                <w:szCs w:val="20"/>
              </w:rPr>
            </w:pPr>
            <w:r w:rsidRPr="005562CF">
              <w:rPr>
                <w:color w:val="000000"/>
                <w:sz w:val="20"/>
                <w:szCs w:val="20"/>
              </w:rPr>
              <w:t>1</w:t>
            </w:r>
          </w:p>
        </w:tc>
        <w:tc>
          <w:tcPr>
            <w:tcW w:w="1741" w:type="pct"/>
            <w:vMerge w:val="restart"/>
            <w:shd w:val="clear" w:color="auto" w:fill="auto"/>
            <w:vAlign w:val="center"/>
            <w:hideMark/>
          </w:tcPr>
          <w:p w14:paraId="0E5845D9" w14:textId="77777777" w:rsidR="00AB2BC4" w:rsidRPr="005562CF" w:rsidRDefault="00AB2BC4" w:rsidP="009E301A">
            <w:pPr>
              <w:rPr>
                <w:color w:val="000000"/>
                <w:sz w:val="20"/>
                <w:szCs w:val="20"/>
              </w:rPr>
            </w:pPr>
            <w:r w:rsidRPr="005562CF">
              <w:rPr>
                <w:color w:val="000000"/>
                <w:sz w:val="20"/>
                <w:szCs w:val="20"/>
              </w:rPr>
              <w:t>Başvuru Sahibinin Yaşı</w:t>
            </w:r>
          </w:p>
          <w:p w14:paraId="6B7C4316" w14:textId="77777777" w:rsidR="00AB2BC4" w:rsidRPr="005562CF" w:rsidRDefault="00AB2BC4" w:rsidP="009E301A">
            <w:pPr>
              <w:rPr>
                <w:color w:val="000000"/>
                <w:sz w:val="20"/>
                <w:szCs w:val="20"/>
              </w:rPr>
            </w:pPr>
          </w:p>
          <w:p w14:paraId="1926981C" w14:textId="77777777" w:rsidR="00AB2BC4" w:rsidRPr="005562CF" w:rsidRDefault="00AB2BC4" w:rsidP="009E301A">
            <w:pPr>
              <w:rPr>
                <w:color w:val="000000"/>
                <w:sz w:val="20"/>
                <w:szCs w:val="20"/>
              </w:rPr>
            </w:pPr>
            <w:r w:rsidRPr="005562CF">
              <w:rPr>
                <w:color w:val="000000"/>
                <w:sz w:val="20"/>
                <w:szCs w:val="20"/>
              </w:rPr>
              <w:t>(Başvuru tarihi itibariyle)</w:t>
            </w:r>
          </w:p>
        </w:tc>
        <w:tc>
          <w:tcPr>
            <w:tcW w:w="1987" w:type="pct"/>
            <w:shd w:val="clear" w:color="auto" w:fill="auto"/>
            <w:noWrap/>
            <w:vAlign w:val="center"/>
            <w:hideMark/>
          </w:tcPr>
          <w:p w14:paraId="78A61A0C" w14:textId="4FB1398A" w:rsidR="00AB2BC4" w:rsidRPr="005562CF" w:rsidRDefault="00AB2BC4" w:rsidP="009E301A">
            <w:pPr>
              <w:rPr>
                <w:color w:val="000000"/>
                <w:sz w:val="20"/>
                <w:szCs w:val="20"/>
              </w:rPr>
            </w:pPr>
            <w:r w:rsidRPr="005562CF">
              <w:rPr>
                <w:color w:val="000000"/>
                <w:sz w:val="20"/>
                <w:szCs w:val="20"/>
              </w:rPr>
              <w:t>18-40 Arası</w:t>
            </w:r>
            <w:r w:rsidR="008F36B0" w:rsidRPr="005562CF">
              <w:rPr>
                <w:color w:val="000000"/>
                <w:sz w:val="20"/>
                <w:szCs w:val="20"/>
              </w:rPr>
              <w:t xml:space="preserve"> (41 yaşından gün almamış olmak)</w:t>
            </w:r>
          </w:p>
        </w:tc>
        <w:tc>
          <w:tcPr>
            <w:tcW w:w="535" w:type="pct"/>
            <w:shd w:val="clear" w:color="auto" w:fill="FFFFFF"/>
            <w:noWrap/>
            <w:vAlign w:val="center"/>
            <w:hideMark/>
          </w:tcPr>
          <w:p w14:paraId="17424130" w14:textId="14763791" w:rsidR="00AB2BC4" w:rsidRPr="005562CF" w:rsidRDefault="000B3BCC" w:rsidP="009E301A">
            <w:pPr>
              <w:jc w:val="center"/>
              <w:rPr>
                <w:sz w:val="20"/>
                <w:szCs w:val="20"/>
              </w:rPr>
            </w:pPr>
            <w:r w:rsidRPr="005562CF">
              <w:rPr>
                <w:sz w:val="20"/>
                <w:szCs w:val="20"/>
              </w:rPr>
              <w:t>20</w:t>
            </w:r>
          </w:p>
        </w:tc>
        <w:tc>
          <w:tcPr>
            <w:tcW w:w="430" w:type="pct"/>
            <w:vMerge w:val="restart"/>
            <w:shd w:val="clear" w:color="auto" w:fill="FFFFFF"/>
            <w:vAlign w:val="center"/>
            <w:hideMark/>
          </w:tcPr>
          <w:p w14:paraId="63CB879B" w14:textId="77777777" w:rsidR="00AB2BC4" w:rsidRPr="005562CF" w:rsidRDefault="00AB2BC4" w:rsidP="009E301A">
            <w:pPr>
              <w:jc w:val="center"/>
              <w:rPr>
                <w:sz w:val="20"/>
                <w:szCs w:val="20"/>
              </w:rPr>
            </w:pPr>
          </w:p>
        </w:tc>
      </w:tr>
      <w:tr w:rsidR="00AB2BC4" w:rsidRPr="005562CF" w14:paraId="0E6061C3" w14:textId="77777777" w:rsidTr="00177AFF">
        <w:trPr>
          <w:trHeight w:val="340"/>
          <w:jc w:val="center"/>
        </w:trPr>
        <w:tc>
          <w:tcPr>
            <w:tcW w:w="307" w:type="pct"/>
            <w:vMerge/>
            <w:vAlign w:val="center"/>
            <w:hideMark/>
          </w:tcPr>
          <w:p w14:paraId="2C04BF4B" w14:textId="77777777" w:rsidR="00AB2BC4" w:rsidRPr="005562CF" w:rsidRDefault="00AB2BC4" w:rsidP="009E301A">
            <w:pPr>
              <w:jc w:val="center"/>
              <w:rPr>
                <w:color w:val="000000"/>
                <w:sz w:val="20"/>
                <w:szCs w:val="20"/>
              </w:rPr>
            </w:pPr>
          </w:p>
        </w:tc>
        <w:tc>
          <w:tcPr>
            <w:tcW w:w="1741" w:type="pct"/>
            <w:vMerge/>
            <w:shd w:val="clear" w:color="auto" w:fill="auto"/>
            <w:vAlign w:val="center"/>
            <w:hideMark/>
          </w:tcPr>
          <w:p w14:paraId="4D2B6495" w14:textId="77777777" w:rsidR="00AB2BC4" w:rsidRPr="005562CF" w:rsidRDefault="00AB2BC4" w:rsidP="009E301A">
            <w:pPr>
              <w:rPr>
                <w:color w:val="000000"/>
                <w:sz w:val="20"/>
                <w:szCs w:val="20"/>
              </w:rPr>
            </w:pPr>
          </w:p>
        </w:tc>
        <w:tc>
          <w:tcPr>
            <w:tcW w:w="1987" w:type="pct"/>
            <w:shd w:val="clear" w:color="auto" w:fill="auto"/>
            <w:noWrap/>
            <w:vAlign w:val="center"/>
            <w:hideMark/>
          </w:tcPr>
          <w:p w14:paraId="14BE74C9" w14:textId="77777777" w:rsidR="00AB2BC4" w:rsidRPr="005562CF" w:rsidRDefault="00AB2BC4" w:rsidP="009E301A">
            <w:pPr>
              <w:rPr>
                <w:color w:val="000000"/>
                <w:sz w:val="20"/>
                <w:szCs w:val="20"/>
              </w:rPr>
            </w:pPr>
            <w:r w:rsidRPr="005562CF">
              <w:rPr>
                <w:color w:val="000000"/>
                <w:sz w:val="20"/>
                <w:szCs w:val="20"/>
              </w:rPr>
              <w:t>41-55 Arası</w:t>
            </w:r>
          </w:p>
        </w:tc>
        <w:tc>
          <w:tcPr>
            <w:tcW w:w="535" w:type="pct"/>
            <w:shd w:val="clear" w:color="auto" w:fill="FFFFFF"/>
            <w:noWrap/>
            <w:vAlign w:val="center"/>
            <w:hideMark/>
          </w:tcPr>
          <w:p w14:paraId="6992EF86" w14:textId="73244A2C" w:rsidR="00AB2BC4" w:rsidRPr="005562CF" w:rsidRDefault="000B3BCC" w:rsidP="009E301A">
            <w:pPr>
              <w:jc w:val="center"/>
              <w:rPr>
                <w:sz w:val="20"/>
                <w:szCs w:val="20"/>
              </w:rPr>
            </w:pPr>
            <w:r w:rsidRPr="005562CF">
              <w:rPr>
                <w:sz w:val="20"/>
                <w:szCs w:val="20"/>
              </w:rPr>
              <w:t>15</w:t>
            </w:r>
          </w:p>
        </w:tc>
        <w:tc>
          <w:tcPr>
            <w:tcW w:w="430" w:type="pct"/>
            <w:vMerge/>
            <w:shd w:val="clear" w:color="auto" w:fill="FFFFFF"/>
            <w:vAlign w:val="center"/>
            <w:hideMark/>
          </w:tcPr>
          <w:p w14:paraId="44FBE3D6" w14:textId="77777777" w:rsidR="00AB2BC4" w:rsidRPr="005562CF" w:rsidRDefault="00AB2BC4" w:rsidP="009E301A">
            <w:pPr>
              <w:rPr>
                <w:sz w:val="20"/>
                <w:szCs w:val="20"/>
              </w:rPr>
            </w:pPr>
          </w:p>
        </w:tc>
      </w:tr>
      <w:tr w:rsidR="00AB2BC4" w:rsidRPr="005562CF" w14:paraId="0E93855B" w14:textId="77777777" w:rsidTr="00177AFF">
        <w:trPr>
          <w:trHeight w:val="340"/>
          <w:jc w:val="center"/>
        </w:trPr>
        <w:tc>
          <w:tcPr>
            <w:tcW w:w="307" w:type="pct"/>
            <w:vMerge/>
            <w:vAlign w:val="center"/>
            <w:hideMark/>
          </w:tcPr>
          <w:p w14:paraId="2293213A" w14:textId="77777777" w:rsidR="00AB2BC4" w:rsidRPr="005562CF" w:rsidRDefault="00AB2BC4" w:rsidP="009E301A">
            <w:pPr>
              <w:jc w:val="center"/>
              <w:rPr>
                <w:color w:val="000000"/>
                <w:sz w:val="20"/>
                <w:szCs w:val="20"/>
              </w:rPr>
            </w:pPr>
          </w:p>
        </w:tc>
        <w:tc>
          <w:tcPr>
            <w:tcW w:w="1741" w:type="pct"/>
            <w:vMerge/>
            <w:shd w:val="clear" w:color="auto" w:fill="auto"/>
            <w:vAlign w:val="center"/>
            <w:hideMark/>
          </w:tcPr>
          <w:p w14:paraId="016E6812" w14:textId="77777777" w:rsidR="00AB2BC4" w:rsidRPr="005562CF" w:rsidRDefault="00AB2BC4" w:rsidP="009E301A">
            <w:pPr>
              <w:rPr>
                <w:color w:val="000000"/>
                <w:sz w:val="20"/>
                <w:szCs w:val="20"/>
              </w:rPr>
            </w:pPr>
          </w:p>
        </w:tc>
        <w:tc>
          <w:tcPr>
            <w:tcW w:w="1987" w:type="pct"/>
            <w:shd w:val="clear" w:color="auto" w:fill="auto"/>
            <w:noWrap/>
            <w:vAlign w:val="center"/>
            <w:hideMark/>
          </w:tcPr>
          <w:p w14:paraId="039B1E49" w14:textId="77777777" w:rsidR="00AB2BC4" w:rsidRPr="005562CF" w:rsidRDefault="00AB2BC4" w:rsidP="009E301A">
            <w:pPr>
              <w:rPr>
                <w:color w:val="000000"/>
                <w:sz w:val="20"/>
                <w:szCs w:val="20"/>
              </w:rPr>
            </w:pPr>
            <w:r w:rsidRPr="005562CF">
              <w:rPr>
                <w:color w:val="000000"/>
                <w:sz w:val="20"/>
                <w:szCs w:val="20"/>
              </w:rPr>
              <w:t>56-65 Arası</w:t>
            </w:r>
          </w:p>
        </w:tc>
        <w:tc>
          <w:tcPr>
            <w:tcW w:w="535" w:type="pct"/>
            <w:shd w:val="clear" w:color="auto" w:fill="FFFFFF"/>
            <w:noWrap/>
            <w:vAlign w:val="center"/>
            <w:hideMark/>
          </w:tcPr>
          <w:p w14:paraId="70E57C48" w14:textId="420EB2CD" w:rsidR="00AB2BC4" w:rsidRPr="005562CF" w:rsidRDefault="000B3BCC" w:rsidP="009E301A">
            <w:pPr>
              <w:jc w:val="center"/>
              <w:rPr>
                <w:sz w:val="20"/>
                <w:szCs w:val="20"/>
              </w:rPr>
            </w:pPr>
            <w:r w:rsidRPr="005562CF">
              <w:rPr>
                <w:sz w:val="20"/>
                <w:szCs w:val="20"/>
              </w:rPr>
              <w:t>10</w:t>
            </w:r>
          </w:p>
        </w:tc>
        <w:tc>
          <w:tcPr>
            <w:tcW w:w="430" w:type="pct"/>
            <w:vMerge/>
            <w:shd w:val="clear" w:color="auto" w:fill="FFFFFF"/>
            <w:vAlign w:val="center"/>
            <w:hideMark/>
          </w:tcPr>
          <w:p w14:paraId="2EDDD079" w14:textId="77777777" w:rsidR="00AB2BC4" w:rsidRPr="005562CF" w:rsidRDefault="00AB2BC4" w:rsidP="009E301A">
            <w:pPr>
              <w:rPr>
                <w:sz w:val="20"/>
                <w:szCs w:val="20"/>
              </w:rPr>
            </w:pPr>
          </w:p>
        </w:tc>
      </w:tr>
      <w:tr w:rsidR="009F4BF7" w:rsidRPr="005562CF" w14:paraId="2E61B5AB" w14:textId="77777777" w:rsidTr="00177AFF">
        <w:trPr>
          <w:trHeight w:val="340"/>
          <w:jc w:val="center"/>
        </w:trPr>
        <w:tc>
          <w:tcPr>
            <w:tcW w:w="307" w:type="pct"/>
            <w:vMerge w:val="restart"/>
            <w:shd w:val="clear" w:color="auto" w:fill="auto"/>
            <w:vAlign w:val="center"/>
            <w:hideMark/>
          </w:tcPr>
          <w:p w14:paraId="4C6FADE7" w14:textId="77777777" w:rsidR="009F4BF7" w:rsidRPr="005562CF" w:rsidRDefault="009F4BF7" w:rsidP="009E301A">
            <w:pPr>
              <w:jc w:val="center"/>
              <w:rPr>
                <w:color w:val="000000"/>
                <w:sz w:val="20"/>
                <w:szCs w:val="20"/>
              </w:rPr>
            </w:pPr>
            <w:r w:rsidRPr="005562CF">
              <w:rPr>
                <w:color w:val="000000"/>
                <w:sz w:val="20"/>
                <w:szCs w:val="20"/>
              </w:rPr>
              <w:t>2</w:t>
            </w:r>
          </w:p>
        </w:tc>
        <w:tc>
          <w:tcPr>
            <w:tcW w:w="1741" w:type="pct"/>
            <w:vMerge w:val="restart"/>
            <w:shd w:val="clear" w:color="auto" w:fill="auto"/>
            <w:vAlign w:val="center"/>
            <w:hideMark/>
          </w:tcPr>
          <w:p w14:paraId="736F5972" w14:textId="2017D62A" w:rsidR="009F4BF7" w:rsidRPr="005562CF" w:rsidRDefault="009F4BF7" w:rsidP="009E301A">
            <w:pPr>
              <w:rPr>
                <w:color w:val="000000"/>
                <w:sz w:val="20"/>
                <w:szCs w:val="20"/>
              </w:rPr>
            </w:pPr>
            <w:r w:rsidRPr="005562CF">
              <w:rPr>
                <w:color w:val="000000"/>
                <w:sz w:val="20"/>
                <w:szCs w:val="20"/>
              </w:rPr>
              <w:t>Başvuru Sahibinin Niteliği</w:t>
            </w:r>
          </w:p>
        </w:tc>
        <w:tc>
          <w:tcPr>
            <w:tcW w:w="1987" w:type="pct"/>
            <w:shd w:val="clear" w:color="auto" w:fill="auto"/>
            <w:noWrap/>
            <w:vAlign w:val="center"/>
          </w:tcPr>
          <w:p w14:paraId="11C76526" w14:textId="7B7339FA" w:rsidR="009F4BF7" w:rsidRPr="005562CF" w:rsidRDefault="0041622E" w:rsidP="009E301A">
            <w:pPr>
              <w:rPr>
                <w:color w:val="000000"/>
                <w:sz w:val="20"/>
                <w:szCs w:val="20"/>
              </w:rPr>
            </w:pPr>
            <w:r w:rsidRPr="005562CF">
              <w:rPr>
                <w:color w:val="000000"/>
                <w:sz w:val="20"/>
                <w:szCs w:val="20"/>
              </w:rPr>
              <w:t>Çok Yoksul</w:t>
            </w:r>
          </w:p>
        </w:tc>
        <w:tc>
          <w:tcPr>
            <w:tcW w:w="535" w:type="pct"/>
            <w:shd w:val="clear" w:color="auto" w:fill="FFFFFF"/>
            <w:noWrap/>
            <w:vAlign w:val="center"/>
          </w:tcPr>
          <w:p w14:paraId="29802AAA" w14:textId="0B4F6343" w:rsidR="009F4BF7" w:rsidRPr="005562CF" w:rsidRDefault="00D16AD4" w:rsidP="009E301A">
            <w:pPr>
              <w:jc w:val="center"/>
              <w:rPr>
                <w:sz w:val="20"/>
                <w:szCs w:val="20"/>
              </w:rPr>
            </w:pPr>
            <w:r w:rsidRPr="005562CF">
              <w:rPr>
                <w:sz w:val="20"/>
                <w:szCs w:val="20"/>
              </w:rPr>
              <w:t>25</w:t>
            </w:r>
          </w:p>
        </w:tc>
        <w:tc>
          <w:tcPr>
            <w:tcW w:w="430" w:type="pct"/>
            <w:vMerge w:val="restart"/>
            <w:shd w:val="clear" w:color="auto" w:fill="FFFFFF"/>
            <w:vAlign w:val="center"/>
            <w:hideMark/>
          </w:tcPr>
          <w:p w14:paraId="34F176A7" w14:textId="77777777" w:rsidR="009F4BF7" w:rsidRPr="005562CF" w:rsidRDefault="009F4BF7" w:rsidP="009E301A">
            <w:pPr>
              <w:jc w:val="center"/>
              <w:rPr>
                <w:sz w:val="20"/>
                <w:szCs w:val="20"/>
              </w:rPr>
            </w:pPr>
            <w:r w:rsidRPr="005562CF">
              <w:rPr>
                <w:sz w:val="20"/>
                <w:szCs w:val="20"/>
              </w:rPr>
              <w:t> </w:t>
            </w:r>
          </w:p>
        </w:tc>
      </w:tr>
      <w:tr w:rsidR="009F4BF7" w:rsidRPr="005562CF" w14:paraId="776E00EA" w14:textId="77777777" w:rsidTr="00177AFF">
        <w:trPr>
          <w:trHeight w:val="340"/>
          <w:jc w:val="center"/>
        </w:trPr>
        <w:tc>
          <w:tcPr>
            <w:tcW w:w="307" w:type="pct"/>
            <w:vMerge/>
            <w:vAlign w:val="center"/>
            <w:hideMark/>
          </w:tcPr>
          <w:p w14:paraId="75832228" w14:textId="77777777" w:rsidR="009F4BF7" w:rsidRPr="005562CF" w:rsidRDefault="009F4BF7" w:rsidP="009E301A">
            <w:pPr>
              <w:jc w:val="center"/>
              <w:rPr>
                <w:color w:val="000000"/>
                <w:sz w:val="20"/>
                <w:szCs w:val="20"/>
              </w:rPr>
            </w:pPr>
          </w:p>
        </w:tc>
        <w:tc>
          <w:tcPr>
            <w:tcW w:w="1741" w:type="pct"/>
            <w:vMerge/>
            <w:vAlign w:val="center"/>
            <w:hideMark/>
          </w:tcPr>
          <w:p w14:paraId="42C24BD9" w14:textId="77777777" w:rsidR="009F4BF7" w:rsidRPr="005562CF" w:rsidRDefault="009F4BF7" w:rsidP="009E301A">
            <w:pPr>
              <w:rPr>
                <w:color w:val="000000"/>
                <w:sz w:val="20"/>
                <w:szCs w:val="20"/>
              </w:rPr>
            </w:pPr>
          </w:p>
        </w:tc>
        <w:tc>
          <w:tcPr>
            <w:tcW w:w="1987" w:type="pct"/>
            <w:shd w:val="clear" w:color="auto" w:fill="auto"/>
            <w:noWrap/>
            <w:vAlign w:val="center"/>
          </w:tcPr>
          <w:p w14:paraId="32E48C4A" w14:textId="4824E1A8" w:rsidR="009F4BF7" w:rsidRPr="005562CF" w:rsidRDefault="0041622E" w:rsidP="009E301A">
            <w:pPr>
              <w:rPr>
                <w:color w:val="000000"/>
                <w:sz w:val="20"/>
                <w:szCs w:val="20"/>
              </w:rPr>
            </w:pPr>
            <w:r w:rsidRPr="005562CF">
              <w:rPr>
                <w:color w:val="000000"/>
                <w:sz w:val="20"/>
                <w:szCs w:val="20"/>
              </w:rPr>
              <w:t>Yoksul</w:t>
            </w:r>
          </w:p>
        </w:tc>
        <w:tc>
          <w:tcPr>
            <w:tcW w:w="535" w:type="pct"/>
            <w:shd w:val="clear" w:color="auto" w:fill="FFFFFF"/>
            <w:noWrap/>
            <w:vAlign w:val="center"/>
          </w:tcPr>
          <w:p w14:paraId="04E6BF2A" w14:textId="1096AC02" w:rsidR="009F4BF7" w:rsidRPr="005562CF" w:rsidRDefault="00D16AD4" w:rsidP="009E301A">
            <w:pPr>
              <w:jc w:val="center"/>
              <w:rPr>
                <w:sz w:val="20"/>
                <w:szCs w:val="20"/>
              </w:rPr>
            </w:pPr>
            <w:r w:rsidRPr="005562CF">
              <w:rPr>
                <w:sz w:val="20"/>
                <w:szCs w:val="20"/>
              </w:rPr>
              <w:t>15</w:t>
            </w:r>
          </w:p>
        </w:tc>
        <w:tc>
          <w:tcPr>
            <w:tcW w:w="430" w:type="pct"/>
            <w:vMerge/>
            <w:shd w:val="clear" w:color="auto" w:fill="FFFFFF"/>
            <w:vAlign w:val="center"/>
            <w:hideMark/>
          </w:tcPr>
          <w:p w14:paraId="23405E4A" w14:textId="77777777" w:rsidR="009F4BF7" w:rsidRPr="005562CF" w:rsidRDefault="009F4BF7" w:rsidP="009E301A">
            <w:pPr>
              <w:rPr>
                <w:sz w:val="20"/>
                <w:szCs w:val="20"/>
              </w:rPr>
            </w:pPr>
          </w:p>
        </w:tc>
      </w:tr>
      <w:tr w:rsidR="000E4090" w:rsidRPr="005562CF" w14:paraId="01CB7149" w14:textId="77777777" w:rsidTr="00177AFF">
        <w:trPr>
          <w:trHeight w:val="345"/>
          <w:jc w:val="center"/>
        </w:trPr>
        <w:tc>
          <w:tcPr>
            <w:tcW w:w="307" w:type="pct"/>
            <w:vMerge w:val="restart"/>
            <w:vAlign w:val="center"/>
          </w:tcPr>
          <w:p w14:paraId="38067AA0" w14:textId="048233D4" w:rsidR="000E4090" w:rsidRPr="005562CF" w:rsidRDefault="000E4090" w:rsidP="009E301A">
            <w:pPr>
              <w:jc w:val="center"/>
              <w:rPr>
                <w:color w:val="000000"/>
                <w:sz w:val="20"/>
                <w:szCs w:val="20"/>
              </w:rPr>
            </w:pPr>
            <w:r w:rsidRPr="005562CF">
              <w:rPr>
                <w:color w:val="000000"/>
                <w:sz w:val="20"/>
                <w:szCs w:val="20"/>
              </w:rPr>
              <w:t>3</w:t>
            </w:r>
          </w:p>
        </w:tc>
        <w:tc>
          <w:tcPr>
            <w:tcW w:w="1741" w:type="pct"/>
            <w:vMerge w:val="restart"/>
            <w:vAlign w:val="center"/>
          </w:tcPr>
          <w:p w14:paraId="6B9B23B7" w14:textId="16C075C7" w:rsidR="000E4090" w:rsidRPr="005562CF" w:rsidRDefault="000E4090" w:rsidP="009E301A">
            <w:pPr>
              <w:rPr>
                <w:color w:val="000000"/>
                <w:sz w:val="20"/>
                <w:szCs w:val="20"/>
              </w:rPr>
            </w:pPr>
            <w:r w:rsidRPr="005562CF">
              <w:rPr>
                <w:color w:val="000000"/>
                <w:sz w:val="20"/>
                <w:szCs w:val="20"/>
              </w:rPr>
              <w:t>KDAKP Kapsamında Geçmiş yıllarda Herhangi bir hibe programından yaralanıp yaralanmadığı</w:t>
            </w:r>
          </w:p>
        </w:tc>
        <w:tc>
          <w:tcPr>
            <w:tcW w:w="1987" w:type="pct"/>
            <w:shd w:val="clear" w:color="auto" w:fill="auto"/>
            <w:noWrap/>
            <w:vAlign w:val="center"/>
          </w:tcPr>
          <w:p w14:paraId="39B60A48" w14:textId="6A498A6E" w:rsidR="000E4090" w:rsidRPr="005562CF" w:rsidRDefault="000E4090" w:rsidP="009E301A">
            <w:pPr>
              <w:rPr>
                <w:color w:val="000000"/>
                <w:sz w:val="20"/>
                <w:szCs w:val="20"/>
              </w:rPr>
            </w:pPr>
            <w:r w:rsidRPr="005562CF">
              <w:rPr>
                <w:color w:val="000000"/>
                <w:sz w:val="20"/>
                <w:szCs w:val="20"/>
              </w:rPr>
              <w:t>Evet</w:t>
            </w:r>
          </w:p>
        </w:tc>
        <w:tc>
          <w:tcPr>
            <w:tcW w:w="535" w:type="pct"/>
            <w:shd w:val="clear" w:color="auto" w:fill="FFFFFF"/>
            <w:noWrap/>
            <w:vAlign w:val="center"/>
          </w:tcPr>
          <w:p w14:paraId="17B54E17" w14:textId="2D85A8EE" w:rsidR="000E4090" w:rsidRPr="005562CF" w:rsidRDefault="000B3BCC" w:rsidP="009E301A">
            <w:pPr>
              <w:jc w:val="center"/>
              <w:rPr>
                <w:sz w:val="20"/>
                <w:szCs w:val="20"/>
              </w:rPr>
            </w:pPr>
            <w:r w:rsidRPr="005562CF">
              <w:rPr>
                <w:sz w:val="20"/>
                <w:szCs w:val="20"/>
              </w:rPr>
              <w:t>-20</w:t>
            </w:r>
          </w:p>
        </w:tc>
        <w:tc>
          <w:tcPr>
            <w:tcW w:w="430" w:type="pct"/>
            <w:vMerge w:val="restart"/>
            <w:shd w:val="clear" w:color="auto" w:fill="FFFFFF"/>
            <w:vAlign w:val="center"/>
          </w:tcPr>
          <w:p w14:paraId="21818B58" w14:textId="77777777" w:rsidR="000E4090" w:rsidRPr="005562CF" w:rsidRDefault="000E4090" w:rsidP="009E301A">
            <w:pPr>
              <w:rPr>
                <w:sz w:val="20"/>
                <w:szCs w:val="20"/>
              </w:rPr>
            </w:pPr>
          </w:p>
        </w:tc>
      </w:tr>
      <w:tr w:rsidR="000E4090" w:rsidRPr="005562CF" w14:paraId="37B89FE9" w14:textId="77777777" w:rsidTr="00177AFF">
        <w:trPr>
          <w:trHeight w:val="345"/>
          <w:jc w:val="center"/>
        </w:trPr>
        <w:tc>
          <w:tcPr>
            <w:tcW w:w="307" w:type="pct"/>
            <w:vMerge/>
            <w:vAlign w:val="center"/>
          </w:tcPr>
          <w:p w14:paraId="5A66DF8D" w14:textId="77777777" w:rsidR="000E4090" w:rsidRPr="005562CF" w:rsidRDefault="000E4090" w:rsidP="009E301A">
            <w:pPr>
              <w:jc w:val="center"/>
              <w:rPr>
                <w:color w:val="000000"/>
                <w:sz w:val="20"/>
                <w:szCs w:val="20"/>
              </w:rPr>
            </w:pPr>
          </w:p>
        </w:tc>
        <w:tc>
          <w:tcPr>
            <w:tcW w:w="1741" w:type="pct"/>
            <w:vMerge/>
            <w:vAlign w:val="center"/>
          </w:tcPr>
          <w:p w14:paraId="379B03FB" w14:textId="77777777" w:rsidR="000E4090" w:rsidRPr="005562CF" w:rsidRDefault="000E4090" w:rsidP="009E301A">
            <w:pPr>
              <w:rPr>
                <w:color w:val="000000"/>
                <w:sz w:val="20"/>
                <w:szCs w:val="20"/>
              </w:rPr>
            </w:pPr>
          </w:p>
        </w:tc>
        <w:tc>
          <w:tcPr>
            <w:tcW w:w="1987" w:type="pct"/>
            <w:shd w:val="clear" w:color="auto" w:fill="auto"/>
            <w:noWrap/>
            <w:vAlign w:val="center"/>
          </w:tcPr>
          <w:p w14:paraId="50F49344" w14:textId="4E58FCD9" w:rsidR="000E4090" w:rsidRPr="005562CF" w:rsidRDefault="000E4090" w:rsidP="009E301A">
            <w:pPr>
              <w:rPr>
                <w:color w:val="000000"/>
                <w:sz w:val="20"/>
                <w:szCs w:val="20"/>
              </w:rPr>
            </w:pPr>
            <w:r w:rsidRPr="005562CF">
              <w:rPr>
                <w:color w:val="000000"/>
                <w:sz w:val="20"/>
                <w:szCs w:val="20"/>
              </w:rPr>
              <w:t>Hayır</w:t>
            </w:r>
          </w:p>
        </w:tc>
        <w:tc>
          <w:tcPr>
            <w:tcW w:w="535" w:type="pct"/>
            <w:shd w:val="clear" w:color="auto" w:fill="FFFFFF"/>
            <w:noWrap/>
            <w:vAlign w:val="center"/>
          </w:tcPr>
          <w:p w14:paraId="51C284CC" w14:textId="31A69E3D" w:rsidR="000E4090" w:rsidRPr="005562CF" w:rsidRDefault="005D5909" w:rsidP="009E301A">
            <w:pPr>
              <w:jc w:val="center"/>
              <w:rPr>
                <w:sz w:val="20"/>
                <w:szCs w:val="20"/>
              </w:rPr>
            </w:pPr>
            <w:r w:rsidRPr="005562CF">
              <w:rPr>
                <w:sz w:val="20"/>
                <w:szCs w:val="20"/>
              </w:rPr>
              <w:t>0</w:t>
            </w:r>
          </w:p>
        </w:tc>
        <w:tc>
          <w:tcPr>
            <w:tcW w:w="430" w:type="pct"/>
            <w:vMerge/>
            <w:shd w:val="clear" w:color="auto" w:fill="FFFFFF"/>
            <w:vAlign w:val="center"/>
          </w:tcPr>
          <w:p w14:paraId="2E6D71EF" w14:textId="77777777" w:rsidR="000E4090" w:rsidRPr="005562CF" w:rsidRDefault="000E4090" w:rsidP="009E301A">
            <w:pPr>
              <w:rPr>
                <w:sz w:val="20"/>
                <w:szCs w:val="20"/>
              </w:rPr>
            </w:pPr>
          </w:p>
        </w:tc>
      </w:tr>
      <w:tr w:rsidR="00051A52" w:rsidRPr="005562CF" w14:paraId="23DC0E33" w14:textId="77777777" w:rsidTr="004D4780">
        <w:trPr>
          <w:trHeight w:val="452"/>
          <w:jc w:val="center"/>
        </w:trPr>
        <w:tc>
          <w:tcPr>
            <w:tcW w:w="307" w:type="pct"/>
            <w:vMerge w:val="restart"/>
            <w:shd w:val="clear" w:color="auto" w:fill="auto"/>
            <w:vAlign w:val="center"/>
          </w:tcPr>
          <w:p w14:paraId="058320CD" w14:textId="5A14A16B" w:rsidR="00051A52" w:rsidRPr="005562CF" w:rsidRDefault="00051A52" w:rsidP="009E301A">
            <w:pPr>
              <w:jc w:val="center"/>
              <w:rPr>
                <w:color w:val="000000"/>
                <w:sz w:val="20"/>
                <w:szCs w:val="20"/>
              </w:rPr>
            </w:pPr>
            <w:r w:rsidRPr="005562CF">
              <w:rPr>
                <w:color w:val="000000"/>
                <w:sz w:val="20"/>
                <w:szCs w:val="20"/>
              </w:rPr>
              <w:t>4</w:t>
            </w:r>
          </w:p>
        </w:tc>
        <w:tc>
          <w:tcPr>
            <w:tcW w:w="1741" w:type="pct"/>
            <w:vMerge w:val="restart"/>
            <w:shd w:val="clear" w:color="auto" w:fill="auto"/>
            <w:vAlign w:val="center"/>
          </w:tcPr>
          <w:p w14:paraId="128E08F4" w14:textId="68646306" w:rsidR="00051A52" w:rsidRPr="005562CF" w:rsidRDefault="00795929" w:rsidP="009E301A">
            <w:pPr>
              <w:rPr>
                <w:color w:val="000000"/>
                <w:sz w:val="20"/>
                <w:szCs w:val="20"/>
              </w:rPr>
            </w:pPr>
            <w:r w:rsidRPr="005562CF">
              <w:rPr>
                <w:color w:val="000000" w:themeColor="text1"/>
                <w:sz w:val="20"/>
                <w:szCs w:val="20"/>
              </w:rPr>
              <w:t>KDAKP Kapsamında Geçmiş yıllarda Herhangi bir hibe programından hak kazanıp yatırımı tamamlamayanlar veya Asil listede yer alıp vazgeçenler.</w:t>
            </w:r>
          </w:p>
        </w:tc>
        <w:tc>
          <w:tcPr>
            <w:tcW w:w="1987" w:type="pct"/>
            <w:shd w:val="clear" w:color="auto" w:fill="auto"/>
            <w:noWrap/>
            <w:vAlign w:val="center"/>
          </w:tcPr>
          <w:p w14:paraId="6DFA401F" w14:textId="77047CFC" w:rsidR="00051A52" w:rsidRPr="005562CF" w:rsidRDefault="00051A52" w:rsidP="009E301A">
            <w:pPr>
              <w:rPr>
                <w:color w:val="000000"/>
                <w:sz w:val="20"/>
                <w:szCs w:val="20"/>
              </w:rPr>
            </w:pPr>
            <w:r w:rsidRPr="005562CF">
              <w:rPr>
                <w:color w:val="000000"/>
                <w:sz w:val="20"/>
                <w:szCs w:val="20"/>
              </w:rPr>
              <w:t>Evet</w:t>
            </w:r>
          </w:p>
        </w:tc>
        <w:tc>
          <w:tcPr>
            <w:tcW w:w="535" w:type="pct"/>
            <w:shd w:val="clear" w:color="auto" w:fill="FFFFFF"/>
            <w:noWrap/>
            <w:vAlign w:val="center"/>
          </w:tcPr>
          <w:p w14:paraId="347ACA0B" w14:textId="023BB441" w:rsidR="00051A52" w:rsidRPr="005562CF" w:rsidRDefault="00051A52" w:rsidP="009E301A">
            <w:pPr>
              <w:jc w:val="center"/>
              <w:rPr>
                <w:sz w:val="20"/>
                <w:szCs w:val="20"/>
              </w:rPr>
            </w:pPr>
            <w:r w:rsidRPr="005562CF">
              <w:rPr>
                <w:sz w:val="20"/>
                <w:szCs w:val="20"/>
              </w:rPr>
              <w:t>-20</w:t>
            </w:r>
          </w:p>
        </w:tc>
        <w:tc>
          <w:tcPr>
            <w:tcW w:w="430" w:type="pct"/>
            <w:vMerge w:val="restart"/>
            <w:shd w:val="clear" w:color="auto" w:fill="FFFFFF"/>
            <w:vAlign w:val="center"/>
          </w:tcPr>
          <w:p w14:paraId="65A5C74F" w14:textId="77777777" w:rsidR="00051A52" w:rsidRPr="005562CF" w:rsidRDefault="00051A52" w:rsidP="009E301A">
            <w:pPr>
              <w:jc w:val="center"/>
              <w:rPr>
                <w:sz w:val="20"/>
                <w:szCs w:val="20"/>
              </w:rPr>
            </w:pPr>
          </w:p>
        </w:tc>
      </w:tr>
      <w:tr w:rsidR="00051A52" w:rsidRPr="005562CF" w14:paraId="212455A2" w14:textId="77777777" w:rsidTr="00177AFF">
        <w:trPr>
          <w:trHeight w:val="132"/>
          <w:jc w:val="center"/>
        </w:trPr>
        <w:tc>
          <w:tcPr>
            <w:tcW w:w="307" w:type="pct"/>
            <w:vMerge/>
            <w:shd w:val="clear" w:color="auto" w:fill="auto"/>
            <w:vAlign w:val="center"/>
          </w:tcPr>
          <w:p w14:paraId="26334F3B" w14:textId="77777777" w:rsidR="00051A52" w:rsidRPr="005562CF" w:rsidRDefault="00051A52" w:rsidP="009E301A">
            <w:pPr>
              <w:jc w:val="center"/>
              <w:rPr>
                <w:color w:val="000000"/>
                <w:sz w:val="20"/>
                <w:szCs w:val="20"/>
              </w:rPr>
            </w:pPr>
          </w:p>
        </w:tc>
        <w:tc>
          <w:tcPr>
            <w:tcW w:w="1741" w:type="pct"/>
            <w:vMerge/>
            <w:shd w:val="clear" w:color="auto" w:fill="auto"/>
            <w:vAlign w:val="center"/>
          </w:tcPr>
          <w:p w14:paraId="197358E3" w14:textId="77777777" w:rsidR="00051A52" w:rsidRPr="005562CF" w:rsidRDefault="00051A52" w:rsidP="009E301A">
            <w:pPr>
              <w:rPr>
                <w:color w:val="000000"/>
                <w:sz w:val="20"/>
                <w:szCs w:val="20"/>
              </w:rPr>
            </w:pPr>
          </w:p>
        </w:tc>
        <w:tc>
          <w:tcPr>
            <w:tcW w:w="1987" w:type="pct"/>
            <w:shd w:val="clear" w:color="auto" w:fill="auto"/>
            <w:noWrap/>
            <w:vAlign w:val="center"/>
          </w:tcPr>
          <w:p w14:paraId="7925B6C2" w14:textId="477ED9E2" w:rsidR="00051A52" w:rsidRPr="005562CF" w:rsidRDefault="00051A52" w:rsidP="009E301A">
            <w:pPr>
              <w:rPr>
                <w:color w:val="000000"/>
                <w:sz w:val="20"/>
                <w:szCs w:val="20"/>
              </w:rPr>
            </w:pPr>
            <w:r w:rsidRPr="005562CF">
              <w:rPr>
                <w:color w:val="000000"/>
                <w:sz w:val="20"/>
                <w:szCs w:val="20"/>
              </w:rPr>
              <w:t>Hayır</w:t>
            </w:r>
          </w:p>
        </w:tc>
        <w:tc>
          <w:tcPr>
            <w:tcW w:w="535" w:type="pct"/>
            <w:shd w:val="clear" w:color="auto" w:fill="FFFFFF"/>
            <w:noWrap/>
            <w:vAlign w:val="center"/>
          </w:tcPr>
          <w:p w14:paraId="36E11674" w14:textId="68799CC0" w:rsidR="00051A52" w:rsidRPr="005562CF" w:rsidRDefault="00051A52" w:rsidP="009E301A">
            <w:pPr>
              <w:jc w:val="center"/>
              <w:rPr>
                <w:sz w:val="20"/>
                <w:szCs w:val="20"/>
              </w:rPr>
            </w:pPr>
            <w:r w:rsidRPr="005562CF">
              <w:rPr>
                <w:sz w:val="20"/>
                <w:szCs w:val="20"/>
              </w:rPr>
              <w:t>0</w:t>
            </w:r>
          </w:p>
        </w:tc>
        <w:tc>
          <w:tcPr>
            <w:tcW w:w="430" w:type="pct"/>
            <w:vMerge/>
            <w:shd w:val="clear" w:color="auto" w:fill="FFFFFF"/>
            <w:vAlign w:val="center"/>
          </w:tcPr>
          <w:p w14:paraId="74274238" w14:textId="77777777" w:rsidR="00051A52" w:rsidRPr="005562CF" w:rsidRDefault="00051A52" w:rsidP="009E301A">
            <w:pPr>
              <w:jc w:val="center"/>
              <w:rPr>
                <w:sz w:val="20"/>
                <w:szCs w:val="20"/>
              </w:rPr>
            </w:pPr>
          </w:p>
        </w:tc>
      </w:tr>
      <w:tr w:rsidR="00087834" w:rsidRPr="005562CF" w14:paraId="2030FABC" w14:textId="77777777" w:rsidTr="00177AFF">
        <w:trPr>
          <w:trHeight w:val="340"/>
          <w:jc w:val="center"/>
        </w:trPr>
        <w:tc>
          <w:tcPr>
            <w:tcW w:w="307" w:type="pct"/>
            <w:vMerge w:val="restart"/>
            <w:shd w:val="clear" w:color="auto" w:fill="auto"/>
            <w:vAlign w:val="center"/>
            <w:hideMark/>
          </w:tcPr>
          <w:p w14:paraId="52260E83" w14:textId="004B121C" w:rsidR="00087834" w:rsidRPr="005562CF" w:rsidRDefault="00177AFF" w:rsidP="009E301A">
            <w:pPr>
              <w:jc w:val="center"/>
              <w:rPr>
                <w:color w:val="000000"/>
                <w:sz w:val="20"/>
                <w:szCs w:val="20"/>
              </w:rPr>
            </w:pPr>
            <w:r w:rsidRPr="005562CF">
              <w:rPr>
                <w:color w:val="000000"/>
                <w:sz w:val="20"/>
                <w:szCs w:val="20"/>
              </w:rPr>
              <w:t>5</w:t>
            </w:r>
          </w:p>
        </w:tc>
        <w:tc>
          <w:tcPr>
            <w:tcW w:w="1741" w:type="pct"/>
            <w:vMerge w:val="restart"/>
            <w:shd w:val="clear" w:color="auto" w:fill="auto"/>
            <w:vAlign w:val="center"/>
          </w:tcPr>
          <w:p w14:paraId="19079B06" w14:textId="72951DBC" w:rsidR="00087834" w:rsidRPr="005562CF" w:rsidRDefault="00087834" w:rsidP="009E301A">
            <w:pPr>
              <w:rPr>
                <w:color w:val="000000"/>
                <w:sz w:val="20"/>
                <w:szCs w:val="20"/>
              </w:rPr>
            </w:pPr>
            <w:r w:rsidRPr="005562CF">
              <w:rPr>
                <w:color w:val="000000"/>
                <w:sz w:val="20"/>
                <w:szCs w:val="20"/>
              </w:rPr>
              <w:t xml:space="preserve">Başvuru sahibi şu özelliklerden birisine veya </w:t>
            </w:r>
            <w:r w:rsidRPr="005562CF">
              <w:rPr>
                <w:sz w:val="20"/>
                <w:szCs w:val="20"/>
              </w:rPr>
              <w:t xml:space="preserve">fazlasına sahip mi? </w:t>
            </w:r>
            <w:r w:rsidR="004710C2" w:rsidRPr="005562CF">
              <w:rPr>
                <w:sz w:val="20"/>
                <w:szCs w:val="20"/>
              </w:rPr>
              <w:t>–Hane Reisi Kadın,</w:t>
            </w:r>
            <w:r w:rsidRPr="005562CF">
              <w:rPr>
                <w:sz w:val="20"/>
                <w:szCs w:val="20"/>
              </w:rPr>
              <w:t xml:space="preserve"> - Engelli</w:t>
            </w:r>
          </w:p>
        </w:tc>
        <w:tc>
          <w:tcPr>
            <w:tcW w:w="1987" w:type="pct"/>
            <w:shd w:val="clear" w:color="auto" w:fill="auto"/>
            <w:noWrap/>
            <w:vAlign w:val="center"/>
          </w:tcPr>
          <w:p w14:paraId="53D2EA14" w14:textId="2607DCAE" w:rsidR="00087834" w:rsidRPr="005562CF" w:rsidRDefault="00087834" w:rsidP="009E301A">
            <w:pPr>
              <w:rPr>
                <w:color w:val="000000"/>
                <w:sz w:val="20"/>
                <w:szCs w:val="20"/>
              </w:rPr>
            </w:pPr>
            <w:r w:rsidRPr="005562CF">
              <w:rPr>
                <w:color w:val="000000"/>
                <w:sz w:val="20"/>
                <w:szCs w:val="20"/>
              </w:rPr>
              <w:t>Evet</w:t>
            </w:r>
          </w:p>
        </w:tc>
        <w:tc>
          <w:tcPr>
            <w:tcW w:w="535" w:type="pct"/>
            <w:shd w:val="clear" w:color="auto" w:fill="FFFFFF"/>
            <w:noWrap/>
            <w:vAlign w:val="center"/>
          </w:tcPr>
          <w:p w14:paraId="5D6AE43F" w14:textId="512BB75C" w:rsidR="00087834" w:rsidRPr="005562CF" w:rsidRDefault="00D16AD4" w:rsidP="009E301A">
            <w:pPr>
              <w:jc w:val="center"/>
              <w:rPr>
                <w:sz w:val="20"/>
                <w:szCs w:val="20"/>
              </w:rPr>
            </w:pPr>
            <w:r w:rsidRPr="005562CF">
              <w:rPr>
                <w:sz w:val="20"/>
                <w:szCs w:val="20"/>
              </w:rPr>
              <w:t>15</w:t>
            </w:r>
          </w:p>
        </w:tc>
        <w:tc>
          <w:tcPr>
            <w:tcW w:w="430" w:type="pct"/>
            <w:vMerge w:val="restart"/>
            <w:shd w:val="clear" w:color="auto" w:fill="FFFFFF"/>
            <w:vAlign w:val="center"/>
            <w:hideMark/>
          </w:tcPr>
          <w:p w14:paraId="68C31CB3" w14:textId="77777777" w:rsidR="00087834" w:rsidRPr="005562CF" w:rsidRDefault="00087834" w:rsidP="009E301A">
            <w:pPr>
              <w:jc w:val="center"/>
              <w:rPr>
                <w:sz w:val="20"/>
                <w:szCs w:val="20"/>
              </w:rPr>
            </w:pPr>
            <w:r w:rsidRPr="005562CF">
              <w:rPr>
                <w:sz w:val="20"/>
                <w:szCs w:val="20"/>
              </w:rPr>
              <w:t>  </w:t>
            </w:r>
          </w:p>
        </w:tc>
      </w:tr>
      <w:tr w:rsidR="00087834" w:rsidRPr="005562CF" w14:paraId="64C5DBBD" w14:textId="77777777" w:rsidTr="00177AFF">
        <w:trPr>
          <w:trHeight w:val="340"/>
          <w:jc w:val="center"/>
        </w:trPr>
        <w:tc>
          <w:tcPr>
            <w:tcW w:w="307" w:type="pct"/>
            <w:vMerge/>
            <w:shd w:val="clear" w:color="auto" w:fill="auto"/>
            <w:vAlign w:val="center"/>
            <w:hideMark/>
          </w:tcPr>
          <w:p w14:paraId="120FD3DE" w14:textId="77777777" w:rsidR="00087834" w:rsidRPr="005562CF" w:rsidRDefault="00087834" w:rsidP="009E301A">
            <w:pPr>
              <w:rPr>
                <w:color w:val="000000"/>
                <w:sz w:val="20"/>
                <w:szCs w:val="20"/>
              </w:rPr>
            </w:pPr>
          </w:p>
        </w:tc>
        <w:tc>
          <w:tcPr>
            <w:tcW w:w="1741" w:type="pct"/>
            <w:vMerge/>
            <w:shd w:val="clear" w:color="auto" w:fill="auto"/>
            <w:vAlign w:val="center"/>
          </w:tcPr>
          <w:p w14:paraId="043FAFC3" w14:textId="77777777" w:rsidR="00087834" w:rsidRPr="005562CF" w:rsidRDefault="00087834" w:rsidP="009E301A">
            <w:pPr>
              <w:rPr>
                <w:color w:val="000000"/>
                <w:sz w:val="20"/>
                <w:szCs w:val="20"/>
              </w:rPr>
            </w:pPr>
          </w:p>
        </w:tc>
        <w:tc>
          <w:tcPr>
            <w:tcW w:w="1987" w:type="pct"/>
            <w:shd w:val="clear" w:color="auto" w:fill="auto"/>
            <w:noWrap/>
            <w:vAlign w:val="center"/>
          </w:tcPr>
          <w:p w14:paraId="1A468397" w14:textId="16A9C0C7" w:rsidR="00087834" w:rsidRPr="005562CF" w:rsidRDefault="00087834" w:rsidP="009E301A">
            <w:pPr>
              <w:rPr>
                <w:color w:val="000000"/>
                <w:sz w:val="20"/>
                <w:szCs w:val="20"/>
              </w:rPr>
            </w:pPr>
            <w:r w:rsidRPr="005562CF">
              <w:rPr>
                <w:color w:val="000000"/>
                <w:sz w:val="20"/>
                <w:szCs w:val="20"/>
              </w:rPr>
              <w:t>Hayır</w:t>
            </w:r>
          </w:p>
        </w:tc>
        <w:tc>
          <w:tcPr>
            <w:tcW w:w="535" w:type="pct"/>
            <w:shd w:val="clear" w:color="auto" w:fill="FFFFFF"/>
            <w:noWrap/>
            <w:vAlign w:val="center"/>
          </w:tcPr>
          <w:p w14:paraId="1E32F0BA" w14:textId="7C774DD9" w:rsidR="00087834" w:rsidRPr="005562CF" w:rsidRDefault="00D16AD4" w:rsidP="009E301A">
            <w:pPr>
              <w:jc w:val="center"/>
              <w:rPr>
                <w:sz w:val="20"/>
                <w:szCs w:val="20"/>
              </w:rPr>
            </w:pPr>
            <w:r w:rsidRPr="005562CF">
              <w:rPr>
                <w:sz w:val="20"/>
                <w:szCs w:val="20"/>
              </w:rPr>
              <w:t>10</w:t>
            </w:r>
          </w:p>
        </w:tc>
        <w:tc>
          <w:tcPr>
            <w:tcW w:w="430" w:type="pct"/>
            <w:vMerge/>
            <w:shd w:val="clear" w:color="auto" w:fill="FFFFFF"/>
            <w:vAlign w:val="center"/>
            <w:hideMark/>
          </w:tcPr>
          <w:p w14:paraId="2349E43E" w14:textId="77777777" w:rsidR="00087834" w:rsidRPr="005562CF" w:rsidRDefault="00087834" w:rsidP="009E301A">
            <w:pPr>
              <w:jc w:val="center"/>
              <w:rPr>
                <w:sz w:val="20"/>
                <w:szCs w:val="20"/>
              </w:rPr>
            </w:pPr>
          </w:p>
        </w:tc>
      </w:tr>
      <w:tr w:rsidR="00087834" w:rsidRPr="005562CF" w14:paraId="584E1E53" w14:textId="77777777" w:rsidTr="00177AFF">
        <w:trPr>
          <w:trHeight w:val="340"/>
          <w:jc w:val="center"/>
        </w:trPr>
        <w:tc>
          <w:tcPr>
            <w:tcW w:w="307" w:type="pct"/>
            <w:vMerge w:val="restart"/>
            <w:shd w:val="clear" w:color="auto" w:fill="auto"/>
            <w:vAlign w:val="center"/>
          </w:tcPr>
          <w:p w14:paraId="158BCADD" w14:textId="4E792CC0" w:rsidR="00087834" w:rsidRPr="005562CF" w:rsidRDefault="00177AFF" w:rsidP="009E301A">
            <w:pPr>
              <w:jc w:val="center"/>
              <w:rPr>
                <w:color w:val="000000"/>
                <w:sz w:val="20"/>
                <w:szCs w:val="20"/>
              </w:rPr>
            </w:pPr>
            <w:r w:rsidRPr="005562CF">
              <w:rPr>
                <w:color w:val="000000"/>
                <w:sz w:val="20"/>
                <w:szCs w:val="20"/>
              </w:rPr>
              <w:t>6</w:t>
            </w:r>
          </w:p>
        </w:tc>
        <w:tc>
          <w:tcPr>
            <w:tcW w:w="1741" w:type="pct"/>
            <w:vMerge w:val="restart"/>
            <w:shd w:val="clear" w:color="auto" w:fill="auto"/>
            <w:vAlign w:val="center"/>
          </w:tcPr>
          <w:p w14:paraId="2EF234A9" w14:textId="77777777" w:rsidR="00087834" w:rsidRPr="005562CF" w:rsidRDefault="00087834" w:rsidP="009E301A">
            <w:pPr>
              <w:rPr>
                <w:color w:val="000000"/>
                <w:sz w:val="20"/>
                <w:szCs w:val="20"/>
              </w:rPr>
            </w:pPr>
            <w:r w:rsidRPr="005562CF">
              <w:rPr>
                <w:color w:val="000000"/>
                <w:sz w:val="20"/>
                <w:szCs w:val="20"/>
              </w:rPr>
              <w:t>Başvuru Sahibinin İkametgâhı</w:t>
            </w:r>
          </w:p>
        </w:tc>
        <w:tc>
          <w:tcPr>
            <w:tcW w:w="1987" w:type="pct"/>
            <w:shd w:val="clear" w:color="auto" w:fill="auto"/>
            <w:noWrap/>
            <w:vAlign w:val="center"/>
          </w:tcPr>
          <w:p w14:paraId="1CDB0FF6" w14:textId="77777777" w:rsidR="00087834" w:rsidRPr="005562CF" w:rsidRDefault="00087834" w:rsidP="009E301A">
            <w:pPr>
              <w:rPr>
                <w:color w:val="000000"/>
                <w:sz w:val="20"/>
                <w:szCs w:val="20"/>
              </w:rPr>
            </w:pPr>
            <w:r w:rsidRPr="005562CF">
              <w:rPr>
                <w:color w:val="000000"/>
                <w:sz w:val="20"/>
                <w:szCs w:val="20"/>
              </w:rPr>
              <w:t>Köy</w:t>
            </w:r>
          </w:p>
        </w:tc>
        <w:tc>
          <w:tcPr>
            <w:tcW w:w="535" w:type="pct"/>
            <w:shd w:val="clear" w:color="auto" w:fill="FFFFFF"/>
            <w:noWrap/>
            <w:vAlign w:val="center"/>
          </w:tcPr>
          <w:p w14:paraId="1B001EAB" w14:textId="753F17EB" w:rsidR="00087834" w:rsidRPr="005562CF" w:rsidRDefault="00EF4BCB" w:rsidP="009E301A">
            <w:pPr>
              <w:jc w:val="center"/>
              <w:rPr>
                <w:sz w:val="20"/>
                <w:szCs w:val="20"/>
              </w:rPr>
            </w:pPr>
            <w:r w:rsidRPr="005562CF">
              <w:rPr>
                <w:sz w:val="20"/>
                <w:szCs w:val="20"/>
              </w:rPr>
              <w:t>8</w:t>
            </w:r>
          </w:p>
        </w:tc>
        <w:tc>
          <w:tcPr>
            <w:tcW w:w="430" w:type="pct"/>
            <w:vMerge w:val="restart"/>
            <w:shd w:val="clear" w:color="auto" w:fill="FFFFFF"/>
            <w:vAlign w:val="center"/>
          </w:tcPr>
          <w:p w14:paraId="6EA558D7" w14:textId="77777777" w:rsidR="00087834" w:rsidRPr="005562CF" w:rsidRDefault="00087834" w:rsidP="009E301A">
            <w:pPr>
              <w:jc w:val="center"/>
              <w:rPr>
                <w:sz w:val="20"/>
                <w:szCs w:val="20"/>
              </w:rPr>
            </w:pPr>
          </w:p>
        </w:tc>
      </w:tr>
      <w:tr w:rsidR="00087834" w:rsidRPr="005562CF" w14:paraId="44B3194C" w14:textId="77777777" w:rsidTr="00177AFF">
        <w:trPr>
          <w:trHeight w:val="340"/>
          <w:jc w:val="center"/>
        </w:trPr>
        <w:tc>
          <w:tcPr>
            <w:tcW w:w="307" w:type="pct"/>
            <w:vMerge/>
            <w:shd w:val="clear" w:color="auto" w:fill="auto"/>
            <w:vAlign w:val="center"/>
          </w:tcPr>
          <w:p w14:paraId="47EE377C" w14:textId="77777777" w:rsidR="00087834" w:rsidRPr="005562CF" w:rsidRDefault="00087834" w:rsidP="009E301A">
            <w:pPr>
              <w:jc w:val="center"/>
              <w:rPr>
                <w:color w:val="000000"/>
                <w:sz w:val="20"/>
                <w:szCs w:val="20"/>
              </w:rPr>
            </w:pPr>
          </w:p>
        </w:tc>
        <w:tc>
          <w:tcPr>
            <w:tcW w:w="1741" w:type="pct"/>
            <w:vMerge/>
            <w:shd w:val="clear" w:color="auto" w:fill="auto"/>
            <w:vAlign w:val="center"/>
          </w:tcPr>
          <w:p w14:paraId="18D36804" w14:textId="77777777" w:rsidR="00087834" w:rsidRPr="005562CF" w:rsidRDefault="00087834" w:rsidP="009E301A">
            <w:pPr>
              <w:rPr>
                <w:color w:val="000000"/>
                <w:sz w:val="20"/>
                <w:szCs w:val="20"/>
              </w:rPr>
            </w:pPr>
          </w:p>
        </w:tc>
        <w:tc>
          <w:tcPr>
            <w:tcW w:w="1987" w:type="pct"/>
            <w:shd w:val="clear" w:color="auto" w:fill="auto"/>
            <w:noWrap/>
            <w:vAlign w:val="center"/>
          </w:tcPr>
          <w:p w14:paraId="014A1E60" w14:textId="77777777" w:rsidR="00087834" w:rsidRPr="005562CF" w:rsidRDefault="00087834" w:rsidP="009E301A">
            <w:pPr>
              <w:rPr>
                <w:color w:val="000000"/>
                <w:sz w:val="20"/>
                <w:szCs w:val="20"/>
              </w:rPr>
            </w:pPr>
            <w:r w:rsidRPr="005562CF">
              <w:rPr>
                <w:color w:val="000000"/>
                <w:sz w:val="20"/>
                <w:szCs w:val="20"/>
              </w:rPr>
              <w:t>Mahalle</w:t>
            </w:r>
          </w:p>
        </w:tc>
        <w:tc>
          <w:tcPr>
            <w:tcW w:w="535" w:type="pct"/>
            <w:shd w:val="clear" w:color="auto" w:fill="FFFFFF"/>
            <w:noWrap/>
            <w:vAlign w:val="center"/>
          </w:tcPr>
          <w:p w14:paraId="137BEFD7" w14:textId="534BFBF4" w:rsidR="00087834" w:rsidRPr="005562CF" w:rsidRDefault="00EF4BCB" w:rsidP="009E301A">
            <w:pPr>
              <w:jc w:val="center"/>
              <w:rPr>
                <w:sz w:val="20"/>
                <w:szCs w:val="20"/>
              </w:rPr>
            </w:pPr>
            <w:r w:rsidRPr="005562CF">
              <w:rPr>
                <w:sz w:val="20"/>
                <w:szCs w:val="20"/>
              </w:rPr>
              <w:t>5</w:t>
            </w:r>
          </w:p>
        </w:tc>
        <w:tc>
          <w:tcPr>
            <w:tcW w:w="430" w:type="pct"/>
            <w:vMerge/>
            <w:shd w:val="clear" w:color="auto" w:fill="FFFFFF"/>
            <w:vAlign w:val="center"/>
          </w:tcPr>
          <w:p w14:paraId="14ACCFF8" w14:textId="77777777" w:rsidR="00087834" w:rsidRPr="005562CF" w:rsidRDefault="00087834" w:rsidP="009E301A">
            <w:pPr>
              <w:jc w:val="center"/>
              <w:rPr>
                <w:sz w:val="20"/>
                <w:szCs w:val="20"/>
              </w:rPr>
            </w:pPr>
          </w:p>
        </w:tc>
      </w:tr>
      <w:tr w:rsidR="00EF4BCB" w:rsidRPr="005562CF" w14:paraId="7304B1DD" w14:textId="77777777" w:rsidTr="00177AFF">
        <w:trPr>
          <w:trHeight w:val="340"/>
          <w:jc w:val="center"/>
        </w:trPr>
        <w:tc>
          <w:tcPr>
            <w:tcW w:w="307" w:type="pct"/>
            <w:vMerge w:val="restart"/>
            <w:shd w:val="clear" w:color="auto" w:fill="auto"/>
            <w:vAlign w:val="center"/>
          </w:tcPr>
          <w:p w14:paraId="01007242" w14:textId="24C242DE" w:rsidR="00EF4BCB" w:rsidRPr="005562CF" w:rsidRDefault="00512336" w:rsidP="009E301A">
            <w:pPr>
              <w:jc w:val="center"/>
              <w:rPr>
                <w:color w:val="000000"/>
                <w:sz w:val="20"/>
                <w:szCs w:val="20"/>
              </w:rPr>
            </w:pPr>
            <w:r w:rsidRPr="005562CF">
              <w:rPr>
                <w:color w:val="000000"/>
                <w:sz w:val="20"/>
                <w:szCs w:val="20"/>
              </w:rPr>
              <w:t>7</w:t>
            </w:r>
          </w:p>
        </w:tc>
        <w:tc>
          <w:tcPr>
            <w:tcW w:w="1741" w:type="pct"/>
            <w:vMerge w:val="restart"/>
            <w:shd w:val="clear" w:color="auto" w:fill="auto"/>
            <w:vAlign w:val="center"/>
          </w:tcPr>
          <w:p w14:paraId="092BEC67" w14:textId="4D085D1E" w:rsidR="00EF4BCB" w:rsidRPr="005562CF" w:rsidRDefault="00EF4BCB" w:rsidP="00EF4BCB">
            <w:pPr>
              <w:rPr>
                <w:color w:val="000000"/>
                <w:sz w:val="20"/>
                <w:szCs w:val="20"/>
              </w:rPr>
            </w:pPr>
            <w:r w:rsidRPr="005562CF">
              <w:rPr>
                <w:color w:val="000000"/>
                <w:sz w:val="20"/>
                <w:szCs w:val="20"/>
              </w:rPr>
              <w:t>Başvuru Bölgesinde İkamet Süresi</w:t>
            </w:r>
          </w:p>
        </w:tc>
        <w:tc>
          <w:tcPr>
            <w:tcW w:w="1987" w:type="pct"/>
            <w:shd w:val="clear" w:color="auto" w:fill="auto"/>
            <w:noWrap/>
            <w:vAlign w:val="center"/>
          </w:tcPr>
          <w:p w14:paraId="7518D527" w14:textId="75847BE4" w:rsidR="00EF4BCB" w:rsidRPr="005562CF" w:rsidRDefault="00EF4BCB" w:rsidP="009E301A">
            <w:pPr>
              <w:rPr>
                <w:color w:val="000000"/>
                <w:sz w:val="20"/>
                <w:szCs w:val="20"/>
              </w:rPr>
            </w:pPr>
            <w:r w:rsidRPr="005562CF">
              <w:rPr>
                <w:color w:val="000000"/>
                <w:sz w:val="20"/>
                <w:szCs w:val="20"/>
              </w:rPr>
              <w:t>5 yıl üzeri</w:t>
            </w:r>
          </w:p>
        </w:tc>
        <w:tc>
          <w:tcPr>
            <w:tcW w:w="535" w:type="pct"/>
            <w:shd w:val="clear" w:color="auto" w:fill="FFFFFF"/>
            <w:noWrap/>
            <w:vAlign w:val="center"/>
          </w:tcPr>
          <w:p w14:paraId="54B6252D" w14:textId="6D6D1BFD" w:rsidR="00EF4BCB" w:rsidRPr="005562CF" w:rsidRDefault="00EF4BCB" w:rsidP="009E301A">
            <w:pPr>
              <w:jc w:val="center"/>
              <w:rPr>
                <w:sz w:val="20"/>
                <w:szCs w:val="20"/>
              </w:rPr>
            </w:pPr>
            <w:r w:rsidRPr="005562CF">
              <w:rPr>
                <w:sz w:val="20"/>
                <w:szCs w:val="20"/>
              </w:rPr>
              <w:t>7</w:t>
            </w:r>
          </w:p>
        </w:tc>
        <w:tc>
          <w:tcPr>
            <w:tcW w:w="430" w:type="pct"/>
            <w:shd w:val="clear" w:color="auto" w:fill="FFFFFF"/>
            <w:vAlign w:val="center"/>
          </w:tcPr>
          <w:p w14:paraId="6ABD1612" w14:textId="77777777" w:rsidR="00EF4BCB" w:rsidRPr="005562CF" w:rsidRDefault="00EF4BCB" w:rsidP="009E301A">
            <w:pPr>
              <w:jc w:val="center"/>
              <w:rPr>
                <w:sz w:val="20"/>
                <w:szCs w:val="20"/>
              </w:rPr>
            </w:pPr>
          </w:p>
        </w:tc>
      </w:tr>
      <w:tr w:rsidR="00EF4BCB" w:rsidRPr="005562CF" w14:paraId="2E70C47D" w14:textId="77777777" w:rsidTr="00177AFF">
        <w:trPr>
          <w:trHeight w:val="340"/>
          <w:jc w:val="center"/>
        </w:trPr>
        <w:tc>
          <w:tcPr>
            <w:tcW w:w="307" w:type="pct"/>
            <w:vMerge/>
            <w:shd w:val="clear" w:color="auto" w:fill="auto"/>
            <w:vAlign w:val="center"/>
          </w:tcPr>
          <w:p w14:paraId="162858C2" w14:textId="77777777" w:rsidR="00EF4BCB" w:rsidRPr="005562CF" w:rsidRDefault="00EF4BCB" w:rsidP="009E301A">
            <w:pPr>
              <w:jc w:val="center"/>
              <w:rPr>
                <w:color w:val="000000"/>
                <w:sz w:val="20"/>
                <w:szCs w:val="20"/>
              </w:rPr>
            </w:pPr>
          </w:p>
        </w:tc>
        <w:tc>
          <w:tcPr>
            <w:tcW w:w="1741" w:type="pct"/>
            <w:vMerge/>
            <w:shd w:val="clear" w:color="auto" w:fill="auto"/>
            <w:vAlign w:val="center"/>
          </w:tcPr>
          <w:p w14:paraId="24E1CC7E" w14:textId="77777777" w:rsidR="00EF4BCB" w:rsidRPr="005562CF" w:rsidRDefault="00EF4BCB" w:rsidP="009E301A">
            <w:pPr>
              <w:rPr>
                <w:color w:val="000000"/>
                <w:sz w:val="20"/>
                <w:szCs w:val="20"/>
              </w:rPr>
            </w:pPr>
          </w:p>
        </w:tc>
        <w:tc>
          <w:tcPr>
            <w:tcW w:w="1987" w:type="pct"/>
            <w:shd w:val="clear" w:color="auto" w:fill="auto"/>
            <w:noWrap/>
            <w:vAlign w:val="center"/>
          </w:tcPr>
          <w:p w14:paraId="056EB23A" w14:textId="411271A3" w:rsidR="00EF4BCB" w:rsidRPr="005562CF" w:rsidRDefault="00EF4BCB" w:rsidP="009E301A">
            <w:pPr>
              <w:rPr>
                <w:color w:val="000000"/>
                <w:sz w:val="20"/>
                <w:szCs w:val="20"/>
              </w:rPr>
            </w:pPr>
            <w:r w:rsidRPr="005562CF">
              <w:rPr>
                <w:color w:val="000000"/>
                <w:sz w:val="20"/>
                <w:szCs w:val="20"/>
              </w:rPr>
              <w:t>6 ay-5 yıl</w:t>
            </w:r>
          </w:p>
        </w:tc>
        <w:tc>
          <w:tcPr>
            <w:tcW w:w="535" w:type="pct"/>
            <w:shd w:val="clear" w:color="auto" w:fill="FFFFFF"/>
            <w:noWrap/>
            <w:vAlign w:val="center"/>
          </w:tcPr>
          <w:p w14:paraId="02B8143F" w14:textId="18767C72" w:rsidR="00EF4BCB" w:rsidRPr="005562CF" w:rsidRDefault="00EF4BCB" w:rsidP="009E301A">
            <w:pPr>
              <w:jc w:val="center"/>
              <w:rPr>
                <w:sz w:val="20"/>
                <w:szCs w:val="20"/>
              </w:rPr>
            </w:pPr>
            <w:r w:rsidRPr="005562CF">
              <w:rPr>
                <w:sz w:val="20"/>
                <w:szCs w:val="20"/>
              </w:rPr>
              <w:t>3</w:t>
            </w:r>
          </w:p>
        </w:tc>
        <w:tc>
          <w:tcPr>
            <w:tcW w:w="430" w:type="pct"/>
            <w:shd w:val="clear" w:color="auto" w:fill="FFFFFF"/>
            <w:vAlign w:val="center"/>
          </w:tcPr>
          <w:p w14:paraId="6AED58B3" w14:textId="77777777" w:rsidR="00EF4BCB" w:rsidRPr="005562CF" w:rsidRDefault="00EF4BCB" w:rsidP="009E301A">
            <w:pPr>
              <w:jc w:val="center"/>
              <w:rPr>
                <w:sz w:val="20"/>
                <w:szCs w:val="20"/>
              </w:rPr>
            </w:pPr>
          </w:p>
        </w:tc>
      </w:tr>
      <w:tr w:rsidR="00087834" w:rsidRPr="005562CF" w14:paraId="58E2242E" w14:textId="77777777" w:rsidTr="00177AFF">
        <w:trPr>
          <w:trHeight w:val="340"/>
          <w:jc w:val="center"/>
        </w:trPr>
        <w:tc>
          <w:tcPr>
            <w:tcW w:w="307" w:type="pct"/>
            <w:vMerge w:val="restart"/>
            <w:shd w:val="clear" w:color="auto" w:fill="auto"/>
            <w:vAlign w:val="center"/>
          </w:tcPr>
          <w:p w14:paraId="25DE63A5" w14:textId="46CD51C6" w:rsidR="00087834" w:rsidRPr="005562CF" w:rsidRDefault="00512336" w:rsidP="009E301A">
            <w:pPr>
              <w:jc w:val="center"/>
              <w:rPr>
                <w:color w:val="000000"/>
                <w:sz w:val="20"/>
                <w:szCs w:val="20"/>
              </w:rPr>
            </w:pPr>
            <w:r w:rsidRPr="005562CF">
              <w:rPr>
                <w:color w:val="000000"/>
                <w:sz w:val="20"/>
                <w:szCs w:val="20"/>
              </w:rPr>
              <w:t>8</w:t>
            </w:r>
          </w:p>
        </w:tc>
        <w:tc>
          <w:tcPr>
            <w:tcW w:w="1741" w:type="pct"/>
            <w:vMerge w:val="restart"/>
            <w:shd w:val="clear" w:color="auto" w:fill="auto"/>
            <w:vAlign w:val="center"/>
          </w:tcPr>
          <w:p w14:paraId="5FA189CE" w14:textId="77777777" w:rsidR="00087834" w:rsidRPr="005562CF" w:rsidRDefault="00087834" w:rsidP="009E301A">
            <w:pPr>
              <w:rPr>
                <w:color w:val="000000"/>
                <w:sz w:val="20"/>
                <w:szCs w:val="20"/>
              </w:rPr>
            </w:pPr>
            <w:r w:rsidRPr="005562CF">
              <w:rPr>
                <w:color w:val="000000"/>
                <w:sz w:val="20"/>
                <w:szCs w:val="20"/>
              </w:rPr>
              <w:t>Başvuru sahibi hibe konusunda sertifikalı eğitime katılmış mı?</w:t>
            </w:r>
          </w:p>
        </w:tc>
        <w:tc>
          <w:tcPr>
            <w:tcW w:w="1987" w:type="pct"/>
            <w:shd w:val="clear" w:color="auto" w:fill="auto"/>
            <w:noWrap/>
            <w:vAlign w:val="center"/>
          </w:tcPr>
          <w:p w14:paraId="53308E02" w14:textId="77777777" w:rsidR="00087834" w:rsidRPr="005562CF" w:rsidRDefault="00087834" w:rsidP="009E301A">
            <w:pPr>
              <w:rPr>
                <w:color w:val="000000"/>
                <w:sz w:val="20"/>
                <w:szCs w:val="20"/>
              </w:rPr>
            </w:pPr>
            <w:r w:rsidRPr="005562CF">
              <w:rPr>
                <w:color w:val="000000"/>
                <w:sz w:val="20"/>
                <w:szCs w:val="20"/>
              </w:rPr>
              <w:t>Evet</w:t>
            </w:r>
          </w:p>
        </w:tc>
        <w:tc>
          <w:tcPr>
            <w:tcW w:w="535" w:type="pct"/>
            <w:shd w:val="clear" w:color="auto" w:fill="FFFFFF"/>
            <w:noWrap/>
            <w:vAlign w:val="center"/>
          </w:tcPr>
          <w:p w14:paraId="08C4CB55" w14:textId="4E676AF4" w:rsidR="00087834" w:rsidRPr="005562CF" w:rsidRDefault="00025B44" w:rsidP="009E301A">
            <w:pPr>
              <w:jc w:val="center"/>
              <w:rPr>
                <w:sz w:val="20"/>
                <w:szCs w:val="20"/>
              </w:rPr>
            </w:pPr>
            <w:r w:rsidRPr="005562CF">
              <w:rPr>
                <w:sz w:val="20"/>
                <w:szCs w:val="20"/>
              </w:rPr>
              <w:t>10</w:t>
            </w:r>
          </w:p>
        </w:tc>
        <w:tc>
          <w:tcPr>
            <w:tcW w:w="430" w:type="pct"/>
            <w:vMerge w:val="restart"/>
            <w:shd w:val="clear" w:color="auto" w:fill="FFFFFF"/>
            <w:vAlign w:val="center"/>
          </w:tcPr>
          <w:p w14:paraId="00B91EE0" w14:textId="77777777" w:rsidR="00087834" w:rsidRPr="005562CF" w:rsidRDefault="00087834" w:rsidP="009E301A">
            <w:pPr>
              <w:jc w:val="center"/>
              <w:rPr>
                <w:sz w:val="20"/>
                <w:szCs w:val="20"/>
              </w:rPr>
            </w:pPr>
          </w:p>
        </w:tc>
      </w:tr>
      <w:tr w:rsidR="00087834" w:rsidRPr="005562CF" w14:paraId="3578FB57" w14:textId="77777777" w:rsidTr="00177AFF">
        <w:trPr>
          <w:trHeight w:val="340"/>
          <w:jc w:val="center"/>
        </w:trPr>
        <w:tc>
          <w:tcPr>
            <w:tcW w:w="307" w:type="pct"/>
            <w:vMerge/>
            <w:shd w:val="clear" w:color="auto" w:fill="auto"/>
            <w:vAlign w:val="center"/>
          </w:tcPr>
          <w:p w14:paraId="7692EA60" w14:textId="77777777" w:rsidR="00087834" w:rsidRPr="005562CF" w:rsidRDefault="00087834" w:rsidP="009E301A">
            <w:pPr>
              <w:jc w:val="center"/>
              <w:rPr>
                <w:color w:val="000000"/>
                <w:sz w:val="20"/>
                <w:szCs w:val="20"/>
              </w:rPr>
            </w:pPr>
          </w:p>
        </w:tc>
        <w:tc>
          <w:tcPr>
            <w:tcW w:w="1741" w:type="pct"/>
            <w:vMerge/>
            <w:shd w:val="clear" w:color="auto" w:fill="auto"/>
            <w:vAlign w:val="center"/>
          </w:tcPr>
          <w:p w14:paraId="7D365F3B" w14:textId="77777777" w:rsidR="00087834" w:rsidRPr="005562CF" w:rsidRDefault="00087834" w:rsidP="009E301A">
            <w:pPr>
              <w:rPr>
                <w:color w:val="000000"/>
                <w:sz w:val="20"/>
                <w:szCs w:val="20"/>
              </w:rPr>
            </w:pPr>
          </w:p>
        </w:tc>
        <w:tc>
          <w:tcPr>
            <w:tcW w:w="1987" w:type="pct"/>
            <w:shd w:val="clear" w:color="auto" w:fill="auto"/>
            <w:noWrap/>
            <w:vAlign w:val="center"/>
          </w:tcPr>
          <w:p w14:paraId="29F04C1A" w14:textId="77777777" w:rsidR="00087834" w:rsidRPr="005562CF" w:rsidRDefault="00087834" w:rsidP="009E301A">
            <w:pPr>
              <w:rPr>
                <w:color w:val="000000"/>
                <w:sz w:val="20"/>
                <w:szCs w:val="20"/>
              </w:rPr>
            </w:pPr>
            <w:r w:rsidRPr="005562CF">
              <w:rPr>
                <w:color w:val="000000"/>
                <w:sz w:val="20"/>
                <w:szCs w:val="20"/>
              </w:rPr>
              <w:t>Hayır</w:t>
            </w:r>
          </w:p>
        </w:tc>
        <w:tc>
          <w:tcPr>
            <w:tcW w:w="535" w:type="pct"/>
            <w:shd w:val="clear" w:color="auto" w:fill="FFFFFF"/>
            <w:noWrap/>
            <w:vAlign w:val="center"/>
          </w:tcPr>
          <w:p w14:paraId="02A44A0E" w14:textId="3FE29E5C" w:rsidR="00087834" w:rsidRPr="005562CF" w:rsidRDefault="00025B44" w:rsidP="009E301A">
            <w:pPr>
              <w:jc w:val="center"/>
              <w:rPr>
                <w:sz w:val="20"/>
                <w:szCs w:val="20"/>
              </w:rPr>
            </w:pPr>
            <w:r w:rsidRPr="005562CF">
              <w:rPr>
                <w:sz w:val="20"/>
                <w:szCs w:val="20"/>
              </w:rPr>
              <w:t>5</w:t>
            </w:r>
          </w:p>
        </w:tc>
        <w:tc>
          <w:tcPr>
            <w:tcW w:w="430" w:type="pct"/>
            <w:vMerge/>
            <w:shd w:val="clear" w:color="auto" w:fill="FFFFFF"/>
            <w:vAlign w:val="center"/>
          </w:tcPr>
          <w:p w14:paraId="73B9AEEF" w14:textId="77777777" w:rsidR="00087834" w:rsidRPr="005562CF" w:rsidRDefault="00087834" w:rsidP="009E301A">
            <w:pPr>
              <w:jc w:val="center"/>
              <w:rPr>
                <w:sz w:val="20"/>
                <w:szCs w:val="20"/>
              </w:rPr>
            </w:pPr>
          </w:p>
        </w:tc>
      </w:tr>
      <w:tr w:rsidR="00087834" w:rsidRPr="005562CF" w14:paraId="6A36EF6E" w14:textId="77777777" w:rsidTr="00177AFF">
        <w:trPr>
          <w:trHeight w:val="340"/>
          <w:jc w:val="center"/>
        </w:trPr>
        <w:tc>
          <w:tcPr>
            <w:tcW w:w="307" w:type="pct"/>
            <w:vMerge w:val="restart"/>
            <w:shd w:val="clear" w:color="auto" w:fill="auto"/>
            <w:vAlign w:val="center"/>
            <w:hideMark/>
          </w:tcPr>
          <w:p w14:paraId="456DF14C" w14:textId="3F25A870" w:rsidR="00087834" w:rsidRPr="005562CF" w:rsidRDefault="00512336" w:rsidP="009E301A">
            <w:pPr>
              <w:jc w:val="center"/>
              <w:rPr>
                <w:color w:val="000000"/>
                <w:sz w:val="20"/>
                <w:szCs w:val="20"/>
              </w:rPr>
            </w:pPr>
            <w:r w:rsidRPr="005562CF">
              <w:rPr>
                <w:color w:val="000000"/>
                <w:sz w:val="20"/>
                <w:szCs w:val="20"/>
              </w:rPr>
              <w:t>9</w:t>
            </w:r>
          </w:p>
        </w:tc>
        <w:tc>
          <w:tcPr>
            <w:tcW w:w="1741" w:type="pct"/>
            <w:vMerge w:val="restart"/>
            <w:shd w:val="clear" w:color="auto" w:fill="auto"/>
            <w:vAlign w:val="center"/>
            <w:hideMark/>
          </w:tcPr>
          <w:p w14:paraId="25CEBE9D" w14:textId="77777777" w:rsidR="00087834" w:rsidRPr="005562CF" w:rsidRDefault="00087834" w:rsidP="009E301A">
            <w:pPr>
              <w:rPr>
                <w:color w:val="000000"/>
                <w:sz w:val="20"/>
                <w:szCs w:val="20"/>
              </w:rPr>
            </w:pPr>
            <w:r w:rsidRPr="005562CF">
              <w:rPr>
                <w:color w:val="000000"/>
                <w:sz w:val="20"/>
                <w:szCs w:val="20"/>
              </w:rPr>
              <w:t>Bakıma Bağımlılık Oranı*</w:t>
            </w:r>
          </w:p>
        </w:tc>
        <w:tc>
          <w:tcPr>
            <w:tcW w:w="1987" w:type="pct"/>
            <w:shd w:val="clear" w:color="auto" w:fill="auto"/>
            <w:noWrap/>
            <w:vAlign w:val="center"/>
            <w:hideMark/>
          </w:tcPr>
          <w:p w14:paraId="077343E3" w14:textId="77777777" w:rsidR="00087834" w:rsidRPr="005562CF" w:rsidRDefault="00087834" w:rsidP="009E301A">
            <w:pPr>
              <w:rPr>
                <w:color w:val="000000"/>
                <w:sz w:val="20"/>
                <w:szCs w:val="20"/>
              </w:rPr>
            </w:pPr>
            <w:r w:rsidRPr="005562CF">
              <w:rPr>
                <w:color w:val="000000"/>
                <w:sz w:val="20"/>
                <w:szCs w:val="20"/>
              </w:rPr>
              <w:t>&gt;2</w:t>
            </w:r>
          </w:p>
        </w:tc>
        <w:tc>
          <w:tcPr>
            <w:tcW w:w="535" w:type="pct"/>
            <w:shd w:val="clear" w:color="auto" w:fill="FFFFFF"/>
            <w:noWrap/>
            <w:vAlign w:val="center"/>
            <w:hideMark/>
          </w:tcPr>
          <w:p w14:paraId="6C000D71" w14:textId="77777777" w:rsidR="00087834" w:rsidRPr="005562CF" w:rsidRDefault="00087834" w:rsidP="009E301A">
            <w:pPr>
              <w:jc w:val="center"/>
              <w:rPr>
                <w:sz w:val="20"/>
                <w:szCs w:val="20"/>
              </w:rPr>
            </w:pPr>
            <w:r w:rsidRPr="005562CF">
              <w:rPr>
                <w:sz w:val="20"/>
                <w:szCs w:val="20"/>
              </w:rPr>
              <w:t>15</w:t>
            </w:r>
          </w:p>
        </w:tc>
        <w:tc>
          <w:tcPr>
            <w:tcW w:w="430" w:type="pct"/>
            <w:vMerge w:val="restart"/>
            <w:shd w:val="clear" w:color="auto" w:fill="FFFFFF"/>
            <w:vAlign w:val="center"/>
            <w:hideMark/>
          </w:tcPr>
          <w:p w14:paraId="591087CF" w14:textId="77777777" w:rsidR="00087834" w:rsidRPr="005562CF" w:rsidRDefault="00087834" w:rsidP="009E301A">
            <w:pPr>
              <w:jc w:val="center"/>
              <w:rPr>
                <w:sz w:val="20"/>
                <w:szCs w:val="20"/>
              </w:rPr>
            </w:pPr>
            <w:r w:rsidRPr="005562CF">
              <w:rPr>
                <w:sz w:val="20"/>
                <w:szCs w:val="20"/>
              </w:rPr>
              <w:t> </w:t>
            </w:r>
          </w:p>
        </w:tc>
      </w:tr>
      <w:tr w:rsidR="00087834" w:rsidRPr="005562CF" w14:paraId="56600E58" w14:textId="77777777" w:rsidTr="00177AFF">
        <w:trPr>
          <w:trHeight w:val="340"/>
          <w:jc w:val="center"/>
        </w:trPr>
        <w:tc>
          <w:tcPr>
            <w:tcW w:w="307" w:type="pct"/>
            <w:vMerge/>
            <w:vAlign w:val="center"/>
            <w:hideMark/>
          </w:tcPr>
          <w:p w14:paraId="588C49FE" w14:textId="77777777" w:rsidR="00087834" w:rsidRPr="005562CF" w:rsidRDefault="00087834" w:rsidP="009E301A">
            <w:pPr>
              <w:rPr>
                <w:color w:val="000000"/>
                <w:sz w:val="20"/>
                <w:szCs w:val="20"/>
              </w:rPr>
            </w:pPr>
          </w:p>
        </w:tc>
        <w:tc>
          <w:tcPr>
            <w:tcW w:w="1741" w:type="pct"/>
            <w:vMerge/>
            <w:vAlign w:val="center"/>
            <w:hideMark/>
          </w:tcPr>
          <w:p w14:paraId="18FF78DB" w14:textId="77777777" w:rsidR="00087834" w:rsidRPr="005562CF" w:rsidRDefault="00087834" w:rsidP="009E301A">
            <w:pPr>
              <w:rPr>
                <w:color w:val="000000"/>
                <w:sz w:val="20"/>
                <w:szCs w:val="20"/>
              </w:rPr>
            </w:pPr>
          </w:p>
        </w:tc>
        <w:tc>
          <w:tcPr>
            <w:tcW w:w="1987" w:type="pct"/>
            <w:shd w:val="clear" w:color="auto" w:fill="auto"/>
            <w:noWrap/>
            <w:vAlign w:val="center"/>
            <w:hideMark/>
          </w:tcPr>
          <w:p w14:paraId="1BCC2C66" w14:textId="77777777" w:rsidR="00087834" w:rsidRPr="005562CF" w:rsidRDefault="00087834" w:rsidP="009E301A">
            <w:pPr>
              <w:rPr>
                <w:color w:val="000000"/>
                <w:sz w:val="20"/>
                <w:szCs w:val="20"/>
              </w:rPr>
            </w:pPr>
            <w:r w:rsidRPr="005562CF">
              <w:rPr>
                <w:color w:val="000000"/>
                <w:sz w:val="20"/>
                <w:szCs w:val="20"/>
              </w:rPr>
              <w:t>1,5-2</w:t>
            </w:r>
          </w:p>
        </w:tc>
        <w:tc>
          <w:tcPr>
            <w:tcW w:w="535" w:type="pct"/>
            <w:shd w:val="clear" w:color="auto" w:fill="FFFFFF"/>
            <w:noWrap/>
            <w:vAlign w:val="center"/>
            <w:hideMark/>
          </w:tcPr>
          <w:p w14:paraId="02CFF96F" w14:textId="77777777" w:rsidR="00087834" w:rsidRPr="005562CF" w:rsidRDefault="00087834" w:rsidP="009E301A">
            <w:pPr>
              <w:jc w:val="center"/>
              <w:rPr>
                <w:sz w:val="20"/>
                <w:szCs w:val="20"/>
              </w:rPr>
            </w:pPr>
            <w:r w:rsidRPr="005562CF">
              <w:rPr>
                <w:sz w:val="20"/>
                <w:szCs w:val="20"/>
              </w:rPr>
              <w:t>10</w:t>
            </w:r>
          </w:p>
        </w:tc>
        <w:tc>
          <w:tcPr>
            <w:tcW w:w="430" w:type="pct"/>
            <w:vMerge/>
            <w:shd w:val="clear" w:color="auto" w:fill="FFFFFF"/>
            <w:vAlign w:val="center"/>
            <w:hideMark/>
          </w:tcPr>
          <w:p w14:paraId="7FA0C986" w14:textId="77777777" w:rsidR="00087834" w:rsidRPr="005562CF" w:rsidRDefault="00087834" w:rsidP="009E301A">
            <w:pPr>
              <w:rPr>
                <w:color w:val="000000"/>
                <w:sz w:val="20"/>
                <w:szCs w:val="20"/>
              </w:rPr>
            </w:pPr>
          </w:p>
        </w:tc>
      </w:tr>
      <w:tr w:rsidR="00087834" w:rsidRPr="005562CF" w14:paraId="0485A006" w14:textId="77777777" w:rsidTr="00177AFF">
        <w:trPr>
          <w:trHeight w:val="340"/>
          <w:jc w:val="center"/>
        </w:trPr>
        <w:tc>
          <w:tcPr>
            <w:tcW w:w="307" w:type="pct"/>
            <w:vMerge/>
            <w:vAlign w:val="center"/>
            <w:hideMark/>
          </w:tcPr>
          <w:p w14:paraId="3E132FB1" w14:textId="77777777" w:rsidR="00087834" w:rsidRPr="005562CF" w:rsidRDefault="00087834" w:rsidP="009E301A">
            <w:pPr>
              <w:rPr>
                <w:color w:val="000000"/>
                <w:sz w:val="20"/>
                <w:szCs w:val="20"/>
              </w:rPr>
            </w:pPr>
          </w:p>
        </w:tc>
        <w:tc>
          <w:tcPr>
            <w:tcW w:w="1741" w:type="pct"/>
            <w:vMerge/>
            <w:vAlign w:val="center"/>
            <w:hideMark/>
          </w:tcPr>
          <w:p w14:paraId="01197E75" w14:textId="77777777" w:rsidR="00087834" w:rsidRPr="005562CF" w:rsidRDefault="00087834" w:rsidP="009E301A">
            <w:pPr>
              <w:rPr>
                <w:color w:val="000000"/>
                <w:sz w:val="20"/>
                <w:szCs w:val="20"/>
              </w:rPr>
            </w:pPr>
          </w:p>
        </w:tc>
        <w:tc>
          <w:tcPr>
            <w:tcW w:w="1987" w:type="pct"/>
            <w:shd w:val="clear" w:color="auto" w:fill="auto"/>
            <w:noWrap/>
            <w:vAlign w:val="center"/>
            <w:hideMark/>
          </w:tcPr>
          <w:p w14:paraId="4A150A39" w14:textId="77777777" w:rsidR="00087834" w:rsidRPr="005562CF" w:rsidRDefault="00087834" w:rsidP="009E301A">
            <w:pPr>
              <w:rPr>
                <w:color w:val="000000"/>
                <w:sz w:val="20"/>
                <w:szCs w:val="20"/>
              </w:rPr>
            </w:pPr>
            <w:r w:rsidRPr="005562CF">
              <w:rPr>
                <w:color w:val="000000"/>
                <w:sz w:val="20"/>
                <w:szCs w:val="20"/>
              </w:rPr>
              <w:t>&lt;1,5</w:t>
            </w:r>
          </w:p>
        </w:tc>
        <w:tc>
          <w:tcPr>
            <w:tcW w:w="535" w:type="pct"/>
            <w:shd w:val="clear" w:color="auto" w:fill="FFFFFF"/>
            <w:noWrap/>
            <w:vAlign w:val="center"/>
            <w:hideMark/>
          </w:tcPr>
          <w:p w14:paraId="2435FDA2" w14:textId="77777777" w:rsidR="00087834" w:rsidRPr="005562CF" w:rsidRDefault="00087834" w:rsidP="009E301A">
            <w:pPr>
              <w:jc w:val="center"/>
              <w:rPr>
                <w:sz w:val="20"/>
                <w:szCs w:val="20"/>
              </w:rPr>
            </w:pPr>
            <w:r w:rsidRPr="005562CF">
              <w:rPr>
                <w:sz w:val="20"/>
                <w:szCs w:val="20"/>
              </w:rPr>
              <w:t>5</w:t>
            </w:r>
          </w:p>
        </w:tc>
        <w:tc>
          <w:tcPr>
            <w:tcW w:w="430" w:type="pct"/>
            <w:vMerge/>
            <w:shd w:val="clear" w:color="auto" w:fill="FFFFFF"/>
            <w:vAlign w:val="center"/>
            <w:hideMark/>
          </w:tcPr>
          <w:p w14:paraId="464FF563" w14:textId="77777777" w:rsidR="00087834" w:rsidRPr="005562CF" w:rsidRDefault="00087834" w:rsidP="009E301A">
            <w:pPr>
              <w:rPr>
                <w:color w:val="000000"/>
                <w:sz w:val="20"/>
                <w:szCs w:val="20"/>
              </w:rPr>
            </w:pPr>
          </w:p>
        </w:tc>
      </w:tr>
      <w:tr w:rsidR="00087834" w:rsidRPr="005562CF" w14:paraId="1FA0163A" w14:textId="77777777" w:rsidTr="000E4090">
        <w:trPr>
          <w:trHeight w:val="320"/>
          <w:jc w:val="center"/>
        </w:trPr>
        <w:tc>
          <w:tcPr>
            <w:tcW w:w="4035" w:type="pct"/>
            <w:gridSpan w:val="3"/>
            <w:shd w:val="clear" w:color="000000" w:fill="D9D9D9"/>
            <w:vAlign w:val="center"/>
            <w:hideMark/>
          </w:tcPr>
          <w:p w14:paraId="1558BD7B" w14:textId="77777777" w:rsidR="00087834" w:rsidRPr="005562CF" w:rsidRDefault="00087834" w:rsidP="009E301A">
            <w:pPr>
              <w:jc w:val="right"/>
              <w:rPr>
                <w:b/>
                <w:bCs/>
                <w:color w:val="000000"/>
                <w:sz w:val="20"/>
                <w:szCs w:val="20"/>
              </w:rPr>
            </w:pPr>
            <w:r w:rsidRPr="005562CF">
              <w:rPr>
                <w:b/>
                <w:bCs/>
                <w:color w:val="000000"/>
                <w:sz w:val="20"/>
                <w:szCs w:val="20"/>
              </w:rPr>
              <w:t>TOPLAM**</w:t>
            </w:r>
          </w:p>
        </w:tc>
        <w:tc>
          <w:tcPr>
            <w:tcW w:w="535" w:type="pct"/>
            <w:shd w:val="clear" w:color="000000" w:fill="D9D9D9"/>
            <w:noWrap/>
            <w:vAlign w:val="center"/>
            <w:hideMark/>
          </w:tcPr>
          <w:p w14:paraId="0869CD1C" w14:textId="77777777" w:rsidR="00087834" w:rsidRPr="005562CF" w:rsidRDefault="00087834" w:rsidP="009E301A">
            <w:pPr>
              <w:jc w:val="center"/>
              <w:rPr>
                <w:b/>
                <w:bCs/>
                <w:color w:val="000000"/>
                <w:sz w:val="20"/>
                <w:szCs w:val="20"/>
              </w:rPr>
            </w:pPr>
            <w:r w:rsidRPr="005562CF">
              <w:rPr>
                <w:b/>
                <w:bCs/>
                <w:color w:val="000000"/>
                <w:sz w:val="20"/>
                <w:szCs w:val="20"/>
              </w:rPr>
              <w:t>100  </w:t>
            </w:r>
          </w:p>
        </w:tc>
        <w:tc>
          <w:tcPr>
            <w:tcW w:w="430" w:type="pct"/>
            <w:shd w:val="clear" w:color="000000" w:fill="D9D9D9"/>
            <w:vAlign w:val="center"/>
            <w:hideMark/>
          </w:tcPr>
          <w:p w14:paraId="5DEE7234" w14:textId="77777777" w:rsidR="00087834" w:rsidRPr="005562CF" w:rsidRDefault="00087834" w:rsidP="009E301A">
            <w:pPr>
              <w:jc w:val="center"/>
              <w:rPr>
                <w:b/>
                <w:bCs/>
                <w:color w:val="000000"/>
                <w:sz w:val="20"/>
                <w:szCs w:val="20"/>
              </w:rPr>
            </w:pPr>
            <w:r w:rsidRPr="005562CF">
              <w:rPr>
                <w:b/>
                <w:bCs/>
                <w:color w:val="000000"/>
                <w:sz w:val="20"/>
                <w:szCs w:val="20"/>
              </w:rPr>
              <w:t> </w:t>
            </w:r>
          </w:p>
        </w:tc>
      </w:tr>
    </w:tbl>
    <w:p w14:paraId="5B8160AC" w14:textId="02B0CF0C" w:rsidR="00AB2BC4" w:rsidRPr="005562CF" w:rsidRDefault="00AB2BC4" w:rsidP="009E301A">
      <w:pPr>
        <w:tabs>
          <w:tab w:val="left" w:pos="709"/>
        </w:tabs>
        <w:jc w:val="both"/>
        <w:rPr>
          <w:sz w:val="16"/>
          <w:szCs w:val="16"/>
        </w:rPr>
      </w:pPr>
      <w:r w:rsidRPr="005562CF">
        <w:rPr>
          <w:sz w:val="16"/>
          <w:szCs w:val="16"/>
        </w:rPr>
        <w:t>* Bakıma bağımlılık oranı aynı hane içerisinde yaşayan 15 yaş ve altı, 65 yaş üstü ve en az %</w:t>
      </w:r>
      <w:r w:rsidR="009B2C21" w:rsidRPr="005562CF">
        <w:rPr>
          <w:sz w:val="16"/>
          <w:szCs w:val="16"/>
        </w:rPr>
        <w:t>4</w:t>
      </w:r>
      <w:r w:rsidRPr="005562CF">
        <w:rPr>
          <w:sz w:val="16"/>
          <w:szCs w:val="16"/>
        </w:rPr>
        <w:t>0 engelli bireylerin, çalışma yaş grubunda olan kişi sayısına oranıdır.</w:t>
      </w:r>
    </w:p>
    <w:p w14:paraId="16E1BB74" w14:textId="7E6B0139" w:rsidR="00B56E33" w:rsidRPr="005562CF" w:rsidRDefault="00B56E33" w:rsidP="009E301A">
      <w:pPr>
        <w:tabs>
          <w:tab w:val="left" w:pos="709"/>
        </w:tabs>
        <w:jc w:val="both"/>
        <w:rPr>
          <w:sz w:val="16"/>
          <w:szCs w:val="16"/>
        </w:rPr>
      </w:pPr>
      <w:r w:rsidRPr="005562CF">
        <w:rPr>
          <w:sz w:val="16"/>
          <w:szCs w:val="16"/>
        </w:rPr>
        <w:t>** Bakıma bağımlılık hesaplanırken E-devlette aynı hanede olup</w:t>
      </w:r>
      <w:r w:rsidR="00E6467D" w:rsidRPr="005562CF">
        <w:rPr>
          <w:sz w:val="16"/>
          <w:szCs w:val="16"/>
        </w:rPr>
        <w:t xml:space="preserve"> </w:t>
      </w:r>
      <w:r w:rsidRPr="005562CF">
        <w:rPr>
          <w:sz w:val="16"/>
          <w:szCs w:val="16"/>
        </w:rPr>
        <w:t>ta T.C. Kimlik bilgileri beyan edilemeyen kişiler otomatik olarak 15 yaş üsttü kabul edilecektir.</w:t>
      </w:r>
    </w:p>
    <w:p w14:paraId="0D6689C5" w14:textId="65C4DDF8" w:rsidR="00AB2BC4" w:rsidRPr="005562CF" w:rsidRDefault="00AB2BC4" w:rsidP="009E301A">
      <w:pPr>
        <w:tabs>
          <w:tab w:val="left" w:pos="709"/>
        </w:tabs>
        <w:jc w:val="both"/>
        <w:rPr>
          <w:sz w:val="16"/>
          <w:szCs w:val="16"/>
        </w:rPr>
      </w:pPr>
      <w:r w:rsidRPr="005562CF">
        <w:rPr>
          <w:sz w:val="16"/>
          <w:szCs w:val="16"/>
        </w:rPr>
        <w:t>**</w:t>
      </w:r>
      <w:r w:rsidR="00B56E33" w:rsidRPr="005562CF">
        <w:rPr>
          <w:sz w:val="16"/>
          <w:szCs w:val="16"/>
        </w:rPr>
        <w:t>*</w:t>
      </w:r>
      <w:r w:rsidRPr="005562CF">
        <w:rPr>
          <w:sz w:val="16"/>
          <w:szCs w:val="16"/>
        </w:rPr>
        <w:t xml:space="preserve"> Puan Eşitliği Durumunda; 1. Başvuru sahibinin niteliğinden yüksek puan alan başvuru önceliklidir. 2. Eşitlik bozulmadığında hedef grup özelliğinden yüksek puan önceliklidir. 3. Eşitlik bozulmamışsa başvuru sahibinin cinsiyetinden yüksek puan önceliklidir. 4. Eşitlik bozulmamışsa yaş kriterinden yüksek puan önceliklidir.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03"/>
        <w:gridCol w:w="3302"/>
        <w:gridCol w:w="3306"/>
      </w:tblGrid>
      <w:tr w:rsidR="00AB2BC4" w:rsidRPr="005562CF" w14:paraId="75670EC4" w14:textId="77777777" w:rsidTr="00C566D1">
        <w:trPr>
          <w:trHeight w:val="581"/>
          <w:jc w:val="center"/>
        </w:trPr>
        <w:tc>
          <w:tcPr>
            <w:tcW w:w="5000" w:type="pct"/>
            <w:gridSpan w:val="3"/>
            <w:shd w:val="clear" w:color="auto" w:fill="D9D9D9"/>
            <w:vAlign w:val="center"/>
          </w:tcPr>
          <w:p w14:paraId="2BA1B344" w14:textId="77777777" w:rsidR="00AB2BC4" w:rsidRPr="005562CF" w:rsidRDefault="00AB2BC4" w:rsidP="009E301A">
            <w:pPr>
              <w:jc w:val="center"/>
              <w:rPr>
                <w:bCs/>
                <w:sz w:val="20"/>
                <w:szCs w:val="20"/>
              </w:rPr>
            </w:pPr>
            <w:r w:rsidRPr="005562CF">
              <w:rPr>
                <w:b/>
                <w:sz w:val="20"/>
                <w:szCs w:val="20"/>
              </w:rPr>
              <w:t xml:space="preserve">Değerlendirmeyi Yapan </w:t>
            </w:r>
            <w:proofErr w:type="spellStart"/>
            <w:r w:rsidRPr="005562CF">
              <w:rPr>
                <w:b/>
                <w:sz w:val="20"/>
                <w:szCs w:val="20"/>
              </w:rPr>
              <w:t>ÇDE’ler</w:t>
            </w:r>
            <w:proofErr w:type="spellEnd"/>
          </w:p>
        </w:tc>
      </w:tr>
      <w:tr w:rsidR="00AB2BC4" w:rsidRPr="005562CF" w14:paraId="7EFCC078" w14:textId="77777777" w:rsidTr="00784E1E">
        <w:trPr>
          <w:trHeight w:val="429"/>
          <w:jc w:val="center"/>
        </w:trPr>
        <w:tc>
          <w:tcPr>
            <w:tcW w:w="1666" w:type="pct"/>
            <w:shd w:val="clear" w:color="auto" w:fill="auto"/>
            <w:vAlign w:val="center"/>
          </w:tcPr>
          <w:p w14:paraId="0DAE77F5" w14:textId="77777777" w:rsidR="00AB2BC4" w:rsidRPr="005562CF" w:rsidRDefault="00AB2BC4" w:rsidP="009E301A">
            <w:pPr>
              <w:jc w:val="center"/>
              <w:rPr>
                <w:sz w:val="20"/>
                <w:szCs w:val="20"/>
              </w:rPr>
            </w:pPr>
            <w:r w:rsidRPr="005562CF">
              <w:rPr>
                <w:sz w:val="20"/>
                <w:szCs w:val="20"/>
              </w:rPr>
              <w:t>ÇDE Üyesi/Adı Soyadı/İmzası</w:t>
            </w:r>
          </w:p>
        </w:tc>
        <w:tc>
          <w:tcPr>
            <w:tcW w:w="1666" w:type="pct"/>
            <w:shd w:val="clear" w:color="auto" w:fill="auto"/>
            <w:vAlign w:val="center"/>
          </w:tcPr>
          <w:p w14:paraId="793CA421" w14:textId="77777777" w:rsidR="00AB2BC4" w:rsidRPr="005562CF" w:rsidRDefault="00AB2BC4" w:rsidP="009E301A">
            <w:pPr>
              <w:jc w:val="center"/>
              <w:rPr>
                <w:sz w:val="20"/>
                <w:szCs w:val="20"/>
              </w:rPr>
            </w:pPr>
            <w:r w:rsidRPr="005562CF">
              <w:rPr>
                <w:sz w:val="20"/>
                <w:szCs w:val="20"/>
              </w:rPr>
              <w:t>ÇDE Üyesi/Adı Soyadı/İmzası</w:t>
            </w:r>
          </w:p>
        </w:tc>
        <w:tc>
          <w:tcPr>
            <w:tcW w:w="1668" w:type="pct"/>
            <w:shd w:val="clear" w:color="auto" w:fill="auto"/>
            <w:vAlign w:val="center"/>
          </w:tcPr>
          <w:p w14:paraId="267173AF" w14:textId="42639F5D" w:rsidR="00AB2BC4" w:rsidRPr="005562CF" w:rsidRDefault="00AB2BC4" w:rsidP="009E301A">
            <w:pPr>
              <w:jc w:val="center"/>
              <w:rPr>
                <w:sz w:val="20"/>
                <w:szCs w:val="20"/>
              </w:rPr>
            </w:pPr>
            <w:r w:rsidRPr="005562CF">
              <w:rPr>
                <w:sz w:val="20"/>
                <w:szCs w:val="20"/>
              </w:rPr>
              <w:t xml:space="preserve">….. / ….. / </w:t>
            </w:r>
            <w:r w:rsidR="009553D2" w:rsidRPr="005562CF">
              <w:rPr>
                <w:sz w:val="20"/>
                <w:szCs w:val="20"/>
              </w:rPr>
              <w:t>202</w:t>
            </w:r>
            <w:r w:rsidR="00AA3DC5" w:rsidRPr="005562CF">
              <w:rPr>
                <w:sz w:val="20"/>
                <w:szCs w:val="20"/>
              </w:rPr>
              <w:t>6</w:t>
            </w:r>
          </w:p>
          <w:p w14:paraId="696FD76A" w14:textId="77777777" w:rsidR="00AB2BC4" w:rsidRPr="005562CF" w:rsidRDefault="00AB2BC4" w:rsidP="009E301A">
            <w:pPr>
              <w:jc w:val="center"/>
              <w:rPr>
                <w:sz w:val="20"/>
                <w:szCs w:val="20"/>
              </w:rPr>
            </w:pPr>
          </w:p>
          <w:p w14:paraId="02A7EB5B" w14:textId="77777777" w:rsidR="00AB2BC4" w:rsidRPr="005562CF" w:rsidRDefault="00AB2BC4" w:rsidP="009E301A">
            <w:pPr>
              <w:jc w:val="center"/>
              <w:rPr>
                <w:sz w:val="20"/>
                <w:szCs w:val="20"/>
              </w:rPr>
            </w:pPr>
            <w:r w:rsidRPr="005562CF">
              <w:rPr>
                <w:sz w:val="20"/>
                <w:szCs w:val="20"/>
              </w:rPr>
              <w:t>İlçe Müdürü/Adı Soyadı/İmzası</w:t>
            </w:r>
          </w:p>
        </w:tc>
      </w:tr>
    </w:tbl>
    <w:p w14:paraId="4D25C370" w14:textId="77777777" w:rsidR="00517115" w:rsidRPr="005562CF" w:rsidRDefault="00517115" w:rsidP="00517115">
      <w:pPr>
        <w:rPr>
          <w:b/>
          <w:sz w:val="20"/>
          <w:szCs w:val="20"/>
        </w:rPr>
      </w:pPr>
    </w:p>
    <w:p w14:paraId="4DA76E6A" w14:textId="700D6698" w:rsidR="00785271" w:rsidRPr="001965D6" w:rsidRDefault="00785271" w:rsidP="00517115">
      <w:pPr>
        <w:jc w:val="center"/>
        <w:rPr>
          <w:b/>
          <w:sz w:val="20"/>
          <w:szCs w:val="20"/>
        </w:rPr>
      </w:pPr>
      <w:r w:rsidRPr="005562CF">
        <w:rPr>
          <w:b/>
          <w:sz w:val="20"/>
          <w:szCs w:val="20"/>
        </w:rPr>
        <w:t>EK-</w:t>
      </w:r>
      <w:r w:rsidR="00E36061" w:rsidRPr="005562CF">
        <w:rPr>
          <w:b/>
          <w:sz w:val="20"/>
          <w:szCs w:val="20"/>
        </w:rPr>
        <w:t>5 SERA</w:t>
      </w:r>
      <w:r w:rsidR="00400C81" w:rsidRPr="005562CF">
        <w:rPr>
          <w:b/>
          <w:sz w:val="20"/>
          <w:szCs w:val="20"/>
        </w:rPr>
        <w:t xml:space="preserve"> DEĞERLENDİRME TABLOSU</w:t>
      </w:r>
    </w:p>
    <w:p w14:paraId="2B43C24F" w14:textId="77777777" w:rsidR="00785271" w:rsidRPr="001965D6" w:rsidRDefault="00785271" w:rsidP="009E301A">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4"/>
        <w:gridCol w:w="7477"/>
      </w:tblGrid>
      <w:tr w:rsidR="00785271" w:rsidRPr="001965D6" w14:paraId="7BAEFA86" w14:textId="77777777" w:rsidTr="00D515EC">
        <w:trPr>
          <w:trHeight w:val="396"/>
        </w:trPr>
        <w:tc>
          <w:tcPr>
            <w:tcW w:w="1228" w:type="pct"/>
            <w:shd w:val="clear" w:color="auto" w:fill="D9D9D9" w:themeFill="background1" w:themeFillShade="D9"/>
            <w:vAlign w:val="center"/>
          </w:tcPr>
          <w:p w14:paraId="61821675" w14:textId="77777777" w:rsidR="00785271" w:rsidRPr="001965D6" w:rsidRDefault="00785271" w:rsidP="009E301A">
            <w:pPr>
              <w:rPr>
                <w:rFonts w:eastAsia="EOGOCK+CityTrkMedium+2"/>
                <w:b/>
                <w:sz w:val="20"/>
                <w:szCs w:val="20"/>
              </w:rPr>
            </w:pPr>
            <w:r w:rsidRPr="001965D6">
              <w:rPr>
                <w:rFonts w:eastAsia="EOGOCK+CityTrkMedium+2"/>
                <w:b/>
                <w:sz w:val="20"/>
                <w:szCs w:val="20"/>
              </w:rPr>
              <w:t>Adı Soyadı</w:t>
            </w:r>
          </w:p>
        </w:tc>
        <w:tc>
          <w:tcPr>
            <w:tcW w:w="3772" w:type="pct"/>
            <w:shd w:val="clear" w:color="auto" w:fill="auto"/>
            <w:vAlign w:val="center"/>
          </w:tcPr>
          <w:p w14:paraId="56A46477" w14:textId="77777777" w:rsidR="00785271" w:rsidRPr="001965D6" w:rsidRDefault="00785271" w:rsidP="009E301A">
            <w:pPr>
              <w:rPr>
                <w:bCs/>
                <w:sz w:val="20"/>
                <w:szCs w:val="20"/>
              </w:rPr>
            </w:pPr>
          </w:p>
        </w:tc>
      </w:tr>
      <w:tr w:rsidR="00785271" w:rsidRPr="001965D6" w14:paraId="62D8A3D6" w14:textId="77777777" w:rsidTr="00D515EC">
        <w:trPr>
          <w:trHeight w:val="396"/>
        </w:trPr>
        <w:tc>
          <w:tcPr>
            <w:tcW w:w="1228" w:type="pct"/>
            <w:shd w:val="clear" w:color="auto" w:fill="D9D9D9" w:themeFill="background1" w:themeFillShade="D9"/>
            <w:vAlign w:val="center"/>
          </w:tcPr>
          <w:p w14:paraId="02CDE9F5" w14:textId="77777777" w:rsidR="00785271" w:rsidRPr="001965D6" w:rsidRDefault="00785271" w:rsidP="009E301A">
            <w:pPr>
              <w:rPr>
                <w:rFonts w:eastAsia="EOGOCK+CityTrkMedium+2"/>
                <w:b/>
                <w:sz w:val="20"/>
                <w:szCs w:val="20"/>
              </w:rPr>
            </w:pPr>
            <w:r w:rsidRPr="001965D6">
              <w:rPr>
                <w:rFonts w:eastAsia="EOGOCK+CityTrkMedium+2"/>
                <w:b/>
                <w:sz w:val="20"/>
                <w:szCs w:val="20"/>
              </w:rPr>
              <w:t>T.C. Kimlik No</w:t>
            </w:r>
          </w:p>
        </w:tc>
        <w:tc>
          <w:tcPr>
            <w:tcW w:w="3772" w:type="pct"/>
            <w:shd w:val="clear" w:color="auto" w:fill="auto"/>
            <w:vAlign w:val="center"/>
          </w:tcPr>
          <w:p w14:paraId="30951879" w14:textId="77777777" w:rsidR="00785271" w:rsidRPr="001965D6" w:rsidRDefault="00785271" w:rsidP="009E301A">
            <w:pPr>
              <w:rPr>
                <w:bCs/>
                <w:sz w:val="20"/>
                <w:szCs w:val="20"/>
              </w:rPr>
            </w:pPr>
          </w:p>
        </w:tc>
      </w:tr>
      <w:tr w:rsidR="00785271" w:rsidRPr="001965D6" w14:paraId="51F65FD4" w14:textId="77777777" w:rsidTr="00D515EC">
        <w:trPr>
          <w:trHeight w:val="396"/>
        </w:trPr>
        <w:tc>
          <w:tcPr>
            <w:tcW w:w="1228" w:type="pct"/>
            <w:shd w:val="clear" w:color="auto" w:fill="D9D9D9" w:themeFill="background1" w:themeFillShade="D9"/>
            <w:vAlign w:val="center"/>
          </w:tcPr>
          <w:p w14:paraId="2C123D55" w14:textId="77777777" w:rsidR="00785271" w:rsidRPr="001965D6" w:rsidRDefault="00785271" w:rsidP="009E301A">
            <w:pPr>
              <w:rPr>
                <w:b/>
                <w:bCs/>
                <w:sz w:val="20"/>
                <w:szCs w:val="20"/>
              </w:rPr>
            </w:pPr>
            <w:r w:rsidRPr="001965D6">
              <w:rPr>
                <w:rFonts w:eastAsia="EOGOCK+CityTrkMedium+2"/>
                <w:b/>
                <w:sz w:val="20"/>
                <w:szCs w:val="20"/>
              </w:rPr>
              <w:t>Başvuru Numarası</w:t>
            </w:r>
          </w:p>
        </w:tc>
        <w:tc>
          <w:tcPr>
            <w:tcW w:w="3772" w:type="pct"/>
            <w:shd w:val="clear" w:color="auto" w:fill="auto"/>
            <w:vAlign w:val="center"/>
          </w:tcPr>
          <w:p w14:paraId="52C7B1A1" w14:textId="77777777" w:rsidR="00785271" w:rsidRPr="001965D6" w:rsidRDefault="00785271" w:rsidP="009E301A">
            <w:pPr>
              <w:rPr>
                <w:bCs/>
                <w:sz w:val="20"/>
                <w:szCs w:val="20"/>
              </w:rPr>
            </w:pPr>
          </w:p>
        </w:tc>
      </w:tr>
    </w:tbl>
    <w:p w14:paraId="73C728E5" w14:textId="77777777" w:rsidR="00785271" w:rsidRPr="001965D6" w:rsidRDefault="00785271" w:rsidP="009E301A">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4"/>
        <w:gridCol w:w="7507"/>
      </w:tblGrid>
      <w:tr w:rsidR="00785271" w:rsidRPr="001965D6" w14:paraId="0D0A6FF1" w14:textId="77777777" w:rsidTr="00D515EC">
        <w:trPr>
          <w:trHeight w:val="403"/>
        </w:trPr>
        <w:tc>
          <w:tcPr>
            <w:tcW w:w="1213" w:type="pct"/>
            <w:shd w:val="clear" w:color="auto" w:fill="D9D9D9"/>
            <w:vAlign w:val="center"/>
          </w:tcPr>
          <w:p w14:paraId="3A78D413" w14:textId="77777777" w:rsidR="00785271" w:rsidRPr="001965D6" w:rsidRDefault="00785271" w:rsidP="009E301A">
            <w:pPr>
              <w:widowControl w:val="0"/>
              <w:adjustRightInd w:val="0"/>
              <w:textAlignment w:val="baseline"/>
              <w:rPr>
                <w:b/>
                <w:sz w:val="20"/>
                <w:szCs w:val="20"/>
                <w:lang w:eastAsia="en-US"/>
              </w:rPr>
            </w:pPr>
            <w:r w:rsidRPr="001965D6">
              <w:rPr>
                <w:b/>
                <w:sz w:val="20"/>
                <w:szCs w:val="20"/>
                <w:lang w:eastAsia="en-US"/>
              </w:rPr>
              <w:t>Hibe Programı</w:t>
            </w:r>
          </w:p>
        </w:tc>
        <w:tc>
          <w:tcPr>
            <w:tcW w:w="3787" w:type="pct"/>
            <w:shd w:val="clear" w:color="auto" w:fill="auto"/>
            <w:vAlign w:val="center"/>
          </w:tcPr>
          <w:p w14:paraId="486CB28C" w14:textId="77777777" w:rsidR="00785271" w:rsidRPr="001965D6" w:rsidRDefault="00785271" w:rsidP="009E301A">
            <w:pPr>
              <w:widowControl w:val="0"/>
              <w:adjustRightInd w:val="0"/>
              <w:textAlignment w:val="baseline"/>
              <w:rPr>
                <w:sz w:val="20"/>
                <w:szCs w:val="20"/>
                <w:highlight w:val="magenta"/>
                <w:lang w:eastAsia="en-US"/>
              </w:rPr>
            </w:pPr>
            <w:r w:rsidRPr="001965D6">
              <w:rPr>
                <w:sz w:val="20"/>
                <w:szCs w:val="20"/>
              </w:rPr>
              <w:t>2026 Yılı - Hassas Grupların Desteklenmesi Programı</w:t>
            </w:r>
          </w:p>
        </w:tc>
      </w:tr>
      <w:tr w:rsidR="00785271" w:rsidRPr="001965D6" w14:paraId="122CD528" w14:textId="77777777" w:rsidTr="00D515EC">
        <w:trPr>
          <w:trHeight w:val="373"/>
        </w:trPr>
        <w:tc>
          <w:tcPr>
            <w:tcW w:w="1213" w:type="pct"/>
            <w:shd w:val="clear" w:color="auto" w:fill="D9D9D9"/>
            <w:vAlign w:val="center"/>
          </w:tcPr>
          <w:p w14:paraId="6475242D" w14:textId="77777777" w:rsidR="00785271" w:rsidRPr="001965D6" w:rsidRDefault="00785271" w:rsidP="009E301A">
            <w:pPr>
              <w:widowControl w:val="0"/>
              <w:adjustRightInd w:val="0"/>
              <w:textAlignment w:val="baseline"/>
              <w:rPr>
                <w:b/>
                <w:sz w:val="20"/>
                <w:szCs w:val="20"/>
                <w:lang w:eastAsia="en-US"/>
              </w:rPr>
            </w:pPr>
            <w:r w:rsidRPr="001965D6">
              <w:rPr>
                <w:b/>
                <w:sz w:val="20"/>
                <w:szCs w:val="20"/>
                <w:lang w:eastAsia="en-US"/>
              </w:rPr>
              <w:t>Hibe Konusu (Bileşen)</w:t>
            </w:r>
          </w:p>
        </w:tc>
        <w:tc>
          <w:tcPr>
            <w:tcW w:w="3787" w:type="pct"/>
            <w:shd w:val="clear" w:color="auto" w:fill="auto"/>
            <w:vAlign w:val="center"/>
          </w:tcPr>
          <w:p w14:paraId="7CF9B1F4" w14:textId="77777777" w:rsidR="00785271" w:rsidRPr="001965D6" w:rsidRDefault="00785271" w:rsidP="009E301A">
            <w:pPr>
              <w:widowControl w:val="0"/>
              <w:adjustRightInd w:val="0"/>
              <w:textAlignment w:val="baseline"/>
              <w:rPr>
                <w:sz w:val="20"/>
                <w:szCs w:val="20"/>
              </w:rPr>
            </w:pPr>
            <w:r w:rsidRPr="001965D6">
              <w:rPr>
                <w:sz w:val="20"/>
                <w:szCs w:val="20"/>
              </w:rPr>
              <w:t>İş Gücünü Azaltmayı Hedefleyen Teknolojilerin Desteklenmesi</w:t>
            </w:r>
          </w:p>
        </w:tc>
      </w:tr>
      <w:tr w:rsidR="00785271" w:rsidRPr="001965D6" w14:paraId="27186331" w14:textId="77777777" w:rsidTr="00190A82">
        <w:trPr>
          <w:trHeight w:val="255"/>
        </w:trPr>
        <w:tc>
          <w:tcPr>
            <w:tcW w:w="1213" w:type="pct"/>
            <w:shd w:val="clear" w:color="auto" w:fill="D9D9D9"/>
            <w:vAlign w:val="center"/>
          </w:tcPr>
          <w:p w14:paraId="5CFA0837" w14:textId="77777777" w:rsidR="00785271" w:rsidRPr="001965D6" w:rsidRDefault="00785271" w:rsidP="009E301A">
            <w:pPr>
              <w:widowControl w:val="0"/>
              <w:adjustRightInd w:val="0"/>
              <w:textAlignment w:val="baseline"/>
              <w:rPr>
                <w:b/>
                <w:sz w:val="20"/>
                <w:szCs w:val="20"/>
                <w:lang w:eastAsia="en-US"/>
              </w:rPr>
            </w:pPr>
            <w:r w:rsidRPr="001965D6">
              <w:rPr>
                <w:b/>
                <w:sz w:val="20"/>
                <w:szCs w:val="20"/>
                <w:lang w:eastAsia="en-US"/>
              </w:rPr>
              <w:t>Talep Edilen Mal/Malzeme</w:t>
            </w:r>
          </w:p>
        </w:tc>
        <w:tc>
          <w:tcPr>
            <w:tcW w:w="3787" w:type="pct"/>
            <w:shd w:val="clear" w:color="auto" w:fill="auto"/>
            <w:vAlign w:val="center"/>
          </w:tcPr>
          <w:p w14:paraId="7F1A1805" w14:textId="77777777" w:rsidR="00785271" w:rsidRPr="001965D6" w:rsidRDefault="00785271" w:rsidP="009E301A">
            <w:pPr>
              <w:widowControl w:val="0"/>
              <w:adjustRightInd w:val="0"/>
              <w:textAlignment w:val="baseline"/>
              <w:rPr>
                <w:sz w:val="20"/>
                <w:szCs w:val="20"/>
              </w:rPr>
            </w:pPr>
          </w:p>
        </w:tc>
      </w:tr>
    </w:tbl>
    <w:p w14:paraId="6DA20D83" w14:textId="77777777" w:rsidR="00785271" w:rsidRPr="001965D6" w:rsidRDefault="00785271" w:rsidP="009E301A">
      <w:pP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451"/>
        <w:gridCol w:w="3939"/>
        <w:gridCol w:w="1060"/>
        <w:gridCol w:w="852"/>
      </w:tblGrid>
      <w:tr w:rsidR="00785271" w:rsidRPr="001965D6" w14:paraId="5B3E7010" w14:textId="77777777" w:rsidTr="00785271">
        <w:trPr>
          <w:trHeight w:val="620"/>
          <w:jc w:val="center"/>
        </w:trPr>
        <w:tc>
          <w:tcPr>
            <w:tcW w:w="307" w:type="pct"/>
            <w:shd w:val="clear" w:color="000000" w:fill="D9D9D9"/>
            <w:vAlign w:val="center"/>
            <w:hideMark/>
          </w:tcPr>
          <w:p w14:paraId="7CED5C10" w14:textId="77777777" w:rsidR="00785271" w:rsidRPr="001965D6" w:rsidRDefault="00785271" w:rsidP="009E301A">
            <w:pPr>
              <w:jc w:val="center"/>
              <w:rPr>
                <w:b/>
                <w:bCs/>
                <w:color w:val="000000"/>
                <w:sz w:val="20"/>
                <w:szCs w:val="20"/>
                <w:lang w:eastAsia="en-GB"/>
              </w:rPr>
            </w:pPr>
            <w:r w:rsidRPr="001965D6">
              <w:rPr>
                <w:b/>
                <w:bCs/>
                <w:color w:val="000000"/>
                <w:sz w:val="20"/>
                <w:szCs w:val="20"/>
              </w:rPr>
              <w:t>Sıra No</w:t>
            </w:r>
          </w:p>
        </w:tc>
        <w:tc>
          <w:tcPr>
            <w:tcW w:w="1741" w:type="pct"/>
            <w:shd w:val="clear" w:color="000000" w:fill="D9D9D9"/>
            <w:noWrap/>
            <w:vAlign w:val="center"/>
            <w:hideMark/>
          </w:tcPr>
          <w:p w14:paraId="38F1CD38" w14:textId="77777777" w:rsidR="00785271" w:rsidRPr="001965D6" w:rsidRDefault="00785271" w:rsidP="009E301A">
            <w:pPr>
              <w:jc w:val="center"/>
              <w:rPr>
                <w:b/>
                <w:bCs/>
                <w:color w:val="000000"/>
                <w:sz w:val="20"/>
                <w:szCs w:val="20"/>
              </w:rPr>
            </w:pPr>
            <w:r w:rsidRPr="001965D6">
              <w:rPr>
                <w:b/>
                <w:bCs/>
                <w:color w:val="000000"/>
                <w:sz w:val="20"/>
                <w:szCs w:val="20"/>
              </w:rPr>
              <w:t>Değerlendirme Kriteri</w:t>
            </w:r>
          </w:p>
        </w:tc>
        <w:tc>
          <w:tcPr>
            <w:tcW w:w="1987" w:type="pct"/>
            <w:shd w:val="clear" w:color="000000" w:fill="D9D9D9"/>
            <w:noWrap/>
            <w:vAlign w:val="center"/>
            <w:hideMark/>
          </w:tcPr>
          <w:p w14:paraId="2F5ABD7A" w14:textId="77777777" w:rsidR="00785271" w:rsidRPr="001965D6" w:rsidRDefault="00785271" w:rsidP="009E301A">
            <w:pPr>
              <w:jc w:val="center"/>
              <w:rPr>
                <w:b/>
                <w:bCs/>
                <w:color w:val="000000"/>
                <w:sz w:val="20"/>
                <w:szCs w:val="20"/>
              </w:rPr>
            </w:pPr>
            <w:r w:rsidRPr="001965D6">
              <w:rPr>
                <w:b/>
                <w:bCs/>
                <w:color w:val="000000"/>
                <w:sz w:val="20"/>
                <w:szCs w:val="20"/>
              </w:rPr>
              <w:t>Referans Değer</w:t>
            </w:r>
          </w:p>
        </w:tc>
        <w:tc>
          <w:tcPr>
            <w:tcW w:w="535" w:type="pct"/>
            <w:shd w:val="clear" w:color="000000" w:fill="D9D9D9"/>
            <w:noWrap/>
            <w:vAlign w:val="center"/>
            <w:hideMark/>
          </w:tcPr>
          <w:p w14:paraId="4723CCE2" w14:textId="77777777" w:rsidR="00785271" w:rsidRPr="001965D6" w:rsidRDefault="00785271" w:rsidP="009E301A">
            <w:pPr>
              <w:jc w:val="center"/>
              <w:rPr>
                <w:b/>
                <w:bCs/>
                <w:color w:val="000000"/>
                <w:sz w:val="20"/>
                <w:szCs w:val="20"/>
              </w:rPr>
            </w:pPr>
            <w:r w:rsidRPr="001965D6">
              <w:rPr>
                <w:b/>
                <w:bCs/>
                <w:color w:val="000000"/>
                <w:sz w:val="20"/>
                <w:szCs w:val="20"/>
              </w:rPr>
              <w:t>Referans</w:t>
            </w:r>
          </w:p>
          <w:p w14:paraId="4377D298" w14:textId="77777777" w:rsidR="00785271" w:rsidRPr="001965D6" w:rsidRDefault="00785271" w:rsidP="009E301A">
            <w:pPr>
              <w:jc w:val="center"/>
              <w:rPr>
                <w:b/>
                <w:bCs/>
                <w:color w:val="000000"/>
                <w:sz w:val="20"/>
                <w:szCs w:val="20"/>
              </w:rPr>
            </w:pPr>
            <w:r w:rsidRPr="001965D6">
              <w:rPr>
                <w:b/>
                <w:bCs/>
                <w:color w:val="000000"/>
                <w:sz w:val="20"/>
                <w:szCs w:val="20"/>
              </w:rPr>
              <w:t>Puanı</w:t>
            </w:r>
          </w:p>
        </w:tc>
        <w:tc>
          <w:tcPr>
            <w:tcW w:w="430" w:type="pct"/>
            <w:shd w:val="clear" w:color="000000" w:fill="D9D9D9"/>
            <w:vAlign w:val="center"/>
            <w:hideMark/>
          </w:tcPr>
          <w:p w14:paraId="66D6D88C" w14:textId="77777777" w:rsidR="00785271" w:rsidRPr="001965D6" w:rsidRDefault="00785271" w:rsidP="009E301A">
            <w:pPr>
              <w:jc w:val="center"/>
              <w:rPr>
                <w:b/>
                <w:bCs/>
                <w:color w:val="000000"/>
                <w:sz w:val="20"/>
                <w:szCs w:val="20"/>
              </w:rPr>
            </w:pPr>
            <w:r w:rsidRPr="001965D6">
              <w:rPr>
                <w:b/>
                <w:bCs/>
                <w:color w:val="000000"/>
                <w:sz w:val="20"/>
                <w:szCs w:val="20"/>
              </w:rPr>
              <w:t>Alınan Puan</w:t>
            </w:r>
          </w:p>
        </w:tc>
      </w:tr>
      <w:tr w:rsidR="00785271" w:rsidRPr="001965D6" w14:paraId="17F6E7D3" w14:textId="77777777" w:rsidTr="00517115">
        <w:trPr>
          <w:trHeight w:val="203"/>
          <w:jc w:val="center"/>
        </w:trPr>
        <w:tc>
          <w:tcPr>
            <w:tcW w:w="307" w:type="pct"/>
            <w:vMerge w:val="restart"/>
            <w:shd w:val="clear" w:color="auto" w:fill="auto"/>
            <w:vAlign w:val="center"/>
            <w:hideMark/>
          </w:tcPr>
          <w:p w14:paraId="055E03A9" w14:textId="77777777" w:rsidR="00785271" w:rsidRPr="001965D6" w:rsidRDefault="00785271" w:rsidP="009E301A">
            <w:pPr>
              <w:jc w:val="center"/>
              <w:rPr>
                <w:color w:val="000000"/>
                <w:sz w:val="20"/>
                <w:szCs w:val="20"/>
              </w:rPr>
            </w:pPr>
            <w:r w:rsidRPr="001965D6">
              <w:rPr>
                <w:color w:val="000000"/>
                <w:sz w:val="20"/>
                <w:szCs w:val="20"/>
              </w:rPr>
              <w:t>1</w:t>
            </w:r>
          </w:p>
        </w:tc>
        <w:tc>
          <w:tcPr>
            <w:tcW w:w="1741" w:type="pct"/>
            <w:vMerge w:val="restart"/>
            <w:shd w:val="clear" w:color="auto" w:fill="auto"/>
            <w:vAlign w:val="center"/>
            <w:hideMark/>
          </w:tcPr>
          <w:p w14:paraId="02BF28D0" w14:textId="77777777" w:rsidR="00785271" w:rsidRPr="001965D6" w:rsidRDefault="00785271" w:rsidP="009E301A">
            <w:pPr>
              <w:rPr>
                <w:color w:val="000000"/>
                <w:sz w:val="20"/>
                <w:szCs w:val="20"/>
              </w:rPr>
            </w:pPr>
            <w:r w:rsidRPr="001965D6">
              <w:rPr>
                <w:color w:val="000000"/>
                <w:sz w:val="20"/>
                <w:szCs w:val="20"/>
              </w:rPr>
              <w:t>Başvuru Sahibinin Yaşı</w:t>
            </w:r>
          </w:p>
          <w:p w14:paraId="7A8D72CC" w14:textId="77777777" w:rsidR="00785271" w:rsidRPr="001965D6" w:rsidRDefault="00785271" w:rsidP="009E301A">
            <w:pPr>
              <w:rPr>
                <w:color w:val="000000"/>
                <w:sz w:val="20"/>
                <w:szCs w:val="20"/>
              </w:rPr>
            </w:pPr>
          </w:p>
          <w:p w14:paraId="1F7A0801" w14:textId="77777777" w:rsidR="00785271" w:rsidRPr="001965D6" w:rsidRDefault="00785271" w:rsidP="009E301A">
            <w:pPr>
              <w:rPr>
                <w:color w:val="000000"/>
                <w:sz w:val="20"/>
                <w:szCs w:val="20"/>
              </w:rPr>
            </w:pPr>
            <w:r w:rsidRPr="001965D6">
              <w:rPr>
                <w:color w:val="000000"/>
                <w:sz w:val="20"/>
                <w:szCs w:val="20"/>
              </w:rPr>
              <w:t>(Başvuru tarihi itibariyle)</w:t>
            </w:r>
          </w:p>
        </w:tc>
        <w:tc>
          <w:tcPr>
            <w:tcW w:w="1987" w:type="pct"/>
            <w:shd w:val="clear" w:color="auto" w:fill="auto"/>
            <w:noWrap/>
            <w:vAlign w:val="center"/>
            <w:hideMark/>
          </w:tcPr>
          <w:p w14:paraId="2791DD90" w14:textId="77777777" w:rsidR="00785271" w:rsidRPr="001965D6" w:rsidRDefault="00785271" w:rsidP="009E301A">
            <w:pPr>
              <w:rPr>
                <w:color w:val="000000"/>
                <w:sz w:val="20"/>
                <w:szCs w:val="20"/>
              </w:rPr>
            </w:pPr>
            <w:r w:rsidRPr="001965D6">
              <w:rPr>
                <w:color w:val="000000"/>
                <w:sz w:val="20"/>
                <w:szCs w:val="20"/>
              </w:rPr>
              <w:t>18-40 Arası (41 yaşından gün almamış olmak)</w:t>
            </w:r>
          </w:p>
        </w:tc>
        <w:tc>
          <w:tcPr>
            <w:tcW w:w="535" w:type="pct"/>
            <w:shd w:val="clear" w:color="auto" w:fill="FFFFFF"/>
            <w:noWrap/>
            <w:vAlign w:val="center"/>
            <w:hideMark/>
          </w:tcPr>
          <w:p w14:paraId="21EDB6EE" w14:textId="6EEBE7A5" w:rsidR="00785271" w:rsidRPr="001965D6" w:rsidRDefault="00C357DA" w:rsidP="009E301A">
            <w:pPr>
              <w:jc w:val="center"/>
              <w:rPr>
                <w:sz w:val="20"/>
                <w:szCs w:val="20"/>
              </w:rPr>
            </w:pPr>
            <w:r w:rsidRPr="001965D6">
              <w:rPr>
                <w:sz w:val="20"/>
                <w:szCs w:val="20"/>
              </w:rPr>
              <w:t>2</w:t>
            </w:r>
            <w:r w:rsidR="00785271" w:rsidRPr="001965D6">
              <w:rPr>
                <w:sz w:val="20"/>
                <w:szCs w:val="20"/>
              </w:rPr>
              <w:t>5</w:t>
            </w:r>
          </w:p>
        </w:tc>
        <w:tc>
          <w:tcPr>
            <w:tcW w:w="430" w:type="pct"/>
            <w:vMerge w:val="restart"/>
            <w:shd w:val="clear" w:color="auto" w:fill="FFFFFF"/>
            <w:vAlign w:val="center"/>
            <w:hideMark/>
          </w:tcPr>
          <w:p w14:paraId="378F853B" w14:textId="77777777" w:rsidR="00785271" w:rsidRPr="001965D6" w:rsidRDefault="00785271" w:rsidP="009E301A">
            <w:pPr>
              <w:jc w:val="center"/>
              <w:rPr>
                <w:sz w:val="20"/>
                <w:szCs w:val="20"/>
              </w:rPr>
            </w:pPr>
          </w:p>
        </w:tc>
      </w:tr>
      <w:tr w:rsidR="00785271" w:rsidRPr="001965D6" w14:paraId="738C2AA1" w14:textId="77777777" w:rsidTr="00517115">
        <w:trPr>
          <w:trHeight w:val="279"/>
          <w:jc w:val="center"/>
        </w:trPr>
        <w:tc>
          <w:tcPr>
            <w:tcW w:w="307" w:type="pct"/>
            <w:vMerge/>
            <w:vAlign w:val="center"/>
            <w:hideMark/>
          </w:tcPr>
          <w:p w14:paraId="762856C0" w14:textId="77777777" w:rsidR="00785271" w:rsidRPr="001965D6" w:rsidRDefault="00785271" w:rsidP="009E301A">
            <w:pPr>
              <w:jc w:val="center"/>
              <w:rPr>
                <w:color w:val="000000"/>
                <w:sz w:val="20"/>
                <w:szCs w:val="20"/>
              </w:rPr>
            </w:pPr>
          </w:p>
        </w:tc>
        <w:tc>
          <w:tcPr>
            <w:tcW w:w="1741" w:type="pct"/>
            <w:vMerge/>
            <w:shd w:val="clear" w:color="auto" w:fill="auto"/>
            <w:vAlign w:val="center"/>
            <w:hideMark/>
          </w:tcPr>
          <w:p w14:paraId="0495006F" w14:textId="77777777" w:rsidR="00785271" w:rsidRPr="001965D6" w:rsidRDefault="00785271" w:rsidP="009E301A">
            <w:pPr>
              <w:rPr>
                <w:color w:val="000000"/>
                <w:sz w:val="20"/>
                <w:szCs w:val="20"/>
              </w:rPr>
            </w:pPr>
          </w:p>
        </w:tc>
        <w:tc>
          <w:tcPr>
            <w:tcW w:w="1987" w:type="pct"/>
            <w:shd w:val="clear" w:color="auto" w:fill="auto"/>
            <w:noWrap/>
            <w:vAlign w:val="center"/>
            <w:hideMark/>
          </w:tcPr>
          <w:p w14:paraId="633E5F64" w14:textId="77777777" w:rsidR="00785271" w:rsidRPr="001965D6" w:rsidRDefault="00785271" w:rsidP="009E301A">
            <w:pPr>
              <w:rPr>
                <w:color w:val="000000"/>
                <w:sz w:val="20"/>
                <w:szCs w:val="20"/>
              </w:rPr>
            </w:pPr>
            <w:r w:rsidRPr="001965D6">
              <w:rPr>
                <w:color w:val="000000"/>
                <w:sz w:val="20"/>
                <w:szCs w:val="20"/>
              </w:rPr>
              <w:t>41-55 Arası</w:t>
            </w:r>
          </w:p>
        </w:tc>
        <w:tc>
          <w:tcPr>
            <w:tcW w:w="535" w:type="pct"/>
            <w:shd w:val="clear" w:color="auto" w:fill="FFFFFF"/>
            <w:noWrap/>
            <w:vAlign w:val="center"/>
            <w:hideMark/>
          </w:tcPr>
          <w:p w14:paraId="6ADE5A97" w14:textId="5E858200" w:rsidR="00785271" w:rsidRPr="001965D6" w:rsidRDefault="00785271" w:rsidP="009E301A">
            <w:pPr>
              <w:jc w:val="center"/>
              <w:rPr>
                <w:sz w:val="20"/>
                <w:szCs w:val="20"/>
              </w:rPr>
            </w:pPr>
            <w:r w:rsidRPr="001965D6">
              <w:rPr>
                <w:sz w:val="20"/>
                <w:szCs w:val="20"/>
              </w:rPr>
              <w:t>10</w:t>
            </w:r>
          </w:p>
        </w:tc>
        <w:tc>
          <w:tcPr>
            <w:tcW w:w="430" w:type="pct"/>
            <w:vMerge/>
            <w:shd w:val="clear" w:color="auto" w:fill="FFFFFF"/>
            <w:vAlign w:val="center"/>
            <w:hideMark/>
          </w:tcPr>
          <w:p w14:paraId="6F4635D5" w14:textId="77777777" w:rsidR="00785271" w:rsidRPr="001965D6" w:rsidRDefault="00785271" w:rsidP="009E301A">
            <w:pPr>
              <w:rPr>
                <w:sz w:val="20"/>
                <w:szCs w:val="20"/>
              </w:rPr>
            </w:pPr>
          </w:p>
        </w:tc>
      </w:tr>
      <w:tr w:rsidR="00785271" w:rsidRPr="001965D6" w14:paraId="0D13E901" w14:textId="77777777" w:rsidTr="00190A82">
        <w:trPr>
          <w:trHeight w:val="199"/>
          <w:jc w:val="center"/>
        </w:trPr>
        <w:tc>
          <w:tcPr>
            <w:tcW w:w="307" w:type="pct"/>
            <w:vMerge/>
            <w:vAlign w:val="center"/>
            <w:hideMark/>
          </w:tcPr>
          <w:p w14:paraId="634C653C" w14:textId="77777777" w:rsidR="00785271" w:rsidRPr="001965D6" w:rsidRDefault="00785271" w:rsidP="009E301A">
            <w:pPr>
              <w:jc w:val="center"/>
              <w:rPr>
                <w:color w:val="000000"/>
                <w:sz w:val="20"/>
                <w:szCs w:val="20"/>
              </w:rPr>
            </w:pPr>
          </w:p>
        </w:tc>
        <w:tc>
          <w:tcPr>
            <w:tcW w:w="1741" w:type="pct"/>
            <w:vMerge/>
            <w:shd w:val="clear" w:color="auto" w:fill="auto"/>
            <w:vAlign w:val="center"/>
            <w:hideMark/>
          </w:tcPr>
          <w:p w14:paraId="04D4ADA8" w14:textId="77777777" w:rsidR="00785271" w:rsidRPr="001965D6" w:rsidRDefault="00785271" w:rsidP="009E301A">
            <w:pPr>
              <w:rPr>
                <w:color w:val="000000"/>
                <w:sz w:val="20"/>
                <w:szCs w:val="20"/>
              </w:rPr>
            </w:pPr>
          </w:p>
        </w:tc>
        <w:tc>
          <w:tcPr>
            <w:tcW w:w="1987" w:type="pct"/>
            <w:shd w:val="clear" w:color="auto" w:fill="auto"/>
            <w:noWrap/>
            <w:vAlign w:val="center"/>
            <w:hideMark/>
          </w:tcPr>
          <w:p w14:paraId="6E16A6FF" w14:textId="77777777" w:rsidR="00785271" w:rsidRPr="001965D6" w:rsidRDefault="00785271" w:rsidP="009E301A">
            <w:pPr>
              <w:rPr>
                <w:color w:val="000000"/>
                <w:sz w:val="20"/>
                <w:szCs w:val="20"/>
              </w:rPr>
            </w:pPr>
            <w:r w:rsidRPr="001965D6">
              <w:rPr>
                <w:color w:val="000000"/>
                <w:sz w:val="20"/>
                <w:szCs w:val="20"/>
              </w:rPr>
              <w:t>56-65 Arası</w:t>
            </w:r>
          </w:p>
        </w:tc>
        <w:tc>
          <w:tcPr>
            <w:tcW w:w="535" w:type="pct"/>
            <w:shd w:val="clear" w:color="auto" w:fill="FFFFFF"/>
            <w:noWrap/>
            <w:vAlign w:val="center"/>
            <w:hideMark/>
          </w:tcPr>
          <w:p w14:paraId="761181D7" w14:textId="5FDD34FD" w:rsidR="00785271" w:rsidRPr="001965D6" w:rsidRDefault="00785271" w:rsidP="009E301A">
            <w:pPr>
              <w:jc w:val="center"/>
              <w:rPr>
                <w:sz w:val="20"/>
                <w:szCs w:val="20"/>
              </w:rPr>
            </w:pPr>
            <w:r w:rsidRPr="001965D6">
              <w:rPr>
                <w:sz w:val="20"/>
                <w:szCs w:val="20"/>
              </w:rPr>
              <w:t>5</w:t>
            </w:r>
          </w:p>
        </w:tc>
        <w:tc>
          <w:tcPr>
            <w:tcW w:w="430" w:type="pct"/>
            <w:vMerge/>
            <w:shd w:val="clear" w:color="auto" w:fill="FFFFFF"/>
            <w:vAlign w:val="center"/>
            <w:hideMark/>
          </w:tcPr>
          <w:p w14:paraId="18AF0307" w14:textId="77777777" w:rsidR="00785271" w:rsidRPr="001965D6" w:rsidRDefault="00785271" w:rsidP="009E301A">
            <w:pPr>
              <w:rPr>
                <w:sz w:val="20"/>
                <w:szCs w:val="20"/>
              </w:rPr>
            </w:pPr>
          </w:p>
        </w:tc>
      </w:tr>
      <w:tr w:rsidR="00785271" w:rsidRPr="001965D6" w14:paraId="26843CCE" w14:textId="77777777" w:rsidTr="00785271">
        <w:trPr>
          <w:trHeight w:val="173"/>
          <w:jc w:val="center"/>
        </w:trPr>
        <w:tc>
          <w:tcPr>
            <w:tcW w:w="307" w:type="pct"/>
            <w:vMerge w:val="restart"/>
            <w:shd w:val="clear" w:color="auto" w:fill="auto"/>
            <w:vAlign w:val="center"/>
            <w:hideMark/>
          </w:tcPr>
          <w:p w14:paraId="4FDE8D73" w14:textId="77777777" w:rsidR="00785271" w:rsidRPr="001965D6" w:rsidRDefault="00785271" w:rsidP="009E301A">
            <w:pPr>
              <w:jc w:val="center"/>
              <w:rPr>
                <w:color w:val="000000"/>
                <w:sz w:val="20"/>
                <w:szCs w:val="20"/>
              </w:rPr>
            </w:pPr>
            <w:r w:rsidRPr="001965D6">
              <w:rPr>
                <w:color w:val="000000"/>
                <w:sz w:val="20"/>
                <w:szCs w:val="20"/>
              </w:rPr>
              <w:t>2</w:t>
            </w:r>
          </w:p>
        </w:tc>
        <w:tc>
          <w:tcPr>
            <w:tcW w:w="1741" w:type="pct"/>
            <w:vMerge w:val="restart"/>
            <w:shd w:val="clear" w:color="auto" w:fill="auto"/>
            <w:vAlign w:val="center"/>
            <w:hideMark/>
          </w:tcPr>
          <w:p w14:paraId="27E55690" w14:textId="77777777" w:rsidR="00785271" w:rsidRPr="001965D6" w:rsidRDefault="00785271" w:rsidP="009E301A">
            <w:pPr>
              <w:rPr>
                <w:color w:val="000000"/>
                <w:sz w:val="20"/>
                <w:szCs w:val="20"/>
              </w:rPr>
            </w:pPr>
            <w:r w:rsidRPr="001965D6">
              <w:rPr>
                <w:color w:val="000000"/>
                <w:sz w:val="20"/>
                <w:szCs w:val="20"/>
              </w:rPr>
              <w:t>Başvuru Sahibinin Niteliği</w:t>
            </w:r>
          </w:p>
        </w:tc>
        <w:tc>
          <w:tcPr>
            <w:tcW w:w="1987" w:type="pct"/>
            <w:shd w:val="clear" w:color="auto" w:fill="auto"/>
            <w:noWrap/>
            <w:vAlign w:val="center"/>
          </w:tcPr>
          <w:p w14:paraId="2436875D" w14:textId="77777777" w:rsidR="00785271" w:rsidRPr="001965D6" w:rsidRDefault="00785271" w:rsidP="009E301A">
            <w:pPr>
              <w:rPr>
                <w:color w:val="000000"/>
                <w:sz w:val="20"/>
                <w:szCs w:val="20"/>
              </w:rPr>
            </w:pPr>
            <w:r w:rsidRPr="001965D6">
              <w:rPr>
                <w:color w:val="000000"/>
                <w:sz w:val="20"/>
                <w:szCs w:val="20"/>
              </w:rPr>
              <w:t>Çok Yoksul</w:t>
            </w:r>
          </w:p>
        </w:tc>
        <w:tc>
          <w:tcPr>
            <w:tcW w:w="535" w:type="pct"/>
            <w:shd w:val="clear" w:color="auto" w:fill="FFFFFF"/>
            <w:noWrap/>
            <w:vAlign w:val="center"/>
          </w:tcPr>
          <w:p w14:paraId="5AF3C556" w14:textId="31C7B95A" w:rsidR="00785271" w:rsidRPr="001965D6" w:rsidRDefault="00785271" w:rsidP="009E301A">
            <w:pPr>
              <w:jc w:val="center"/>
              <w:rPr>
                <w:sz w:val="20"/>
                <w:szCs w:val="20"/>
              </w:rPr>
            </w:pPr>
            <w:r w:rsidRPr="001965D6">
              <w:rPr>
                <w:sz w:val="20"/>
                <w:szCs w:val="20"/>
              </w:rPr>
              <w:t>15</w:t>
            </w:r>
          </w:p>
        </w:tc>
        <w:tc>
          <w:tcPr>
            <w:tcW w:w="430" w:type="pct"/>
            <w:vMerge w:val="restart"/>
            <w:shd w:val="clear" w:color="auto" w:fill="FFFFFF"/>
            <w:vAlign w:val="center"/>
            <w:hideMark/>
          </w:tcPr>
          <w:p w14:paraId="54E66A2E" w14:textId="77777777" w:rsidR="00785271" w:rsidRPr="001965D6" w:rsidRDefault="00785271" w:rsidP="009E301A">
            <w:pPr>
              <w:jc w:val="center"/>
              <w:rPr>
                <w:sz w:val="20"/>
                <w:szCs w:val="20"/>
              </w:rPr>
            </w:pPr>
            <w:r w:rsidRPr="001965D6">
              <w:rPr>
                <w:sz w:val="20"/>
                <w:szCs w:val="20"/>
              </w:rPr>
              <w:t> </w:t>
            </w:r>
          </w:p>
        </w:tc>
      </w:tr>
      <w:tr w:rsidR="00785271" w:rsidRPr="001965D6" w14:paraId="0558C8F6" w14:textId="77777777" w:rsidTr="00785271">
        <w:trPr>
          <w:trHeight w:val="172"/>
          <w:jc w:val="center"/>
        </w:trPr>
        <w:tc>
          <w:tcPr>
            <w:tcW w:w="307" w:type="pct"/>
            <w:vMerge/>
            <w:shd w:val="clear" w:color="auto" w:fill="auto"/>
            <w:vAlign w:val="center"/>
          </w:tcPr>
          <w:p w14:paraId="0C12303F" w14:textId="77777777" w:rsidR="00785271" w:rsidRPr="001965D6" w:rsidRDefault="00785271" w:rsidP="009E301A">
            <w:pPr>
              <w:jc w:val="center"/>
              <w:rPr>
                <w:color w:val="000000"/>
                <w:sz w:val="20"/>
                <w:szCs w:val="20"/>
              </w:rPr>
            </w:pPr>
          </w:p>
        </w:tc>
        <w:tc>
          <w:tcPr>
            <w:tcW w:w="1741" w:type="pct"/>
            <w:vMerge/>
            <w:shd w:val="clear" w:color="auto" w:fill="auto"/>
            <w:vAlign w:val="center"/>
          </w:tcPr>
          <w:p w14:paraId="30D1853A" w14:textId="77777777" w:rsidR="00785271" w:rsidRPr="001965D6" w:rsidRDefault="00785271" w:rsidP="009E301A">
            <w:pPr>
              <w:rPr>
                <w:color w:val="000000"/>
                <w:sz w:val="20"/>
                <w:szCs w:val="20"/>
              </w:rPr>
            </w:pPr>
          </w:p>
        </w:tc>
        <w:tc>
          <w:tcPr>
            <w:tcW w:w="1987" w:type="pct"/>
            <w:shd w:val="clear" w:color="auto" w:fill="auto"/>
            <w:noWrap/>
            <w:vAlign w:val="center"/>
          </w:tcPr>
          <w:p w14:paraId="70F0DF94" w14:textId="64111D9B" w:rsidR="00785271" w:rsidRPr="001965D6" w:rsidRDefault="00785271" w:rsidP="009E301A">
            <w:pPr>
              <w:rPr>
                <w:color w:val="000000"/>
                <w:sz w:val="20"/>
                <w:szCs w:val="20"/>
              </w:rPr>
            </w:pPr>
            <w:r w:rsidRPr="001965D6">
              <w:rPr>
                <w:color w:val="000000"/>
                <w:sz w:val="20"/>
                <w:szCs w:val="20"/>
              </w:rPr>
              <w:t>Yoksul</w:t>
            </w:r>
          </w:p>
        </w:tc>
        <w:tc>
          <w:tcPr>
            <w:tcW w:w="535" w:type="pct"/>
            <w:shd w:val="clear" w:color="auto" w:fill="FFFFFF"/>
            <w:noWrap/>
            <w:vAlign w:val="center"/>
          </w:tcPr>
          <w:p w14:paraId="63BE24FA" w14:textId="501E2BAA" w:rsidR="00785271" w:rsidRPr="001965D6" w:rsidRDefault="00785271" w:rsidP="009E301A">
            <w:pPr>
              <w:jc w:val="center"/>
              <w:rPr>
                <w:sz w:val="20"/>
                <w:szCs w:val="20"/>
              </w:rPr>
            </w:pPr>
            <w:r w:rsidRPr="001965D6">
              <w:rPr>
                <w:sz w:val="20"/>
                <w:szCs w:val="20"/>
              </w:rPr>
              <w:t>10</w:t>
            </w:r>
          </w:p>
        </w:tc>
        <w:tc>
          <w:tcPr>
            <w:tcW w:w="430" w:type="pct"/>
            <w:vMerge/>
            <w:shd w:val="clear" w:color="auto" w:fill="FFFFFF"/>
            <w:vAlign w:val="center"/>
          </w:tcPr>
          <w:p w14:paraId="109D8089" w14:textId="77777777" w:rsidR="00785271" w:rsidRPr="001965D6" w:rsidRDefault="00785271" w:rsidP="009E301A">
            <w:pPr>
              <w:jc w:val="center"/>
              <w:rPr>
                <w:sz w:val="20"/>
                <w:szCs w:val="20"/>
              </w:rPr>
            </w:pPr>
          </w:p>
        </w:tc>
      </w:tr>
      <w:tr w:rsidR="00785271" w:rsidRPr="001965D6" w14:paraId="3E635E4B" w14:textId="77777777" w:rsidTr="00785271">
        <w:trPr>
          <w:trHeight w:val="173"/>
          <w:jc w:val="center"/>
        </w:trPr>
        <w:tc>
          <w:tcPr>
            <w:tcW w:w="307" w:type="pct"/>
            <w:vMerge w:val="restart"/>
            <w:shd w:val="clear" w:color="auto" w:fill="auto"/>
            <w:vAlign w:val="center"/>
            <w:hideMark/>
          </w:tcPr>
          <w:p w14:paraId="3A1D795D" w14:textId="610648B5" w:rsidR="00785271" w:rsidRPr="001965D6" w:rsidRDefault="00785271" w:rsidP="009E301A">
            <w:pPr>
              <w:jc w:val="center"/>
              <w:rPr>
                <w:color w:val="000000"/>
                <w:sz w:val="20"/>
                <w:szCs w:val="20"/>
              </w:rPr>
            </w:pPr>
            <w:r w:rsidRPr="001965D6">
              <w:rPr>
                <w:color w:val="000000"/>
                <w:sz w:val="20"/>
                <w:szCs w:val="20"/>
              </w:rPr>
              <w:t>3</w:t>
            </w:r>
          </w:p>
        </w:tc>
        <w:tc>
          <w:tcPr>
            <w:tcW w:w="1741" w:type="pct"/>
            <w:vMerge w:val="restart"/>
            <w:shd w:val="clear" w:color="auto" w:fill="auto"/>
            <w:vAlign w:val="center"/>
            <w:hideMark/>
          </w:tcPr>
          <w:p w14:paraId="17C5A60D" w14:textId="51671ADA" w:rsidR="00785271" w:rsidRPr="001965D6" w:rsidRDefault="00785271" w:rsidP="009E301A">
            <w:pPr>
              <w:rPr>
                <w:color w:val="000000"/>
                <w:sz w:val="20"/>
                <w:szCs w:val="20"/>
              </w:rPr>
            </w:pPr>
            <w:r w:rsidRPr="001965D6">
              <w:rPr>
                <w:color w:val="000000"/>
                <w:sz w:val="20"/>
                <w:szCs w:val="20"/>
              </w:rPr>
              <w:t>Başvuru Sahibinin Cinsiyeti</w:t>
            </w:r>
          </w:p>
        </w:tc>
        <w:tc>
          <w:tcPr>
            <w:tcW w:w="1987" w:type="pct"/>
            <w:shd w:val="clear" w:color="auto" w:fill="auto"/>
            <w:noWrap/>
            <w:vAlign w:val="center"/>
          </w:tcPr>
          <w:p w14:paraId="147FFC38" w14:textId="21C94C84" w:rsidR="00785271" w:rsidRPr="001965D6" w:rsidRDefault="00785271" w:rsidP="009E301A">
            <w:pPr>
              <w:rPr>
                <w:color w:val="000000"/>
                <w:sz w:val="20"/>
                <w:szCs w:val="20"/>
              </w:rPr>
            </w:pPr>
            <w:r w:rsidRPr="001965D6">
              <w:rPr>
                <w:color w:val="000000"/>
                <w:sz w:val="20"/>
                <w:szCs w:val="20"/>
              </w:rPr>
              <w:t>Kadın</w:t>
            </w:r>
          </w:p>
        </w:tc>
        <w:tc>
          <w:tcPr>
            <w:tcW w:w="535" w:type="pct"/>
            <w:shd w:val="clear" w:color="auto" w:fill="FFFFFF"/>
            <w:noWrap/>
            <w:vAlign w:val="center"/>
          </w:tcPr>
          <w:p w14:paraId="0CFBAC5D" w14:textId="77777777" w:rsidR="00785271" w:rsidRPr="001965D6" w:rsidRDefault="00785271" w:rsidP="009E301A">
            <w:pPr>
              <w:jc w:val="center"/>
              <w:rPr>
                <w:sz w:val="20"/>
                <w:szCs w:val="20"/>
              </w:rPr>
            </w:pPr>
            <w:r w:rsidRPr="001965D6">
              <w:rPr>
                <w:sz w:val="20"/>
                <w:szCs w:val="20"/>
              </w:rPr>
              <w:t>15</w:t>
            </w:r>
          </w:p>
        </w:tc>
        <w:tc>
          <w:tcPr>
            <w:tcW w:w="430" w:type="pct"/>
            <w:vMerge w:val="restart"/>
            <w:shd w:val="clear" w:color="auto" w:fill="FFFFFF"/>
            <w:vAlign w:val="center"/>
            <w:hideMark/>
          </w:tcPr>
          <w:p w14:paraId="2E103238" w14:textId="77777777" w:rsidR="00785271" w:rsidRPr="001965D6" w:rsidRDefault="00785271" w:rsidP="009E301A">
            <w:pPr>
              <w:rPr>
                <w:sz w:val="20"/>
                <w:szCs w:val="20"/>
              </w:rPr>
            </w:pPr>
          </w:p>
        </w:tc>
      </w:tr>
      <w:tr w:rsidR="00785271" w:rsidRPr="001965D6" w14:paraId="260962DC" w14:textId="77777777" w:rsidTr="00785271">
        <w:trPr>
          <w:trHeight w:val="172"/>
          <w:jc w:val="center"/>
        </w:trPr>
        <w:tc>
          <w:tcPr>
            <w:tcW w:w="307" w:type="pct"/>
            <w:vMerge/>
            <w:shd w:val="clear" w:color="auto" w:fill="auto"/>
            <w:vAlign w:val="center"/>
          </w:tcPr>
          <w:p w14:paraId="74287B8C" w14:textId="77777777" w:rsidR="00785271" w:rsidRPr="001965D6" w:rsidRDefault="00785271" w:rsidP="009E301A">
            <w:pPr>
              <w:jc w:val="center"/>
              <w:rPr>
                <w:color w:val="000000"/>
                <w:sz w:val="20"/>
                <w:szCs w:val="20"/>
              </w:rPr>
            </w:pPr>
          </w:p>
        </w:tc>
        <w:tc>
          <w:tcPr>
            <w:tcW w:w="1741" w:type="pct"/>
            <w:vMerge/>
            <w:shd w:val="clear" w:color="auto" w:fill="auto"/>
            <w:vAlign w:val="center"/>
          </w:tcPr>
          <w:p w14:paraId="50189588" w14:textId="77777777" w:rsidR="00785271" w:rsidRPr="001965D6" w:rsidRDefault="00785271" w:rsidP="009E301A">
            <w:pPr>
              <w:rPr>
                <w:color w:val="000000"/>
                <w:sz w:val="20"/>
                <w:szCs w:val="20"/>
              </w:rPr>
            </w:pPr>
          </w:p>
        </w:tc>
        <w:tc>
          <w:tcPr>
            <w:tcW w:w="1987" w:type="pct"/>
            <w:shd w:val="clear" w:color="auto" w:fill="auto"/>
            <w:noWrap/>
            <w:vAlign w:val="center"/>
          </w:tcPr>
          <w:p w14:paraId="5A2D5CFE" w14:textId="28A00FD5" w:rsidR="00785271" w:rsidRPr="001965D6" w:rsidRDefault="00785271" w:rsidP="009E301A">
            <w:pPr>
              <w:rPr>
                <w:color w:val="000000"/>
                <w:sz w:val="20"/>
                <w:szCs w:val="20"/>
              </w:rPr>
            </w:pPr>
            <w:r w:rsidRPr="001965D6">
              <w:rPr>
                <w:color w:val="000000"/>
                <w:sz w:val="20"/>
                <w:szCs w:val="20"/>
              </w:rPr>
              <w:t>Erkek</w:t>
            </w:r>
          </w:p>
        </w:tc>
        <w:tc>
          <w:tcPr>
            <w:tcW w:w="535" w:type="pct"/>
            <w:shd w:val="clear" w:color="auto" w:fill="FFFFFF"/>
            <w:noWrap/>
            <w:vAlign w:val="center"/>
          </w:tcPr>
          <w:p w14:paraId="19556D45" w14:textId="726A8126" w:rsidR="00785271" w:rsidRPr="001965D6" w:rsidRDefault="00785271" w:rsidP="009E301A">
            <w:pPr>
              <w:jc w:val="center"/>
              <w:rPr>
                <w:sz w:val="20"/>
                <w:szCs w:val="20"/>
              </w:rPr>
            </w:pPr>
            <w:r w:rsidRPr="001965D6">
              <w:rPr>
                <w:sz w:val="20"/>
                <w:szCs w:val="20"/>
              </w:rPr>
              <w:t>10</w:t>
            </w:r>
          </w:p>
        </w:tc>
        <w:tc>
          <w:tcPr>
            <w:tcW w:w="430" w:type="pct"/>
            <w:vMerge/>
            <w:shd w:val="clear" w:color="auto" w:fill="FFFFFF"/>
            <w:vAlign w:val="center"/>
          </w:tcPr>
          <w:p w14:paraId="7D4DA03E" w14:textId="77777777" w:rsidR="00785271" w:rsidRPr="001965D6" w:rsidRDefault="00785271" w:rsidP="009E301A">
            <w:pPr>
              <w:rPr>
                <w:sz w:val="20"/>
                <w:szCs w:val="20"/>
              </w:rPr>
            </w:pPr>
          </w:p>
        </w:tc>
      </w:tr>
      <w:tr w:rsidR="00785271" w:rsidRPr="001965D6" w14:paraId="25E65073" w14:textId="77777777" w:rsidTr="00785271">
        <w:trPr>
          <w:trHeight w:val="345"/>
          <w:jc w:val="center"/>
        </w:trPr>
        <w:tc>
          <w:tcPr>
            <w:tcW w:w="307" w:type="pct"/>
            <w:vMerge w:val="restart"/>
            <w:vAlign w:val="center"/>
          </w:tcPr>
          <w:p w14:paraId="052535D2" w14:textId="5AFDE560" w:rsidR="00785271" w:rsidRPr="001965D6" w:rsidRDefault="00785271" w:rsidP="009E301A">
            <w:pPr>
              <w:jc w:val="center"/>
              <w:rPr>
                <w:color w:val="000000"/>
                <w:sz w:val="20"/>
                <w:szCs w:val="20"/>
              </w:rPr>
            </w:pPr>
            <w:r w:rsidRPr="001965D6">
              <w:rPr>
                <w:color w:val="000000"/>
                <w:sz w:val="20"/>
                <w:szCs w:val="20"/>
              </w:rPr>
              <w:t>4</w:t>
            </w:r>
          </w:p>
        </w:tc>
        <w:tc>
          <w:tcPr>
            <w:tcW w:w="1741" w:type="pct"/>
            <w:vMerge w:val="restart"/>
            <w:vAlign w:val="center"/>
          </w:tcPr>
          <w:p w14:paraId="7F8E7335" w14:textId="77777777" w:rsidR="00785271" w:rsidRPr="001965D6" w:rsidRDefault="00785271" w:rsidP="009E301A">
            <w:pPr>
              <w:rPr>
                <w:color w:val="000000"/>
                <w:sz w:val="20"/>
                <w:szCs w:val="20"/>
              </w:rPr>
            </w:pPr>
            <w:r w:rsidRPr="001965D6">
              <w:rPr>
                <w:color w:val="000000"/>
                <w:sz w:val="20"/>
                <w:szCs w:val="20"/>
              </w:rPr>
              <w:t>KDAKP Kapsamında Geçmiş yıllarda Herhangi bir hibe programından yaralanıp yaralanmadığı</w:t>
            </w:r>
          </w:p>
        </w:tc>
        <w:tc>
          <w:tcPr>
            <w:tcW w:w="1987" w:type="pct"/>
            <w:shd w:val="clear" w:color="auto" w:fill="auto"/>
            <w:noWrap/>
            <w:vAlign w:val="center"/>
          </w:tcPr>
          <w:p w14:paraId="16E6A1C1" w14:textId="77777777" w:rsidR="00785271" w:rsidRPr="001965D6" w:rsidRDefault="00785271" w:rsidP="009E301A">
            <w:pPr>
              <w:rPr>
                <w:color w:val="000000"/>
                <w:sz w:val="20"/>
                <w:szCs w:val="20"/>
              </w:rPr>
            </w:pPr>
            <w:r w:rsidRPr="001965D6">
              <w:rPr>
                <w:color w:val="000000"/>
                <w:sz w:val="20"/>
                <w:szCs w:val="20"/>
              </w:rPr>
              <w:t>Evet</w:t>
            </w:r>
          </w:p>
        </w:tc>
        <w:tc>
          <w:tcPr>
            <w:tcW w:w="535" w:type="pct"/>
            <w:shd w:val="clear" w:color="auto" w:fill="FFFFFF"/>
            <w:noWrap/>
            <w:vAlign w:val="center"/>
          </w:tcPr>
          <w:p w14:paraId="28D8395D" w14:textId="77777777" w:rsidR="00785271" w:rsidRPr="001965D6" w:rsidRDefault="00785271" w:rsidP="009E301A">
            <w:pPr>
              <w:jc w:val="center"/>
              <w:rPr>
                <w:sz w:val="20"/>
                <w:szCs w:val="20"/>
              </w:rPr>
            </w:pPr>
            <w:r w:rsidRPr="001965D6">
              <w:rPr>
                <w:sz w:val="20"/>
                <w:szCs w:val="20"/>
              </w:rPr>
              <w:t>-20</w:t>
            </w:r>
          </w:p>
        </w:tc>
        <w:tc>
          <w:tcPr>
            <w:tcW w:w="430" w:type="pct"/>
            <w:vMerge w:val="restart"/>
            <w:shd w:val="clear" w:color="auto" w:fill="FFFFFF"/>
            <w:vAlign w:val="center"/>
          </w:tcPr>
          <w:p w14:paraId="0A1D6CDF" w14:textId="77777777" w:rsidR="00785271" w:rsidRPr="001965D6" w:rsidRDefault="00785271" w:rsidP="009E301A">
            <w:pPr>
              <w:rPr>
                <w:sz w:val="20"/>
                <w:szCs w:val="20"/>
              </w:rPr>
            </w:pPr>
          </w:p>
        </w:tc>
      </w:tr>
      <w:tr w:rsidR="00785271" w:rsidRPr="001965D6" w14:paraId="3AEBD9C2" w14:textId="77777777" w:rsidTr="00785271">
        <w:trPr>
          <w:trHeight w:val="345"/>
          <w:jc w:val="center"/>
        </w:trPr>
        <w:tc>
          <w:tcPr>
            <w:tcW w:w="307" w:type="pct"/>
            <w:vMerge/>
            <w:vAlign w:val="center"/>
          </w:tcPr>
          <w:p w14:paraId="0FA9106A" w14:textId="77777777" w:rsidR="00785271" w:rsidRPr="001965D6" w:rsidRDefault="00785271" w:rsidP="009E301A">
            <w:pPr>
              <w:jc w:val="center"/>
              <w:rPr>
                <w:color w:val="000000"/>
                <w:sz w:val="20"/>
                <w:szCs w:val="20"/>
              </w:rPr>
            </w:pPr>
          </w:p>
        </w:tc>
        <w:tc>
          <w:tcPr>
            <w:tcW w:w="1741" w:type="pct"/>
            <w:vMerge/>
            <w:vAlign w:val="center"/>
          </w:tcPr>
          <w:p w14:paraId="63E774AB" w14:textId="77777777" w:rsidR="00785271" w:rsidRPr="001965D6" w:rsidRDefault="00785271" w:rsidP="009E301A">
            <w:pPr>
              <w:rPr>
                <w:color w:val="000000"/>
                <w:sz w:val="20"/>
                <w:szCs w:val="20"/>
              </w:rPr>
            </w:pPr>
          </w:p>
        </w:tc>
        <w:tc>
          <w:tcPr>
            <w:tcW w:w="1987" w:type="pct"/>
            <w:shd w:val="clear" w:color="auto" w:fill="auto"/>
            <w:noWrap/>
            <w:vAlign w:val="center"/>
          </w:tcPr>
          <w:p w14:paraId="4173ACDF" w14:textId="77777777" w:rsidR="00785271" w:rsidRPr="001965D6" w:rsidRDefault="00785271" w:rsidP="009E301A">
            <w:pPr>
              <w:rPr>
                <w:color w:val="000000"/>
                <w:sz w:val="20"/>
                <w:szCs w:val="20"/>
              </w:rPr>
            </w:pPr>
            <w:r w:rsidRPr="001965D6">
              <w:rPr>
                <w:color w:val="000000"/>
                <w:sz w:val="20"/>
                <w:szCs w:val="20"/>
              </w:rPr>
              <w:t>Hayır</w:t>
            </w:r>
          </w:p>
        </w:tc>
        <w:tc>
          <w:tcPr>
            <w:tcW w:w="535" w:type="pct"/>
            <w:shd w:val="clear" w:color="auto" w:fill="FFFFFF"/>
            <w:noWrap/>
            <w:vAlign w:val="center"/>
          </w:tcPr>
          <w:p w14:paraId="0DBBBE4E" w14:textId="77777777" w:rsidR="00785271" w:rsidRPr="001965D6" w:rsidRDefault="00785271" w:rsidP="009E301A">
            <w:pPr>
              <w:jc w:val="center"/>
              <w:rPr>
                <w:sz w:val="20"/>
                <w:szCs w:val="20"/>
              </w:rPr>
            </w:pPr>
            <w:r w:rsidRPr="001965D6">
              <w:rPr>
                <w:sz w:val="20"/>
                <w:szCs w:val="20"/>
              </w:rPr>
              <w:t>0</w:t>
            </w:r>
          </w:p>
        </w:tc>
        <w:tc>
          <w:tcPr>
            <w:tcW w:w="430" w:type="pct"/>
            <w:vMerge/>
            <w:shd w:val="clear" w:color="auto" w:fill="FFFFFF"/>
            <w:vAlign w:val="center"/>
          </w:tcPr>
          <w:p w14:paraId="76808143" w14:textId="77777777" w:rsidR="00785271" w:rsidRPr="001965D6" w:rsidRDefault="00785271" w:rsidP="009E301A">
            <w:pPr>
              <w:rPr>
                <w:sz w:val="20"/>
                <w:szCs w:val="20"/>
              </w:rPr>
            </w:pPr>
          </w:p>
        </w:tc>
      </w:tr>
      <w:tr w:rsidR="00051A52" w:rsidRPr="001965D6" w14:paraId="628951CE" w14:textId="77777777" w:rsidTr="002D05CB">
        <w:trPr>
          <w:trHeight w:val="471"/>
          <w:jc w:val="center"/>
        </w:trPr>
        <w:tc>
          <w:tcPr>
            <w:tcW w:w="307" w:type="pct"/>
            <w:vMerge w:val="restart"/>
            <w:shd w:val="clear" w:color="auto" w:fill="auto"/>
            <w:vAlign w:val="center"/>
          </w:tcPr>
          <w:p w14:paraId="0184A621" w14:textId="5636451A" w:rsidR="00051A52" w:rsidRPr="001965D6" w:rsidRDefault="00051A52" w:rsidP="009E301A">
            <w:pPr>
              <w:jc w:val="center"/>
              <w:rPr>
                <w:color w:val="000000"/>
                <w:sz w:val="20"/>
                <w:szCs w:val="20"/>
              </w:rPr>
            </w:pPr>
            <w:r w:rsidRPr="001965D6">
              <w:rPr>
                <w:color w:val="000000"/>
                <w:sz w:val="20"/>
                <w:szCs w:val="20"/>
              </w:rPr>
              <w:t>5</w:t>
            </w:r>
          </w:p>
        </w:tc>
        <w:tc>
          <w:tcPr>
            <w:tcW w:w="1741" w:type="pct"/>
            <w:vMerge w:val="restart"/>
            <w:shd w:val="clear" w:color="auto" w:fill="auto"/>
            <w:vAlign w:val="center"/>
          </w:tcPr>
          <w:p w14:paraId="58E5FA82" w14:textId="33BEBE19" w:rsidR="00051A52" w:rsidRPr="001965D6" w:rsidRDefault="00795929" w:rsidP="009E301A">
            <w:pPr>
              <w:rPr>
                <w:color w:val="000000"/>
                <w:sz w:val="20"/>
                <w:szCs w:val="20"/>
              </w:rPr>
            </w:pPr>
            <w:r w:rsidRPr="001965D6">
              <w:rPr>
                <w:color w:val="000000" w:themeColor="text1"/>
                <w:sz w:val="20"/>
                <w:szCs w:val="20"/>
              </w:rPr>
              <w:t>KDAKP Kapsamında Geçmiş yıllarda Herhangi bir hibe programından hak kazanıp yatırımı tamamlamayanlar veya Asil listede yer alıp vazgeçenler.</w:t>
            </w:r>
          </w:p>
        </w:tc>
        <w:tc>
          <w:tcPr>
            <w:tcW w:w="1987" w:type="pct"/>
            <w:shd w:val="clear" w:color="auto" w:fill="auto"/>
            <w:noWrap/>
            <w:vAlign w:val="center"/>
          </w:tcPr>
          <w:p w14:paraId="09C821C0" w14:textId="4FE54DD9" w:rsidR="00051A52" w:rsidRPr="001965D6" w:rsidRDefault="00051A52" w:rsidP="009E301A">
            <w:pPr>
              <w:rPr>
                <w:color w:val="000000"/>
                <w:sz w:val="20"/>
                <w:szCs w:val="20"/>
              </w:rPr>
            </w:pPr>
            <w:r w:rsidRPr="001965D6">
              <w:rPr>
                <w:color w:val="000000"/>
                <w:sz w:val="20"/>
                <w:szCs w:val="20"/>
              </w:rPr>
              <w:t>Evet</w:t>
            </w:r>
          </w:p>
        </w:tc>
        <w:tc>
          <w:tcPr>
            <w:tcW w:w="535" w:type="pct"/>
            <w:shd w:val="clear" w:color="auto" w:fill="FFFFFF"/>
            <w:noWrap/>
            <w:vAlign w:val="center"/>
          </w:tcPr>
          <w:p w14:paraId="5DC37D7E" w14:textId="2AE85CEB" w:rsidR="00051A52" w:rsidRPr="001965D6" w:rsidRDefault="00051A52" w:rsidP="009E301A">
            <w:pPr>
              <w:jc w:val="center"/>
              <w:rPr>
                <w:sz w:val="20"/>
                <w:szCs w:val="20"/>
              </w:rPr>
            </w:pPr>
            <w:r w:rsidRPr="001965D6">
              <w:rPr>
                <w:sz w:val="20"/>
                <w:szCs w:val="20"/>
              </w:rPr>
              <w:t>-20</w:t>
            </w:r>
          </w:p>
        </w:tc>
        <w:tc>
          <w:tcPr>
            <w:tcW w:w="430" w:type="pct"/>
            <w:vMerge w:val="restart"/>
            <w:shd w:val="clear" w:color="auto" w:fill="FFFFFF"/>
            <w:vAlign w:val="center"/>
          </w:tcPr>
          <w:p w14:paraId="2FB23433" w14:textId="77777777" w:rsidR="00051A52" w:rsidRPr="001965D6" w:rsidRDefault="00051A52" w:rsidP="009E301A">
            <w:pPr>
              <w:jc w:val="center"/>
              <w:rPr>
                <w:sz w:val="20"/>
                <w:szCs w:val="20"/>
              </w:rPr>
            </w:pPr>
          </w:p>
        </w:tc>
      </w:tr>
      <w:tr w:rsidR="00051A52" w:rsidRPr="001965D6" w14:paraId="19E8D70F" w14:textId="77777777" w:rsidTr="00785271">
        <w:trPr>
          <w:trHeight w:val="132"/>
          <w:jc w:val="center"/>
        </w:trPr>
        <w:tc>
          <w:tcPr>
            <w:tcW w:w="307" w:type="pct"/>
            <w:vMerge/>
            <w:shd w:val="clear" w:color="auto" w:fill="auto"/>
            <w:vAlign w:val="center"/>
          </w:tcPr>
          <w:p w14:paraId="5313BC03" w14:textId="77777777" w:rsidR="00051A52" w:rsidRPr="001965D6" w:rsidRDefault="00051A52" w:rsidP="009E301A">
            <w:pPr>
              <w:jc w:val="center"/>
              <w:rPr>
                <w:color w:val="000000"/>
                <w:sz w:val="20"/>
                <w:szCs w:val="20"/>
              </w:rPr>
            </w:pPr>
          </w:p>
        </w:tc>
        <w:tc>
          <w:tcPr>
            <w:tcW w:w="1741" w:type="pct"/>
            <w:vMerge/>
            <w:shd w:val="clear" w:color="auto" w:fill="auto"/>
            <w:vAlign w:val="center"/>
          </w:tcPr>
          <w:p w14:paraId="3720A00C" w14:textId="77777777" w:rsidR="00051A52" w:rsidRPr="001965D6" w:rsidRDefault="00051A52" w:rsidP="009E301A">
            <w:pPr>
              <w:rPr>
                <w:color w:val="000000"/>
                <w:sz w:val="20"/>
                <w:szCs w:val="20"/>
              </w:rPr>
            </w:pPr>
          </w:p>
        </w:tc>
        <w:tc>
          <w:tcPr>
            <w:tcW w:w="1987" w:type="pct"/>
            <w:shd w:val="clear" w:color="auto" w:fill="auto"/>
            <w:noWrap/>
            <w:vAlign w:val="center"/>
          </w:tcPr>
          <w:p w14:paraId="79A8C7D8" w14:textId="2F416A1B" w:rsidR="00051A52" w:rsidRPr="001965D6" w:rsidRDefault="00051A52" w:rsidP="009E301A">
            <w:pPr>
              <w:rPr>
                <w:color w:val="000000"/>
                <w:sz w:val="20"/>
                <w:szCs w:val="20"/>
              </w:rPr>
            </w:pPr>
            <w:r w:rsidRPr="001965D6">
              <w:rPr>
                <w:color w:val="000000"/>
                <w:sz w:val="20"/>
                <w:szCs w:val="20"/>
              </w:rPr>
              <w:t>Hayır</w:t>
            </w:r>
          </w:p>
        </w:tc>
        <w:tc>
          <w:tcPr>
            <w:tcW w:w="535" w:type="pct"/>
            <w:shd w:val="clear" w:color="auto" w:fill="FFFFFF"/>
            <w:noWrap/>
            <w:vAlign w:val="center"/>
          </w:tcPr>
          <w:p w14:paraId="5B07A15A" w14:textId="7B905344" w:rsidR="00051A52" w:rsidRPr="001965D6" w:rsidRDefault="00051A52" w:rsidP="009E301A">
            <w:pPr>
              <w:jc w:val="center"/>
              <w:rPr>
                <w:sz w:val="20"/>
                <w:szCs w:val="20"/>
              </w:rPr>
            </w:pPr>
            <w:r w:rsidRPr="001965D6">
              <w:rPr>
                <w:sz w:val="20"/>
                <w:szCs w:val="20"/>
              </w:rPr>
              <w:t>0</w:t>
            </w:r>
          </w:p>
        </w:tc>
        <w:tc>
          <w:tcPr>
            <w:tcW w:w="430" w:type="pct"/>
            <w:vMerge/>
            <w:shd w:val="clear" w:color="auto" w:fill="FFFFFF"/>
            <w:vAlign w:val="center"/>
          </w:tcPr>
          <w:p w14:paraId="4EC5EB83" w14:textId="77777777" w:rsidR="00051A52" w:rsidRPr="001965D6" w:rsidRDefault="00051A52" w:rsidP="009E301A">
            <w:pPr>
              <w:jc w:val="center"/>
              <w:rPr>
                <w:sz w:val="20"/>
                <w:szCs w:val="20"/>
              </w:rPr>
            </w:pPr>
          </w:p>
        </w:tc>
      </w:tr>
      <w:tr w:rsidR="00785271" w:rsidRPr="001965D6" w14:paraId="67F72532" w14:textId="77777777" w:rsidTr="00785271">
        <w:trPr>
          <w:trHeight w:val="340"/>
          <w:jc w:val="center"/>
        </w:trPr>
        <w:tc>
          <w:tcPr>
            <w:tcW w:w="307" w:type="pct"/>
            <w:vMerge w:val="restart"/>
            <w:shd w:val="clear" w:color="auto" w:fill="auto"/>
            <w:vAlign w:val="center"/>
            <w:hideMark/>
          </w:tcPr>
          <w:p w14:paraId="050DA90B" w14:textId="4CE828BF" w:rsidR="00785271" w:rsidRPr="001965D6" w:rsidRDefault="005C33CA" w:rsidP="009E301A">
            <w:pPr>
              <w:jc w:val="center"/>
              <w:rPr>
                <w:color w:val="000000"/>
                <w:sz w:val="20"/>
                <w:szCs w:val="20"/>
              </w:rPr>
            </w:pPr>
            <w:r w:rsidRPr="001965D6">
              <w:rPr>
                <w:color w:val="000000"/>
                <w:sz w:val="20"/>
                <w:szCs w:val="20"/>
              </w:rPr>
              <w:t>6</w:t>
            </w:r>
          </w:p>
        </w:tc>
        <w:tc>
          <w:tcPr>
            <w:tcW w:w="1741" w:type="pct"/>
            <w:vMerge w:val="restart"/>
            <w:shd w:val="clear" w:color="auto" w:fill="auto"/>
            <w:vAlign w:val="center"/>
          </w:tcPr>
          <w:p w14:paraId="781ABBFF" w14:textId="77777777" w:rsidR="00785271" w:rsidRPr="001965D6" w:rsidRDefault="00785271" w:rsidP="009E301A">
            <w:pPr>
              <w:rPr>
                <w:color w:val="000000"/>
                <w:sz w:val="20"/>
                <w:szCs w:val="20"/>
              </w:rPr>
            </w:pPr>
            <w:r w:rsidRPr="001965D6">
              <w:rPr>
                <w:color w:val="000000"/>
                <w:sz w:val="20"/>
                <w:szCs w:val="20"/>
              </w:rPr>
              <w:t>Başvuru sahibi şu özelliklerden birisine veya fazla</w:t>
            </w:r>
            <w:r w:rsidRPr="001965D6">
              <w:rPr>
                <w:sz w:val="20"/>
                <w:szCs w:val="20"/>
              </w:rPr>
              <w:t>sına sahip mi? –Hane Reisi Kadın, - Engelli</w:t>
            </w:r>
          </w:p>
        </w:tc>
        <w:tc>
          <w:tcPr>
            <w:tcW w:w="1987" w:type="pct"/>
            <w:shd w:val="clear" w:color="auto" w:fill="auto"/>
            <w:noWrap/>
            <w:vAlign w:val="center"/>
          </w:tcPr>
          <w:p w14:paraId="34AB1DE6" w14:textId="77777777" w:rsidR="00785271" w:rsidRPr="001965D6" w:rsidRDefault="00785271" w:rsidP="009E301A">
            <w:pPr>
              <w:rPr>
                <w:color w:val="000000"/>
                <w:sz w:val="20"/>
                <w:szCs w:val="20"/>
              </w:rPr>
            </w:pPr>
            <w:r w:rsidRPr="001965D6">
              <w:rPr>
                <w:color w:val="000000"/>
                <w:sz w:val="20"/>
                <w:szCs w:val="20"/>
              </w:rPr>
              <w:t>Evet</w:t>
            </w:r>
          </w:p>
        </w:tc>
        <w:tc>
          <w:tcPr>
            <w:tcW w:w="535" w:type="pct"/>
            <w:shd w:val="clear" w:color="auto" w:fill="FFFFFF"/>
            <w:noWrap/>
            <w:vAlign w:val="center"/>
          </w:tcPr>
          <w:p w14:paraId="23A6C890" w14:textId="268B3556" w:rsidR="00785271" w:rsidRPr="001965D6" w:rsidRDefault="00785271" w:rsidP="009E301A">
            <w:pPr>
              <w:jc w:val="center"/>
              <w:rPr>
                <w:sz w:val="20"/>
                <w:szCs w:val="20"/>
              </w:rPr>
            </w:pPr>
            <w:r w:rsidRPr="001965D6">
              <w:rPr>
                <w:sz w:val="20"/>
                <w:szCs w:val="20"/>
              </w:rPr>
              <w:t>13</w:t>
            </w:r>
          </w:p>
        </w:tc>
        <w:tc>
          <w:tcPr>
            <w:tcW w:w="430" w:type="pct"/>
            <w:vMerge w:val="restart"/>
            <w:shd w:val="clear" w:color="auto" w:fill="FFFFFF"/>
            <w:vAlign w:val="center"/>
            <w:hideMark/>
          </w:tcPr>
          <w:p w14:paraId="50690524" w14:textId="77777777" w:rsidR="00785271" w:rsidRPr="001965D6" w:rsidRDefault="00785271" w:rsidP="009E301A">
            <w:pPr>
              <w:jc w:val="center"/>
              <w:rPr>
                <w:sz w:val="20"/>
                <w:szCs w:val="20"/>
              </w:rPr>
            </w:pPr>
            <w:r w:rsidRPr="001965D6">
              <w:rPr>
                <w:sz w:val="20"/>
                <w:szCs w:val="20"/>
              </w:rPr>
              <w:t>  </w:t>
            </w:r>
          </w:p>
        </w:tc>
      </w:tr>
      <w:tr w:rsidR="00785271" w:rsidRPr="001965D6" w14:paraId="23FEB210" w14:textId="77777777" w:rsidTr="00785271">
        <w:trPr>
          <w:trHeight w:val="340"/>
          <w:jc w:val="center"/>
        </w:trPr>
        <w:tc>
          <w:tcPr>
            <w:tcW w:w="307" w:type="pct"/>
            <w:vMerge/>
            <w:shd w:val="clear" w:color="auto" w:fill="auto"/>
            <w:vAlign w:val="center"/>
            <w:hideMark/>
          </w:tcPr>
          <w:p w14:paraId="0F5AD751" w14:textId="77777777" w:rsidR="00785271" w:rsidRPr="001965D6" w:rsidRDefault="00785271" w:rsidP="009E301A">
            <w:pPr>
              <w:rPr>
                <w:color w:val="000000"/>
                <w:sz w:val="20"/>
                <w:szCs w:val="20"/>
              </w:rPr>
            </w:pPr>
          </w:p>
        </w:tc>
        <w:tc>
          <w:tcPr>
            <w:tcW w:w="1741" w:type="pct"/>
            <w:vMerge/>
            <w:shd w:val="clear" w:color="auto" w:fill="auto"/>
            <w:vAlign w:val="center"/>
          </w:tcPr>
          <w:p w14:paraId="2B030456" w14:textId="77777777" w:rsidR="00785271" w:rsidRPr="001965D6" w:rsidRDefault="00785271" w:rsidP="009E301A">
            <w:pPr>
              <w:rPr>
                <w:color w:val="000000"/>
                <w:sz w:val="20"/>
                <w:szCs w:val="20"/>
              </w:rPr>
            </w:pPr>
          </w:p>
        </w:tc>
        <w:tc>
          <w:tcPr>
            <w:tcW w:w="1987" w:type="pct"/>
            <w:shd w:val="clear" w:color="auto" w:fill="auto"/>
            <w:noWrap/>
            <w:vAlign w:val="center"/>
          </w:tcPr>
          <w:p w14:paraId="2DCA1CC7" w14:textId="77777777" w:rsidR="00785271" w:rsidRPr="001965D6" w:rsidRDefault="00785271" w:rsidP="009E301A">
            <w:pPr>
              <w:rPr>
                <w:color w:val="000000"/>
                <w:sz w:val="20"/>
                <w:szCs w:val="20"/>
              </w:rPr>
            </w:pPr>
            <w:r w:rsidRPr="001965D6">
              <w:rPr>
                <w:color w:val="000000"/>
                <w:sz w:val="20"/>
                <w:szCs w:val="20"/>
              </w:rPr>
              <w:t>Hayır</w:t>
            </w:r>
          </w:p>
        </w:tc>
        <w:tc>
          <w:tcPr>
            <w:tcW w:w="535" w:type="pct"/>
            <w:shd w:val="clear" w:color="auto" w:fill="FFFFFF"/>
            <w:noWrap/>
            <w:vAlign w:val="center"/>
          </w:tcPr>
          <w:p w14:paraId="3DBEC759" w14:textId="77777777" w:rsidR="00785271" w:rsidRPr="005562CF" w:rsidRDefault="00785271" w:rsidP="009E301A">
            <w:pPr>
              <w:jc w:val="center"/>
              <w:rPr>
                <w:sz w:val="20"/>
                <w:szCs w:val="20"/>
              </w:rPr>
            </w:pPr>
            <w:r w:rsidRPr="005562CF">
              <w:rPr>
                <w:sz w:val="20"/>
                <w:szCs w:val="20"/>
              </w:rPr>
              <w:t>10</w:t>
            </w:r>
          </w:p>
        </w:tc>
        <w:tc>
          <w:tcPr>
            <w:tcW w:w="430" w:type="pct"/>
            <w:vMerge/>
            <w:shd w:val="clear" w:color="auto" w:fill="FFFFFF"/>
            <w:vAlign w:val="center"/>
            <w:hideMark/>
          </w:tcPr>
          <w:p w14:paraId="5AF27EFE" w14:textId="77777777" w:rsidR="00785271" w:rsidRPr="001965D6" w:rsidRDefault="00785271" w:rsidP="009E301A">
            <w:pPr>
              <w:jc w:val="center"/>
              <w:rPr>
                <w:sz w:val="20"/>
                <w:szCs w:val="20"/>
              </w:rPr>
            </w:pPr>
          </w:p>
        </w:tc>
      </w:tr>
      <w:tr w:rsidR="00785271" w:rsidRPr="001965D6" w14:paraId="3D429F5F" w14:textId="77777777" w:rsidTr="00517115">
        <w:trPr>
          <w:trHeight w:val="247"/>
          <w:jc w:val="center"/>
        </w:trPr>
        <w:tc>
          <w:tcPr>
            <w:tcW w:w="307" w:type="pct"/>
            <w:vMerge w:val="restart"/>
            <w:shd w:val="clear" w:color="auto" w:fill="auto"/>
            <w:vAlign w:val="center"/>
          </w:tcPr>
          <w:p w14:paraId="7D01D6D7" w14:textId="4DAED3FC" w:rsidR="00785271" w:rsidRPr="001965D6" w:rsidRDefault="005C33CA" w:rsidP="009E301A">
            <w:pPr>
              <w:jc w:val="center"/>
              <w:rPr>
                <w:color w:val="000000"/>
                <w:sz w:val="20"/>
                <w:szCs w:val="20"/>
              </w:rPr>
            </w:pPr>
            <w:r w:rsidRPr="001965D6">
              <w:rPr>
                <w:color w:val="000000"/>
                <w:sz w:val="20"/>
                <w:szCs w:val="20"/>
              </w:rPr>
              <w:t>7</w:t>
            </w:r>
          </w:p>
        </w:tc>
        <w:tc>
          <w:tcPr>
            <w:tcW w:w="1741" w:type="pct"/>
            <w:vMerge w:val="restart"/>
            <w:shd w:val="clear" w:color="auto" w:fill="auto"/>
            <w:vAlign w:val="center"/>
          </w:tcPr>
          <w:p w14:paraId="4A9BFDCD" w14:textId="77777777" w:rsidR="00785271" w:rsidRPr="001965D6" w:rsidRDefault="00785271" w:rsidP="009E301A">
            <w:pPr>
              <w:rPr>
                <w:color w:val="000000"/>
                <w:sz w:val="20"/>
                <w:szCs w:val="20"/>
              </w:rPr>
            </w:pPr>
            <w:r w:rsidRPr="001965D6">
              <w:rPr>
                <w:color w:val="000000"/>
                <w:sz w:val="20"/>
                <w:szCs w:val="20"/>
              </w:rPr>
              <w:t>Başvuru Sahibinin İkametgâhı</w:t>
            </w:r>
          </w:p>
        </w:tc>
        <w:tc>
          <w:tcPr>
            <w:tcW w:w="1987" w:type="pct"/>
            <w:shd w:val="clear" w:color="auto" w:fill="auto"/>
            <w:noWrap/>
            <w:vAlign w:val="center"/>
          </w:tcPr>
          <w:p w14:paraId="5D647983" w14:textId="77777777" w:rsidR="00785271" w:rsidRPr="001965D6" w:rsidRDefault="00785271" w:rsidP="009E301A">
            <w:pPr>
              <w:rPr>
                <w:color w:val="000000"/>
                <w:sz w:val="20"/>
                <w:szCs w:val="20"/>
              </w:rPr>
            </w:pPr>
            <w:r w:rsidRPr="001965D6">
              <w:rPr>
                <w:color w:val="000000"/>
                <w:sz w:val="20"/>
                <w:szCs w:val="20"/>
              </w:rPr>
              <w:t>Köy</w:t>
            </w:r>
          </w:p>
        </w:tc>
        <w:tc>
          <w:tcPr>
            <w:tcW w:w="535" w:type="pct"/>
            <w:shd w:val="clear" w:color="auto" w:fill="FFFFFF"/>
            <w:noWrap/>
            <w:vAlign w:val="center"/>
          </w:tcPr>
          <w:p w14:paraId="729680D6" w14:textId="2533EA24" w:rsidR="00785271" w:rsidRPr="005562CF" w:rsidRDefault="00F95F50" w:rsidP="009E301A">
            <w:pPr>
              <w:jc w:val="center"/>
              <w:rPr>
                <w:sz w:val="20"/>
                <w:szCs w:val="20"/>
              </w:rPr>
            </w:pPr>
            <w:r w:rsidRPr="005562CF">
              <w:rPr>
                <w:sz w:val="20"/>
                <w:szCs w:val="20"/>
              </w:rPr>
              <w:t>7</w:t>
            </w:r>
          </w:p>
        </w:tc>
        <w:tc>
          <w:tcPr>
            <w:tcW w:w="430" w:type="pct"/>
            <w:vMerge w:val="restart"/>
            <w:shd w:val="clear" w:color="auto" w:fill="FFFFFF"/>
            <w:vAlign w:val="center"/>
          </w:tcPr>
          <w:p w14:paraId="12D98150" w14:textId="77777777" w:rsidR="00785271" w:rsidRPr="001965D6" w:rsidRDefault="00785271" w:rsidP="009E301A">
            <w:pPr>
              <w:jc w:val="center"/>
              <w:rPr>
                <w:sz w:val="20"/>
                <w:szCs w:val="20"/>
              </w:rPr>
            </w:pPr>
          </w:p>
        </w:tc>
      </w:tr>
      <w:tr w:rsidR="00785271" w:rsidRPr="001965D6" w14:paraId="284F9F7C" w14:textId="77777777" w:rsidTr="00517115">
        <w:trPr>
          <w:trHeight w:val="279"/>
          <w:jc w:val="center"/>
        </w:trPr>
        <w:tc>
          <w:tcPr>
            <w:tcW w:w="307" w:type="pct"/>
            <w:vMerge/>
            <w:shd w:val="clear" w:color="auto" w:fill="auto"/>
            <w:vAlign w:val="center"/>
          </w:tcPr>
          <w:p w14:paraId="3FE8DA07" w14:textId="77777777" w:rsidR="00785271" w:rsidRPr="001965D6" w:rsidRDefault="00785271" w:rsidP="009E301A">
            <w:pPr>
              <w:jc w:val="center"/>
              <w:rPr>
                <w:color w:val="000000"/>
                <w:sz w:val="20"/>
                <w:szCs w:val="20"/>
              </w:rPr>
            </w:pPr>
          </w:p>
        </w:tc>
        <w:tc>
          <w:tcPr>
            <w:tcW w:w="1741" w:type="pct"/>
            <w:vMerge/>
            <w:shd w:val="clear" w:color="auto" w:fill="auto"/>
            <w:vAlign w:val="center"/>
          </w:tcPr>
          <w:p w14:paraId="63010234" w14:textId="77777777" w:rsidR="00785271" w:rsidRPr="001965D6" w:rsidRDefault="00785271" w:rsidP="009E301A">
            <w:pPr>
              <w:rPr>
                <w:color w:val="000000"/>
                <w:sz w:val="20"/>
                <w:szCs w:val="20"/>
              </w:rPr>
            </w:pPr>
          </w:p>
        </w:tc>
        <w:tc>
          <w:tcPr>
            <w:tcW w:w="1987" w:type="pct"/>
            <w:shd w:val="clear" w:color="auto" w:fill="auto"/>
            <w:noWrap/>
            <w:vAlign w:val="center"/>
          </w:tcPr>
          <w:p w14:paraId="38BE5F8E" w14:textId="77777777" w:rsidR="00785271" w:rsidRPr="001965D6" w:rsidRDefault="00785271" w:rsidP="009E301A">
            <w:pPr>
              <w:rPr>
                <w:color w:val="000000"/>
                <w:sz w:val="20"/>
                <w:szCs w:val="20"/>
              </w:rPr>
            </w:pPr>
            <w:r w:rsidRPr="001965D6">
              <w:rPr>
                <w:color w:val="000000"/>
                <w:sz w:val="20"/>
                <w:szCs w:val="20"/>
              </w:rPr>
              <w:t>Mahalle</w:t>
            </w:r>
          </w:p>
        </w:tc>
        <w:tc>
          <w:tcPr>
            <w:tcW w:w="535" w:type="pct"/>
            <w:shd w:val="clear" w:color="auto" w:fill="FFFFFF"/>
            <w:noWrap/>
            <w:vAlign w:val="center"/>
          </w:tcPr>
          <w:p w14:paraId="7A649C2E" w14:textId="6148E148" w:rsidR="00785271" w:rsidRPr="005562CF" w:rsidRDefault="00F95F50" w:rsidP="009E301A">
            <w:pPr>
              <w:jc w:val="center"/>
              <w:rPr>
                <w:sz w:val="20"/>
                <w:szCs w:val="20"/>
              </w:rPr>
            </w:pPr>
            <w:r w:rsidRPr="005562CF">
              <w:rPr>
                <w:sz w:val="20"/>
                <w:szCs w:val="20"/>
              </w:rPr>
              <w:t>5</w:t>
            </w:r>
          </w:p>
        </w:tc>
        <w:tc>
          <w:tcPr>
            <w:tcW w:w="430" w:type="pct"/>
            <w:vMerge/>
            <w:shd w:val="clear" w:color="auto" w:fill="FFFFFF"/>
            <w:vAlign w:val="center"/>
          </w:tcPr>
          <w:p w14:paraId="00C88980" w14:textId="77777777" w:rsidR="00785271" w:rsidRPr="001965D6" w:rsidRDefault="00785271" w:rsidP="009E301A">
            <w:pPr>
              <w:jc w:val="center"/>
              <w:rPr>
                <w:sz w:val="20"/>
                <w:szCs w:val="20"/>
              </w:rPr>
            </w:pPr>
          </w:p>
        </w:tc>
      </w:tr>
      <w:tr w:rsidR="00F95F50" w:rsidRPr="001965D6" w14:paraId="6C8708FC" w14:textId="77777777" w:rsidTr="00F95F50">
        <w:trPr>
          <w:trHeight w:val="173"/>
          <w:jc w:val="center"/>
        </w:trPr>
        <w:tc>
          <w:tcPr>
            <w:tcW w:w="307" w:type="pct"/>
            <w:vMerge w:val="restart"/>
            <w:shd w:val="clear" w:color="auto" w:fill="auto"/>
            <w:vAlign w:val="center"/>
          </w:tcPr>
          <w:p w14:paraId="0E4A26AE" w14:textId="26B8B7A1" w:rsidR="00F95F50" w:rsidRPr="001965D6" w:rsidRDefault="00F95F50" w:rsidP="00F95F50">
            <w:pPr>
              <w:jc w:val="center"/>
              <w:rPr>
                <w:color w:val="000000"/>
                <w:sz w:val="20"/>
                <w:szCs w:val="20"/>
              </w:rPr>
            </w:pPr>
            <w:r>
              <w:rPr>
                <w:color w:val="000000"/>
                <w:sz w:val="20"/>
                <w:szCs w:val="20"/>
              </w:rPr>
              <w:t>8</w:t>
            </w:r>
          </w:p>
        </w:tc>
        <w:tc>
          <w:tcPr>
            <w:tcW w:w="1741" w:type="pct"/>
            <w:vMerge w:val="restart"/>
            <w:shd w:val="clear" w:color="auto" w:fill="auto"/>
            <w:vAlign w:val="center"/>
          </w:tcPr>
          <w:p w14:paraId="4DBA9E5A" w14:textId="1B54DF73" w:rsidR="00F95F50" w:rsidRPr="001965D6" w:rsidRDefault="00F95F50" w:rsidP="00F95F50">
            <w:pPr>
              <w:rPr>
                <w:color w:val="000000"/>
                <w:sz w:val="20"/>
                <w:szCs w:val="20"/>
              </w:rPr>
            </w:pPr>
            <w:r w:rsidRPr="001965D6">
              <w:rPr>
                <w:color w:val="000000"/>
                <w:sz w:val="20"/>
                <w:szCs w:val="20"/>
              </w:rPr>
              <w:t xml:space="preserve">Başvuru </w:t>
            </w:r>
            <w:r>
              <w:rPr>
                <w:color w:val="000000"/>
                <w:sz w:val="20"/>
                <w:szCs w:val="20"/>
              </w:rPr>
              <w:t>Bölgesinde</w:t>
            </w:r>
            <w:r w:rsidRPr="001965D6">
              <w:rPr>
                <w:color w:val="000000"/>
                <w:sz w:val="20"/>
                <w:szCs w:val="20"/>
              </w:rPr>
              <w:t xml:space="preserve"> </w:t>
            </w:r>
            <w:r>
              <w:rPr>
                <w:color w:val="000000"/>
                <w:sz w:val="20"/>
                <w:szCs w:val="20"/>
              </w:rPr>
              <w:t>İkamet Süresi</w:t>
            </w:r>
          </w:p>
        </w:tc>
        <w:tc>
          <w:tcPr>
            <w:tcW w:w="1987" w:type="pct"/>
            <w:shd w:val="clear" w:color="auto" w:fill="auto"/>
            <w:noWrap/>
            <w:vAlign w:val="center"/>
          </w:tcPr>
          <w:p w14:paraId="0B59C4EE" w14:textId="220CEE5C" w:rsidR="00F95F50" w:rsidRPr="001965D6" w:rsidRDefault="00F95F50" w:rsidP="00F95F50">
            <w:pPr>
              <w:rPr>
                <w:color w:val="000000"/>
                <w:sz w:val="20"/>
                <w:szCs w:val="20"/>
              </w:rPr>
            </w:pPr>
            <w:r>
              <w:rPr>
                <w:color w:val="000000"/>
                <w:sz w:val="20"/>
                <w:szCs w:val="20"/>
              </w:rPr>
              <w:t>5 yıl üzeri</w:t>
            </w:r>
          </w:p>
        </w:tc>
        <w:tc>
          <w:tcPr>
            <w:tcW w:w="535" w:type="pct"/>
            <w:shd w:val="clear" w:color="auto" w:fill="FFFFFF"/>
            <w:noWrap/>
            <w:vAlign w:val="center"/>
          </w:tcPr>
          <w:p w14:paraId="0DE496F6" w14:textId="14810ECF" w:rsidR="00F95F50" w:rsidRPr="005562CF" w:rsidRDefault="00C824F8" w:rsidP="00F95F50">
            <w:pPr>
              <w:jc w:val="center"/>
              <w:rPr>
                <w:sz w:val="20"/>
                <w:szCs w:val="20"/>
              </w:rPr>
            </w:pPr>
            <w:r w:rsidRPr="005562CF">
              <w:rPr>
                <w:sz w:val="20"/>
                <w:szCs w:val="20"/>
              </w:rPr>
              <w:t>5</w:t>
            </w:r>
          </w:p>
        </w:tc>
        <w:tc>
          <w:tcPr>
            <w:tcW w:w="430" w:type="pct"/>
            <w:vMerge w:val="restart"/>
            <w:shd w:val="clear" w:color="auto" w:fill="FFFFFF"/>
            <w:vAlign w:val="center"/>
          </w:tcPr>
          <w:p w14:paraId="15800D33" w14:textId="77777777" w:rsidR="00F95F50" w:rsidRPr="001965D6" w:rsidRDefault="00F95F50" w:rsidP="00F95F50">
            <w:pPr>
              <w:jc w:val="center"/>
              <w:rPr>
                <w:sz w:val="20"/>
                <w:szCs w:val="20"/>
              </w:rPr>
            </w:pPr>
          </w:p>
        </w:tc>
      </w:tr>
      <w:tr w:rsidR="00F95F50" w:rsidRPr="001965D6" w14:paraId="01DE3F04" w14:textId="77777777" w:rsidTr="00785271">
        <w:trPr>
          <w:trHeight w:val="172"/>
          <w:jc w:val="center"/>
        </w:trPr>
        <w:tc>
          <w:tcPr>
            <w:tcW w:w="307" w:type="pct"/>
            <w:vMerge/>
            <w:shd w:val="clear" w:color="auto" w:fill="auto"/>
            <w:vAlign w:val="center"/>
          </w:tcPr>
          <w:p w14:paraId="2DDE6B34" w14:textId="77777777" w:rsidR="00F95F50" w:rsidRPr="001965D6" w:rsidRDefault="00F95F50" w:rsidP="00F95F50">
            <w:pPr>
              <w:jc w:val="center"/>
              <w:rPr>
                <w:color w:val="000000"/>
                <w:sz w:val="20"/>
                <w:szCs w:val="20"/>
              </w:rPr>
            </w:pPr>
          </w:p>
        </w:tc>
        <w:tc>
          <w:tcPr>
            <w:tcW w:w="1741" w:type="pct"/>
            <w:vMerge/>
            <w:shd w:val="clear" w:color="auto" w:fill="auto"/>
            <w:vAlign w:val="center"/>
          </w:tcPr>
          <w:p w14:paraId="48C370C6" w14:textId="77777777" w:rsidR="00F95F50" w:rsidRPr="001965D6" w:rsidRDefault="00F95F50" w:rsidP="00F95F50">
            <w:pPr>
              <w:rPr>
                <w:color w:val="000000"/>
                <w:sz w:val="20"/>
                <w:szCs w:val="20"/>
              </w:rPr>
            </w:pPr>
          </w:p>
        </w:tc>
        <w:tc>
          <w:tcPr>
            <w:tcW w:w="1987" w:type="pct"/>
            <w:shd w:val="clear" w:color="auto" w:fill="auto"/>
            <w:noWrap/>
            <w:vAlign w:val="center"/>
          </w:tcPr>
          <w:p w14:paraId="0CCA2F54" w14:textId="3E0A3C98" w:rsidR="00F95F50" w:rsidRPr="001965D6" w:rsidRDefault="00F95F50" w:rsidP="00F95F50">
            <w:pPr>
              <w:rPr>
                <w:color w:val="000000"/>
                <w:sz w:val="20"/>
                <w:szCs w:val="20"/>
              </w:rPr>
            </w:pPr>
            <w:r>
              <w:rPr>
                <w:color w:val="000000"/>
                <w:sz w:val="20"/>
                <w:szCs w:val="20"/>
              </w:rPr>
              <w:t>6 ay-5 yıl</w:t>
            </w:r>
          </w:p>
        </w:tc>
        <w:tc>
          <w:tcPr>
            <w:tcW w:w="535" w:type="pct"/>
            <w:shd w:val="clear" w:color="auto" w:fill="FFFFFF"/>
            <w:noWrap/>
            <w:vAlign w:val="center"/>
          </w:tcPr>
          <w:p w14:paraId="4386635C" w14:textId="29C37454" w:rsidR="00F95F50" w:rsidRPr="005562CF" w:rsidRDefault="00F95F50" w:rsidP="00F95F50">
            <w:pPr>
              <w:jc w:val="center"/>
              <w:rPr>
                <w:sz w:val="20"/>
                <w:szCs w:val="20"/>
              </w:rPr>
            </w:pPr>
            <w:r w:rsidRPr="005562CF">
              <w:rPr>
                <w:sz w:val="20"/>
                <w:szCs w:val="20"/>
              </w:rPr>
              <w:t>3</w:t>
            </w:r>
          </w:p>
        </w:tc>
        <w:tc>
          <w:tcPr>
            <w:tcW w:w="430" w:type="pct"/>
            <w:vMerge/>
            <w:shd w:val="clear" w:color="auto" w:fill="FFFFFF"/>
            <w:vAlign w:val="center"/>
          </w:tcPr>
          <w:p w14:paraId="159EA2F5" w14:textId="77777777" w:rsidR="00F95F50" w:rsidRPr="001965D6" w:rsidRDefault="00F95F50" w:rsidP="00F95F50">
            <w:pPr>
              <w:jc w:val="center"/>
              <w:rPr>
                <w:sz w:val="20"/>
                <w:szCs w:val="20"/>
              </w:rPr>
            </w:pPr>
          </w:p>
        </w:tc>
      </w:tr>
      <w:tr w:rsidR="00785271" w:rsidRPr="001965D6" w14:paraId="307EFA4B" w14:textId="77777777" w:rsidTr="00517115">
        <w:trPr>
          <w:trHeight w:val="205"/>
          <w:jc w:val="center"/>
        </w:trPr>
        <w:tc>
          <w:tcPr>
            <w:tcW w:w="307" w:type="pct"/>
            <w:vMerge w:val="restart"/>
            <w:shd w:val="clear" w:color="auto" w:fill="auto"/>
            <w:vAlign w:val="center"/>
          </w:tcPr>
          <w:p w14:paraId="11A6236E" w14:textId="7CC390BA" w:rsidR="00785271" w:rsidRPr="001965D6" w:rsidRDefault="00F95F50" w:rsidP="00F95F50">
            <w:pPr>
              <w:jc w:val="center"/>
              <w:rPr>
                <w:color w:val="000000"/>
                <w:sz w:val="20"/>
                <w:szCs w:val="20"/>
              </w:rPr>
            </w:pPr>
            <w:r>
              <w:rPr>
                <w:color w:val="000000"/>
                <w:sz w:val="20"/>
                <w:szCs w:val="20"/>
              </w:rPr>
              <w:t>9</w:t>
            </w:r>
          </w:p>
        </w:tc>
        <w:tc>
          <w:tcPr>
            <w:tcW w:w="1741" w:type="pct"/>
            <w:vMerge w:val="restart"/>
            <w:shd w:val="clear" w:color="auto" w:fill="auto"/>
            <w:vAlign w:val="center"/>
          </w:tcPr>
          <w:p w14:paraId="2DA9E799" w14:textId="77777777" w:rsidR="00785271" w:rsidRPr="001965D6" w:rsidRDefault="00785271" w:rsidP="009E301A">
            <w:pPr>
              <w:rPr>
                <w:color w:val="000000"/>
                <w:sz w:val="20"/>
                <w:szCs w:val="20"/>
              </w:rPr>
            </w:pPr>
            <w:r w:rsidRPr="001965D6">
              <w:rPr>
                <w:color w:val="000000"/>
                <w:sz w:val="20"/>
                <w:szCs w:val="20"/>
              </w:rPr>
              <w:t>Başvuru sahibi hibe konusunda sertifikalı eğitime katılmış mı?</w:t>
            </w:r>
          </w:p>
        </w:tc>
        <w:tc>
          <w:tcPr>
            <w:tcW w:w="1987" w:type="pct"/>
            <w:shd w:val="clear" w:color="auto" w:fill="auto"/>
            <w:noWrap/>
            <w:vAlign w:val="center"/>
          </w:tcPr>
          <w:p w14:paraId="6A26B65A" w14:textId="77777777" w:rsidR="00785271" w:rsidRPr="001965D6" w:rsidRDefault="00785271" w:rsidP="009E301A">
            <w:pPr>
              <w:rPr>
                <w:color w:val="000000"/>
                <w:sz w:val="20"/>
                <w:szCs w:val="20"/>
              </w:rPr>
            </w:pPr>
            <w:r w:rsidRPr="001965D6">
              <w:rPr>
                <w:color w:val="000000"/>
                <w:sz w:val="20"/>
                <w:szCs w:val="20"/>
              </w:rPr>
              <w:t>Evet</w:t>
            </w:r>
          </w:p>
        </w:tc>
        <w:tc>
          <w:tcPr>
            <w:tcW w:w="535" w:type="pct"/>
            <w:shd w:val="clear" w:color="auto" w:fill="FFFFFF"/>
            <w:noWrap/>
            <w:vAlign w:val="center"/>
          </w:tcPr>
          <w:p w14:paraId="6A2E941D" w14:textId="3974ADC7" w:rsidR="00785271" w:rsidRPr="005562CF" w:rsidRDefault="00785271" w:rsidP="009E301A">
            <w:pPr>
              <w:jc w:val="center"/>
              <w:rPr>
                <w:sz w:val="20"/>
                <w:szCs w:val="20"/>
              </w:rPr>
            </w:pPr>
            <w:r w:rsidRPr="005562CF">
              <w:rPr>
                <w:sz w:val="20"/>
                <w:szCs w:val="20"/>
              </w:rPr>
              <w:t>8</w:t>
            </w:r>
          </w:p>
        </w:tc>
        <w:tc>
          <w:tcPr>
            <w:tcW w:w="430" w:type="pct"/>
            <w:vMerge w:val="restart"/>
            <w:shd w:val="clear" w:color="auto" w:fill="FFFFFF"/>
            <w:vAlign w:val="center"/>
          </w:tcPr>
          <w:p w14:paraId="17F516F9" w14:textId="77777777" w:rsidR="00785271" w:rsidRPr="001965D6" w:rsidRDefault="00785271" w:rsidP="009E301A">
            <w:pPr>
              <w:jc w:val="center"/>
              <w:rPr>
                <w:sz w:val="20"/>
                <w:szCs w:val="20"/>
              </w:rPr>
            </w:pPr>
          </w:p>
        </w:tc>
      </w:tr>
      <w:tr w:rsidR="00785271" w:rsidRPr="001965D6" w14:paraId="04B5B8B5" w14:textId="77777777" w:rsidTr="00517115">
        <w:trPr>
          <w:trHeight w:val="251"/>
          <w:jc w:val="center"/>
        </w:trPr>
        <w:tc>
          <w:tcPr>
            <w:tcW w:w="307" w:type="pct"/>
            <w:vMerge/>
            <w:shd w:val="clear" w:color="auto" w:fill="auto"/>
            <w:vAlign w:val="center"/>
          </w:tcPr>
          <w:p w14:paraId="1254CCB1" w14:textId="77777777" w:rsidR="00785271" w:rsidRPr="001965D6" w:rsidRDefault="00785271" w:rsidP="009E301A">
            <w:pPr>
              <w:jc w:val="center"/>
              <w:rPr>
                <w:color w:val="000000"/>
                <w:sz w:val="20"/>
                <w:szCs w:val="20"/>
              </w:rPr>
            </w:pPr>
          </w:p>
        </w:tc>
        <w:tc>
          <w:tcPr>
            <w:tcW w:w="1741" w:type="pct"/>
            <w:vMerge/>
            <w:shd w:val="clear" w:color="auto" w:fill="auto"/>
            <w:vAlign w:val="center"/>
          </w:tcPr>
          <w:p w14:paraId="5A3D53AD" w14:textId="77777777" w:rsidR="00785271" w:rsidRPr="001965D6" w:rsidRDefault="00785271" w:rsidP="009E301A">
            <w:pPr>
              <w:rPr>
                <w:color w:val="000000"/>
                <w:sz w:val="20"/>
                <w:szCs w:val="20"/>
              </w:rPr>
            </w:pPr>
          </w:p>
        </w:tc>
        <w:tc>
          <w:tcPr>
            <w:tcW w:w="1987" w:type="pct"/>
            <w:shd w:val="clear" w:color="auto" w:fill="auto"/>
            <w:noWrap/>
            <w:vAlign w:val="center"/>
          </w:tcPr>
          <w:p w14:paraId="7DC00895" w14:textId="77777777" w:rsidR="00785271" w:rsidRPr="001965D6" w:rsidRDefault="00785271" w:rsidP="009E301A">
            <w:pPr>
              <w:rPr>
                <w:color w:val="000000"/>
                <w:sz w:val="20"/>
                <w:szCs w:val="20"/>
              </w:rPr>
            </w:pPr>
            <w:r w:rsidRPr="001965D6">
              <w:rPr>
                <w:color w:val="000000"/>
                <w:sz w:val="20"/>
                <w:szCs w:val="20"/>
              </w:rPr>
              <w:t>Hayır</w:t>
            </w:r>
          </w:p>
        </w:tc>
        <w:tc>
          <w:tcPr>
            <w:tcW w:w="535" w:type="pct"/>
            <w:shd w:val="clear" w:color="auto" w:fill="FFFFFF"/>
            <w:noWrap/>
            <w:vAlign w:val="center"/>
          </w:tcPr>
          <w:p w14:paraId="4B163C2E" w14:textId="77777777" w:rsidR="00785271" w:rsidRPr="005562CF" w:rsidRDefault="00785271" w:rsidP="009E301A">
            <w:pPr>
              <w:jc w:val="center"/>
              <w:rPr>
                <w:sz w:val="20"/>
                <w:szCs w:val="20"/>
              </w:rPr>
            </w:pPr>
            <w:r w:rsidRPr="005562CF">
              <w:rPr>
                <w:sz w:val="20"/>
                <w:szCs w:val="20"/>
              </w:rPr>
              <w:t>5</w:t>
            </w:r>
          </w:p>
        </w:tc>
        <w:tc>
          <w:tcPr>
            <w:tcW w:w="430" w:type="pct"/>
            <w:vMerge/>
            <w:shd w:val="clear" w:color="auto" w:fill="FFFFFF"/>
            <w:vAlign w:val="center"/>
          </w:tcPr>
          <w:p w14:paraId="2F0F9AE3" w14:textId="77777777" w:rsidR="00785271" w:rsidRPr="001965D6" w:rsidRDefault="00785271" w:rsidP="009E301A">
            <w:pPr>
              <w:jc w:val="center"/>
              <w:rPr>
                <w:sz w:val="20"/>
                <w:szCs w:val="20"/>
              </w:rPr>
            </w:pPr>
          </w:p>
        </w:tc>
      </w:tr>
      <w:tr w:rsidR="00785271" w:rsidRPr="001965D6" w14:paraId="4C43C7A8" w14:textId="77777777" w:rsidTr="00785271">
        <w:trPr>
          <w:trHeight w:val="340"/>
          <w:jc w:val="center"/>
        </w:trPr>
        <w:tc>
          <w:tcPr>
            <w:tcW w:w="307" w:type="pct"/>
            <w:vMerge w:val="restart"/>
            <w:shd w:val="clear" w:color="auto" w:fill="auto"/>
            <w:vAlign w:val="center"/>
            <w:hideMark/>
          </w:tcPr>
          <w:p w14:paraId="4A7B9ABF" w14:textId="3FC9657B" w:rsidR="00785271" w:rsidRPr="001965D6" w:rsidRDefault="00F95F50" w:rsidP="009E301A">
            <w:pPr>
              <w:jc w:val="center"/>
              <w:rPr>
                <w:color w:val="000000"/>
                <w:sz w:val="20"/>
                <w:szCs w:val="20"/>
              </w:rPr>
            </w:pPr>
            <w:r>
              <w:rPr>
                <w:color w:val="000000"/>
                <w:sz w:val="20"/>
                <w:szCs w:val="20"/>
              </w:rPr>
              <w:t xml:space="preserve"> 10</w:t>
            </w:r>
          </w:p>
        </w:tc>
        <w:tc>
          <w:tcPr>
            <w:tcW w:w="1741" w:type="pct"/>
            <w:vMerge w:val="restart"/>
            <w:shd w:val="clear" w:color="auto" w:fill="auto"/>
            <w:vAlign w:val="center"/>
            <w:hideMark/>
          </w:tcPr>
          <w:p w14:paraId="02EC6490" w14:textId="77777777" w:rsidR="00785271" w:rsidRPr="001965D6" w:rsidRDefault="00785271" w:rsidP="009E301A">
            <w:pPr>
              <w:rPr>
                <w:color w:val="000000"/>
                <w:sz w:val="20"/>
                <w:szCs w:val="20"/>
              </w:rPr>
            </w:pPr>
            <w:r w:rsidRPr="001965D6">
              <w:rPr>
                <w:color w:val="000000"/>
                <w:sz w:val="20"/>
                <w:szCs w:val="20"/>
              </w:rPr>
              <w:t>Bakıma Bağımlılık Oranı*</w:t>
            </w:r>
          </w:p>
        </w:tc>
        <w:tc>
          <w:tcPr>
            <w:tcW w:w="1987" w:type="pct"/>
            <w:shd w:val="clear" w:color="auto" w:fill="auto"/>
            <w:noWrap/>
            <w:vAlign w:val="center"/>
            <w:hideMark/>
          </w:tcPr>
          <w:p w14:paraId="41DA8D41" w14:textId="77777777" w:rsidR="00785271" w:rsidRPr="001965D6" w:rsidRDefault="00785271" w:rsidP="009E301A">
            <w:pPr>
              <w:rPr>
                <w:color w:val="000000"/>
                <w:sz w:val="20"/>
                <w:szCs w:val="20"/>
              </w:rPr>
            </w:pPr>
            <w:r w:rsidRPr="001965D6">
              <w:rPr>
                <w:color w:val="000000"/>
                <w:sz w:val="20"/>
                <w:szCs w:val="20"/>
              </w:rPr>
              <w:t>&gt;2</w:t>
            </w:r>
          </w:p>
        </w:tc>
        <w:tc>
          <w:tcPr>
            <w:tcW w:w="535" w:type="pct"/>
            <w:shd w:val="clear" w:color="auto" w:fill="FFFFFF"/>
            <w:noWrap/>
            <w:vAlign w:val="center"/>
            <w:hideMark/>
          </w:tcPr>
          <w:p w14:paraId="7869BF25" w14:textId="2ED02908" w:rsidR="00785271" w:rsidRPr="005562CF" w:rsidRDefault="00785271" w:rsidP="009E301A">
            <w:pPr>
              <w:jc w:val="center"/>
              <w:rPr>
                <w:sz w:val="20"/>
                <w:szCs w:val="20"/>
              </w:rPr>
            </w:pPr>
            <w:r w:rsidRPr="005562CF">
              <w:rPr>
                <w:sz w:val="20"/>
                <w:szCs w:val="20"/>
              </w:rPr>
              <w:t>12</w:t>
            </w:r>
          </w:p>
        </w:tc>
        <w:tc>
          <w:tcPr>
            <w:tcW w:w="430" w:type="pct"/>
            <w:vMerge w:val="restart"/>
            <w:shd w:val="clear" w:color="auto" w:fill="FFFFFF"/>
            <w:vAlign w:val="center"/>
            <w:hideMark/>
          </w:tcPr>
          <w:p w14:paraId="0BD6D8B1" w14:textId="77777777" w:rsidR="00785271" w:rsidRPr="001965D6" w:rsidRDefault="00785271" w:rsidP="009E301A">
            <w:pPr>
              <w:jc w:val="center"/>
              <w:rPr>
                <w:sz w:val="20"/>
                <w:szCs w:val="20"/>
              </w:rPr>
            </w:pPr>
            <w:r w:rsidRPr="001965D6">
              <w:rPr>
                <w:sz w:val="20"/>
                <w:szCs w:val="20"/>
              </w:rPr>
              <w:t> </w:t>
            </w:r>
          </w:p>
        </w:tc>
      </w:tr>
      <w:tr w:rsidR="00785271" w:rsidRPr="001965D6" w14:paraId="750309ED" w14:textId="77777777" w:rsidTr="00785271">
        <w:trPr>
          <w:trHeight w:val="340"/>
          <w:jc w:val="center"/>
        </w:trPr>
        <w:tc>
          <w:tcPr>
            <w:tcW w:w="307" w:type="pct"/>
            <w:vMerge/>
            <w:vAlign w:val="center"/>
            <w:hideMark/>
          </w:tcPr>
          <w:p w14:paraId="5F4F4B33" w14:textId="77777777" w:rsidR="00785271" w:rsidRPr="001965D6" w:rsidRDefault="00785271" w:rsidP="009E301A">
            <w:pPr>
              <w:rPr>
                <w:color w:val="000000"/>
                <w:sz w:val="20"/>
                <w:szCs w:val="20"/>
              </w:rPr>
            </w:pPr>
          </w:p>
        </w:tc>
        <w:tc>
          <w:tcPr>
            <w:tcW w:w="1741" w:type="pct"/>
            <w:vMerge/>
            <w:vAlign w:val="center"/>
            <w:hideMark/>
          </w:tcPr>
          <w:p w14:paraId="0004D533" w14:textId="77777777" w:rsidR="00785271" w:rsidRPr="001965D6" w:rsidRDefault="00785271" w:rsidP="009E301A">
            <w:pPr>
              <w:rPr>
                <w:color w:val="000000"/>
                <w:sz w:val="20"/>
                <w:szCs w:val="20"/>
              </w:rPr>
            </w:pPr>
          </w:p>
        </w:tc>
        <w:tc>
          <w:tcPr>
            <w:tcW w:w="1987" w:type="pct"/>
            <w:shd w:val="clear" w:color="auto" w:fill="auto"/>
            <w:noWrap/>
            <w:vAlign w:val="center"/>
            <w:hideMark/>
          </w:tcPr>
          <w:p w14:paraId="5473A7B2" w14:textId="77777777" w:rsidR="00785271" w:rsidRPr="001965D6" w:rsidRDefault="00785271" w:rsidP="009E301A">
            <w:pPr>
              <w:rPr>
                <w:color w:val="000000"/>
                <w:sz w:val="20"/>
                <w:szCs w:val="20"/>
              </w:rPr>
            </w:pPr>
            <w:r w:rsidRPr="001965D6">
              <w:rPr>
                <w:color w:val="000000"/>
                <w:sz w:val="20"/>
                <w:szCs w:val="20"/>
              </w:rPr>
              <w:t>1,5-2</w:t>
            </w:r>
          </w:p>
        </w:tc>
        <w:tc>
          <w:tcPr>
            <w:tcW w:w="535" w:type="pct"/>
            <w:shd w:val="clear" w:color="auto" w:fill="FFFFFF"/>
            <w:noWrap/>
            <w:vAlign w:val="center"/>
            <w:hideMark/>
          </w:tcPr>
          <w:p w14:paraId="73F52AE8" w14:textId="77777777" w:rsidR="00785271" w:rsidRPr="001965D6" w:rsidRDefault="00785271" w:rsidP="009E301A">
            <w:pPr>
              <w:jc w:val="center"/>
              <w:rPr>
                <w:sz w:val="20"/>
                <w:szCs w:val="20"/>
              </w:rPr>
            </w:pPr>
            <w:r w:rsidRPr="001965D6">
              <w:rPr>
                <w:sz w:val="20"/>
                <w:szCs w:val="20"/>
              </w:rPr>
              <w:t>10</w:t>
            </w:r>
          </w:p>
        </w:tc>
        <w:tc>
          <w:tcPr>
            <w:tcW w:w="430" w:type="pct"/>
            <w:vMerge/>
            <w:shd w:val="clear" w:color="auto" w:fill="FFFFFF"/>
            <w:vAlign w:val="center"/>
            <w:hideMark/>
          </w:tcPr>
          <w:p w14:paraId="1F7C0CC8" w14:textId="77777777" w:rsidR="00785271" w:rsidRPr="001965D6" w:rsidRDefault="00785271" w:rsidP="009E301A">
            <w:pPr>
              <w:rPr>
                <w:color w:val="000000"/>
                <w:sz w:val="20"/>
                <w:szCs w:val="20"/>
              </w:rPr>
            </w:pPr>
          </w:p>
        </w:tc>
      </w:tr>
      <w:tr w:rsidR="00785271" w:rsidRPr="001965D6" w14:paraId="78982602" w14:textId="77777777" w:rsidTr="00785271">
        <w:trPr>
          <w:trHeight w:val="340"/>
          <w:jc w:val="center"/>
        </w:trPr>
        <w:tc>
          <w:tcPr>
            <w:tcW w:w="307" w:type="pct"/>
            <w:vMerge/>
            <w:vAlign w:val="center"/>
            <w:hideMark/>
          </w:tcPr>
          <w:p w14:paraId="10A0CEEC" w14:textId="77777777" w:rsidR="00785271" w:rsidRPr="001965D6" w:rsidRDefault="00785271" w:rsidP="009E301A">
            <w:pPr>
              <w:rPr>
                <w:color w:val="000000"/>
                <w:sz w:val="20"/>
                <w:szCs w:val="20"/>
              </w:rPr>
            </w:pPr>
          </w:p>
        </w:tc>
        <w:tc>
          <w:tcPr>
            <w:tcW w:w="1741" w:type="pct"/>
            <w:vMerge/>
            <w:vAlign w:val="center"/>
            <w:hideMark/>
          </w:tcPr>
          <w:p w14:paraId="042EF719" w14:textId="77777777" w:rsidR="00785271" w:rsidRPr="001965D6" w:rsidRDefault="00785271" w:rsidP="009E301A">
            <w:pPr>
              <w:rPr>
                <w:color w:val="000000"/>
                <w:sz w:val="20"/>
                <w:szCs w:val="20"/>
              </w:rPr>
            </w:pPr>
          </w:p>
        </w:tc>
        <w:tc>
          <w:tcPr>
            <w:tcW w:w="1987" w:type="pct"/>
            <w:shd w:val="clear" w:color="auto" w:fill="auto"/>
            <w:noWrap/>
            <w:vAlign w:val="center"/>
            <w:hideMark/>
          </w:tcPr>
          <w:p w14:paraId="18CA38E0" w14:textId="77777777" w:rsidR="00785271" w:rsidRPr="001965D6" w:rsidRDefault="00785271" w:rsidP="009E301A">
            <w:pPr>
              <w:rPr>
                <w:color w:val="000000"/>
                <w:sz w:val="20"/>
                <w:szCs w:val="20"/>
              </w:rPr>
            </w:pPr>
            <w:r w:rsidRPr="001965D6">
              <w:rPr>
                <w:color w:val="000000"/>
                <w:sz w:val="20"/>
                <w:szCs w:val="20"/>
              </w:rPr>
              <w:t>&lt;1,5</w:t>
            </w:r>
          </w:p>
        </w:tc>
        <w:tc>
          <w:tcPr>
            <w:tcW w:w="535" w:type="pct"/>
            <w:shd w:val="clear" w:color="auto" w:fill="FFFFFF"/>
            <w:noWrap/>
            <w:vAlign w:val="center"/>
            <w:hideMark/>
          </w:tcPr>
          <w:p w14:paraId="20F4A518" w14:textId="77777777" w:rsidR="00785271" w:rsidRPr="001965D6" w:rsidRDefault="00785271" w:rsidP="009E301A">
            <w:pPr>
              <w:jc w:val="center"/>
              <w:rPr>
                <w:sz w:val="20"/>
                <w:szCs w:val="20"/>
              </w:rPr>
            </w:pPr>
            <w:r w:rsidRPr="001965D6">
              <w:rPr>
                <w:sz w:val="20"/>
                <w:szCs w:val="20"/>
              </w:rPr>
              <w:t>5</w:t>
            </w:r>
          </w:p>
        </w:tc>
        <w:tc>
          <w:tcPr>
            <w:tcW w:w="430" w:type="pct"/>
            <w:vMerge/>
            <w:shd w:val="clear" w:color="auto" w:fill="FFFFFF"/>
            <w:vAlign w:val="center"/>
            <w:hideMark/>
          </w:tcPr>
          <w:p w14:paraId="646E5AA4" w14:textId="77777777" w:rsidR="00785271" w:rsidRPr="001965D6" w:rsidRDefault="00785271" w:rsidP="009E301A">
            <w:pPr>
              <w:rPr>
                <w:color w:val="000000"/>
                <w:sz w:val="20"/>
                <w:szCs w:val="20"/>
              </w:rPr>
            </w:pPr>
          </w:p>
        </w:tc>
      </w:tr>
      <w:tr w:rsidR="00785271" w:rsidRPr="001965D6" w14:paraId="17E3BE2E" w14:textId="77777777" w:rsidTr="00D515EC">
        <w:trPr>
          <w:trHeight w:val="320"/>
          <w:jc w:val="center"/>
        </w:trPr>
        <w:tc>
          <w:tcPr>
            <w:tcW w:w="4035" w:type="pct"/>
            <w:gridSpan w:val="3"/>
            <w:shd w:val="clear" w:color="000000" w:fill="D9D9D9"/>
            <w:vAlign w:val="center"/>
            <w:hideMark/>
          </w:tcPr>
          <w:p w14:paraId="7FF71229" w14:textId="77777777" w:rsidR="00785271" w:rsidRPr="001965D6" w:rsidRDefault="00785271" w:rsidP="009E301A">
            <w:pPr>
              <w:jc w:val="right"/>
              <w:rPr>
                <w:b/>
                <w:bCs/>
                <w:color w:val="000000"/>
                <w:sz w:val="20"/>
                <w:szCs w:val="20"/>
              </w:rPr>
            </w:pPr>
            <w:r w:rsidRPr="001965D6">
              <w:rPr>
                <w:b/>
                <w:bCs/>
                <w:color w:val="000000"/>
                <w:sz w:val="20"/>
                <w:szCs w:val="20"/>
              </w:rPr>
              <w:t>TOPLAM**</w:t>
            </w:r>
          </w:p>
        </w:tc>
        <w:tc>
          <w:tcPr>
            <w:tcW w:w="535" w:type="pct"/>
            <w:shd w:val="clear" w:color="000000" w:fill="D9D9D9"/>
            <w:noWrap/>
            <w:vAlign w:val="center"/>
            <w:hideMark/>
          </w:tcPr>
          <w:p w14:paraId="44809D6A" w14:textId="77777777" w:rsidR="00785271" w:rsidRPr="001965D6" w:rsidRDefault="00785271" w:rsidP="009E301A">
            <w:pPr>
              <w:jc w:val="center"/>
              <w:rPr>
                <w:b/>
                <w:bCs/>
                <w:color w:val="000000"/>
                <w:sz w:val="20"/>
                <w:szCs w:val="20"/>
              </w:rPr>
            </w:pPr>
            <w:r w:rsidRPr="001965D6">
              <w:rPr>
                <w:b/>
                <w:bCs/>
                <w:color w:val="000000"/>
                <w:sz w:val="20"/>
                <w:szCs w:val="20"/>
              </w:rPr>
              <w:t>100  </w:t>
            </w:r>
          </w:p>
        </w:tc>
        <w:tc>
          <w:tcPr>
            <w:tcW w:w="430" w:type="pct"/>
            <w:shd w:val="clear" w:color="000000" w:fill="D9D9D9"/>
            <w:vAlign w:val="center"/>
            <w:hideMark/>
          </w:tcPr>
          <w:p w14:paraId="1523C25A" w14:textId="77777777" w:rsidR="00785271" w:rsidRPr="001965D6" w:rsidRDefault="00785271" w:rsidP="009E301A">
            <w:pPr>
              <w:jc w:val="center"/>
              <w:rPr>
                <w:b/>
                <w:bCs/>
                <w:color w:val="000000"/>
                <w:sz w:val="20"/>
                <w:szCs w:val="20"/>
              </w:rPr>
            </w:pPr>
            <w:r w:rsidRPr="001965D6">
              <w:rPr>
                <w:b/>
                <w:bCs/>
                <w:color w:val="000000"/>
                <w:sz w:val="20"/>
                <w:szCs w:val="20"/>
              </w:rPr>
              <w:t> </w:t>
            </w:r>
          </w:p>
        </w:tc>
      </w:tr>
    </w:tbl>
    <w:p w14:paraId="1703A921" w14:textId="5403BDC6" w:rsidR="00785271" w:rsidRPr="001965D6" w:rsidRDefault="00785271" w:rsidP="009E301A">
      <w:pPr>
        <w:tabs>
          <w:tab w:val="left" w:pos="709"/>
        </w:tabs>
        <w:jc w:val="both"/>
        <w:rPr>
          <w:sz w:val="20"/>
          <w:szCs w:val="20"/>
        </w:rPr>
      </w:pPr>
      <w:r w:rsidRPr="001965D6">
        <w:rPr>
          <w:sz w:val="20"/>
          <w:szCs w:val="20"/>
        </w:rPr>
        <w:t>* Bakıma bağımlılık oranı aynı hane içerisinde yaşayan 15 yaş ve altı, 65 yaş üstü ve en az %40 engelli bireylerin, çalışma yaş grubunda olan kişi sayısına oranıdır.</w:t>
      </w:r>
    </w:p>
    <w:p w14:paraId="1E51D0A0" w14:textId="44BCFEF8" w:rsidR="00FC5A49" w:rsidRPr="001965D6" w:rsidRDefault="00FC5A49" w:rsidP="009E301A">
      <w:pPr>
        <w:tabs>
          <w:tab w:val="left" w:pos="709"/>
        </w:tabs>
        <w:jc w:val="both"/>
        <w:rPr>
          <w:sz w:val="20"/>
          <w:szCs w:val="20"/>
        </w:rPr>
      </w:pPr>
      <w:r w:rsidRPr="001965D6">
        <w:rPr>
          <w:sz w:val="20"/>
          <w:szCs w:val="20"/>
        </w:rPr>
        <w:t xml:space="preserve">** Bakıma bağımlılık hesaplanırken E-devlette aynı hanede </w:t>
      </w:r>
      <w:proofErr w:type="spellStart"/>
      <w:r w:rsidRPr="001965D6">
        <w:rPr>
          <w:sz w:val="20"/>
          <w:szCs w:val="20"/>
        </w:rPr>
        <w:t>olupta</w:t>
      </w:r>
      <w:proofErr w:type="spellEnd"/>
      <w:r w:rsidRPr="001965D6">
        <w:rPr>
          <w:sz w:val="20"/>
          <w:szCs w:val="20"/>
        </w:rPr>
        <w:t xml:space="preserve"> T.C. Kimlik bilgileri beyan edilemeyen kişiler otomatik olarak 15 yaş üsttü kabul edilecektir.</w:t>
      </w:r>
    </w:p>
    <w:p w14:paraId="027C163B" w14:textId="2A31F38C" w:rsidR="00785271" w:rsidRPr="001965D6" w:rsidRDefault="00785271" w:rsidP="009E301A">
      <w:pPr>
        <w:tabs>
          <w:tab w:val="left" w:pos="709"/>
        </w:tabs>
        <w:jc w:val="both"/>
        <w:rPr>
          <w:sz w:val="20"/>
          <w:szCs w:val="20"/>
        </w:rPr>
      </w:pPr>
      <w:r w:rsidRPr="001965D6">
        <w:rPr>
          <w:sz w:val="20"/>
          <w:szCs w:val="20"/>
        </w:rPr>
        <w:t>**</w:t>
      </w:r>
      <w:r w:rsidR="00FC5A49" w:rsidRPr="001965D6">
        <w:rPr>
          <w:sz w:val="20"/>
          <w:szCs w:val="20"/>
        </w:rPr>
        <w:t>*</w:t>
      </w:r>
      <w:r w:rsidRPr="001965D6">
        <w:rPr>
          <w:sz w:val="20"/>
          <w:szCs w:val="20"/>
        </w:rPr>
        <w:t xml:space="preserve"> Puan Eşitliği Durumunda; 1. Başvuru sahibinin niteliğinden yüksek puan alan başvuru önceliklidir. 2. Eşitlik bozulmadığında hedef grup özelliğinden yüksek puan önceliklidir. 3. Eşitlik bozulmamışsa başvuru sahibinin cinsiyetinden yüksek puan önceliklidir. 4. Eşitlik bozulmamışsa yaş kriterinden yüksek puan önceliklidir.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03"/>
        <w:gridCol w:w="3302"/>
        <w:gridCol w:w="3306"/>
      </w:tblGrid>
      <w:tr w:rsidR="00785271" w:rsidRPr="001965D6" w14:paraId="04A8AED7" w14:textId="77777777" w:rsidTr="00D515EC">
        <w:trPr>
          <w:trHeight w:val="581"/>
          <w:jc w:val="center"/>
        </w:trPr>
        <w:tc>
          <w:tcPr>
            <w:tcW w:w="5000" w:type="pct"/>
            <w:gridSpan w:val="3"/>
            <w:shd w:val="clear" w:color="auto" w:fill="D9D9D9"/>
            <w:vAlign w:val="center"/>
          </w:tcPr>
          <w:p w14:paraId="1FEA9025" w14:textId="77777777" w:rsidR="00785271" w:rsidRPr="001965D6" w:rsidRDefault="00785271" w:rsidP="009E301A">
            <w:pPr>
              <w:jc w:val="center"/>
              <w:rPr>
                <w:bCs/>
                <w:sz w:val="20"/>
                <w:szCs w:val="20"/>
              </w:rPr>
            </w:pPr>
            <w:r w:rsidRPr="001965D6">
              <w:rPr>
                <w:b/>
                <w:sz w:val="20"/>
                <w:szCs w:val="20"/>
              </w:rPr>
              <w:t xml:space="preserve">Değerlendirmeyi Yapan </w:t>
            </w:r>
            <w:proofErr w:type="spellStart"/>
            <w:r w:rsidRPr="001965D6">
              <w:rPr>
                <w:b/>
                <w:sz w:val="20"/>
                <w:szCs w:val="20"/>
              </w:rPr>
              <w:t>ÇDE’ler</w:t>
            </w:r>
            <w:proofErr w:type="spellEnd"/>
          </w:p>
        </w:tc>
      </w:tr>
      <w:tr w:rsidR="00785271" w:rsidRPr="001965D6" w14:paraId="6906AEFE" w14:textId="77777777" w:rsidTr="00784E1E">
        <w:trPr>
          <w:trHeight w:val="287"/>
          <w:jc w:val="center"/>
        </w:trPr>
        <w:tc>
          <w:tcPr>
            <w:tcW w:w="1666" w:type="pct"/>
            <w:shd w:val="clear" w:color="auto" w:fill="auto"/>
            <w:vAlign w:val="center"/>
          </w:tcPr>
          <w:p w14:paraId="564827F3" w14:textId="77777777" w:rsidR="00785271" w:rsidRPr="001965D6" w:rsidRDefault="00785271" w:rsidP="009E301A">
            <w:pPr>
              <w:jc w:val="center"/>
              <w:rPr>
                <w:sz w:val="20"/>
                <w:szCs w:val="20"/>
              </w:rPr>
            </w:pPr>
            <w:r w:rsidRPr="001965D6">
              <w:rPr>
                <w:sz w:val="20"/>
                <w:szCs w:val="20"/>
              </w:rPr>
              <w:t>ÇDE Üyesi/Adı Soyadı/İmzası</w:t>
            </w:r>
          </w:p>
        </w:tc>
        <w:tc>
          <w:tcPr>
            <w:tcW w:w="1666" w:type="pct"/>
            <w:shd w:val="clear" w:color="auto" w:fill="auto"/>
            <w:vAlign w:val="center"/>
          </w:tcPr>
          <w:p w14:paraId="293177CF" w14:textId="77777777" w:rsidR="00785271" w:rsidRPr="001965D6" w:rsidRDefault="00785271" w:rsidP="009E301A">
            <w:pPr>
              <w:jc w:val="center"/>
              <w:rPr>
                <w:sz w:val="20"/>
                <w:szCs w:val="20"/>
              </w:rPr>
            </w:pPr>
            <w:r w:rsidRPr="001965D6">
              <w:rPr>
                <w:sz w:val="20"/>
                <w:szCs w:val="20"/>
              </w:rPr>
              <w:t>ÇDE Üyesi/Adı Soyadı/İmzası</w:t>
            </w:r>
          </w:p>
        </w:tc>
        <w:tc>
          <w:tcPr>
            <w:tcW w:w="1668" w:type="pct"/>
            <w:shd w:val="clear" w:color="auto" w:fill="auto"/>
            <w:vAlign w:val="center"/>
          </w:tcPr>
          <w:p w14:paraId="69CE1491" w14:textId="77777777" w:rsidR="00785271" w:rsidRPr="001965D6" w:rsidRDefault="00785271" w:rsidP="009E301A">
            <w:pPr>
              <w:jc w:val="center"/>
              <w:rPr>
                <w:sz w:val="20"/>
                <w:szCs w:val="20"/>
              </w:rPr>
            </w:pPr>
            <w:r w:rsidRPr="001965D6">
              <w:rPr>
                <w:sz w:val="20"/>
                <w:szCs w:val="20"/>
              </w:rPr>
              <w:t>….. / ….. / 2026</w:t>
            </w:r>
          </w:p>
          <w:p w14:paraId="21F7ECBF" w14:textId="77777777" w:rsidR="00785271" w:rsidRPr="001965D6" w:rsidRDefault="00785271" w:rsidP="009E301A">
            <w:pPr>
              <w:jc w:val="center"/>
              <w:rPr>
                <w:sz w:val="20"/>
                <w:szCs w:val="20"/>
              </w:rPr>
            </w:pPr>
          </w:p>
          <w:p w14:paraId="3F422EB5" w14:textId="77777777" w:rsidR="00785271" w:rsidRPr="001965D6" w:rsidRDefault="00785271" w:rsidP="009E301A">
            <w:pPr>
              <w:jc w:val="center"/>
              <w:rPr>
                <w:sz w:val="20"/>
                <w:szCs w:val="20"/>
              </w:rPr>
            </w:pPr>
            <w:r w:rsidRPr="001965D6">
              <w:rPr>
                <w:sz w:val="20"/>
                <w:szCs w:val="20"/>
              </w:rPr>
              <w:t>İlçe Müdürü/Adı Soyadı/İmzası</w:t>
            </w:r>
          </w:p>
        </w:tc>
      </w:tr>
    </w:tbl>
    <w:p w14:paraId="1C7676AF" w14:textId="77777777" w:rsidR="00517115" w:rsidRDefault="00517115" w:rsidP="009E301A">
      <w:pPr>
        <w:jc w:val="center"/>
        <w:rPr>
          <w:b/>
          <w:sz w:val="20"/>
          <w:szCs w:val="20"/>
        </w:rPr>
      </w:pPr>
    </w:p>
    <w:p w14:paraId="773CC76F" w14:textId="7C1DC0B2" w:rsidR="006107AC" w:rsidRDefault="008D73C4" w:rsidP="009E301A">
      <w:pPr>
        <w:jc w:val="center"/>
        <w:rPr>
          <w:b/>
          <w:sz w:val="20"/>
          <w:szCs w:val="20"/>
        </w:rPr>
      </w:pPr>
      <w:r>
        <w:rPr>
          <w:b/>
          <w:sz w:val="20"/>
          <w:szCs w:val="20"/>
        </w:rPr>
        <w:t xml:space="preserve"> </w:t>
      </w:r>
      <w:r w:rsidRPr="005562CF">
        <w:rPr>
          <w:b/>
          <w:sz w:val="20"/>
          <w:szCs w:val="20"/>
        </w:rPr>
        <w:t xml:space="preserve">EK-5 BUDAMA EKİPMANI </w:t>
      </w:r>
      <w:r w:rsidR="006107AC" w:rsidRPr="005562CF">
        <w:rPr>
          <w:b/>
          <w:sz w:val="20"/>
          <w:szCs w:val="20"/>
        </w:rPr>
        <w:t>DEĞERLENDİRME TABLOSU</w:t>
      </w:r>
      <w:r w:rsidR="006107AC" w:rsidRPr="001965D6">
        <w:rPr>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4"/>
        <w:gridCol w:w="7477"/>
      </w:tblGrid>
      <w:tr w:rsidR="006107AC" w:rsidRPr="001965D6" w14:paraId="48244CEA" w14:textId="77777777" w:rsidTr="00797438">
        <w:trPr>
          <w:trHeight w:val="396"/>
        </w:trPr>
        <w:tc>
          <w:tcPr>
            <w:tcW w:w="1228" w:type="pct"/>
            <w:shd w:val="clear" w:color="auto" w:fill="D9D9D9" w:themeFill="background1" w:themeFillShade="D9"/>
            <w:vAlign w:val="center"/>
          </w:tcPr>
          <w:p w14:paraId="4E5B2AD5" w14:textId="77777777" w:rsidR="006107AC" w:rsidRPr="001965D6" w:rsidRDefault="006107AC" w:rsidP="009E301A">
            <w:pPr>
              <w:rPr>
                <w:rFonts w:eastAsia="EOGOCK+CityTrkMedium+2"/>
                <w:b/>
                <w:sz w:val="20"/>
                <w:szCs w:val="20"/>
              </w:rPr>
            </w:pPr>
            <w:r w:rsidRPr="001965D6">
              <w:rPr>
                <w:rFonts w:eastAsia="EOGOCK+CityTrkMedium+2"/>
                <w:b/>
                <w:sz w:val="20"/>
                <w:szCs w:val="20"/>
              </w:rPr>
              <w:lastRenderedPageBreak/>
              <w:t>Adı Soyadı</w:t>
            </w:r>
          </w:p>
        </w:tc>
        <w:tc>
          <w:tcPr>
            <w:tcW w:w="3772" w:type="pct"/>
            <w:shd w:val="clear" w:color="auto" w:fill="auto"/>
            <w:vAlign w:val="center"/>
          </w:tcPr>
          <w:p w14:paraId="1A870054" w14:textId="77777777" w:rsidR="006107AC" w:rsidRPr="001965D6" w:rsidRDefault="006107AC" w:rsidP="009E301A">
            <w:pPr>
              <w:rPr>
                <w:bCs/>
                <w:sz w:val="20"/>
                <w:szCs w:val="20"/>
              </w:rPr>
            </w:pPr>
          </w:p>
        </w:tc>
      </w:tr>
      <w:tr w:rsidR="006107AC" w:rsidRPr="001965D6" w14:paraId="7DAB5577" w14:textId="77777777" w:rsidTr="008D73C4">
        <w:trPr>
          <w:trHeight w:val="175"/>
        </w:trPr>
        <w:tc>
          <w:tcPr>
            <w:tcW w:w="1228" w:type="pct"/>
            <w:shd w:val="clear" w:color="auto" w:fill="D9D9D9" w:themeFill="background1" w:themeFillShade="D9"/>
            <w:vAlign w:val="center"/>
          </w:tcPr>
          <w:p w14:paraId="33A781E7" w14:textId="77777777" w:rsidR="006107AC" w:rsidRPr="001965D6" w:rsidRDefault="006107AC" w:rsidP="009E301A">
            <w:pPr>
              <w:rPr>
                <w:rFonts w:eastAsia="EOGOCK+CityTrkMedium+2"/>
                <w:b/>
                <w:sz w:val="20"/>
                <w:szCs w:val="20"/>
              </w:rPr>
            </w:pPr>
            <w:r w:rsidRPr="001965D6">
              <w:rPr>
                <w:rFonts w:eastAsia="EOGOCK+CityTrkMedium+2"/>
                <w:b/>
                <w:sz w:val="20"/>
                <w:szCs w:val="20"/>
              </w:rPr>
              <w:t>T.C. Kimlik No</w:t>
            </w:r>
          </w:p>
        </w:tc>
        <w:tc>
          <w:tcPr>
            <w:tcW w:w="3772" w:type="pct"/>
            <w:shd w:val="clear" w:color="auto" w:fill="auto"/>
            <w:vAlign w:val="center"/>
          </w:tcPr>
          <w:p w14:paraId="3C2F4D0A" w14:textId="77777777" w:rsidR="006107AC" w:rsidRPr="001965D6" w:rsidRDefault="006107AC" w:rsidP="009E301A">
            <w:pPr>
              <w:rPr>
                <w:bCs/>
                <w:sz w:val="20"/>
                <w:szCs w:val="20"/>
              </w:rPr>
            </w:pPr>
          </w:p>
        </w:tc>
      </w:tr>
      <w:tr w:rsidR="006107AC" w:rsidRPr="001965D6" w14:paraId="4CA1A7D1" w14:textId="77777777" w:rsidTr="008D73C4">
        <w:trPr>
          <w:trHeight w:val="195"/>
        </w:trPr>
        <w:tc>
          <w:tcPr>
            <w:tcW w:w="1228" w:type="pct"/>
            <w:shd w:val="clear" w:color="auto" w:fill="D9D9D9" w:themeFill="background1" w:themeFillShade="D9"/>
            <w:vAlign w:val="center"/>
          </w:tcPr>
          <w:p w14:paraId="30FAB875" w14:textId="77777777" w:rsidR="006107AC" w:rsidRPr="001965D6" w:rsidRDefault="006107AC" w:rsidP="009E301A">
            <w:pPr>
              <w:rPr>
                <w:b/>
                <w:bCs/>
                <w:sz w:val="20"/>
                <w:szCs w:val="20"/>
              </w:rPr>
            </w:pPr>
            <w:r w:rsidRPr="001965D6">
              <w:rPr>
                <w:rFonts w:eastAsia="EOGOCK+CityTrkMedium+2"/>
                <w:b/>
                <w:sz w:val="20"/>
                <w:szCs w:val="20"/>
              </w:rPr>
              <w:t>Başvuru Numarası</w:t>
            </w:r>
          </w:p>
        </w:tc>
        <w:tc>
          <w:tcPr>
            <w:tcW w:w="3772" w:type="pct"/>
            <w:shd w:val="clear" w:color="auto" w:fill="auto"/>
            <w:vAlign w:val="center"/>
          </w:tcPr>
          <w:p w14:paraId="1D832EA8" w14:textId="77777777" w:rsidR="006107AC" w:rsidRPr="001965D6" w:rsidRDefault="006107AC" w:rsidP="009E301A">
            <w:pPr>
              <w:rPr>
                <w:bCs/>
                <w:sz w:val="20"/>
                <w:szCs w:val="20"/>
              </w:rPr>
            </w:pPr>
          </w:p>
        </w:tc>
      </w:tr>
    </w:tbl>
    <w:p w14:paraId="70AFCD05" w14:textId="77777777" w:rsidR="006107AC" w:rsidRPr="001965D6" w:rsidRDefault="006107AC" w:rsidP="009E301A">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4"/>
        <w:gridCol w:w="7507"/>
      </w:tblGrid>
      <w:tr w:rsidR="006107AC" w:rsidRPr="001965D6" w14:paraId="7030D311" w14:textId="77777777" w:rsidTr="00797438">
        <w:trPr>
          <w:trHeight w:val="403"/>
        </w:trPr>
        <w:tc>
          <w:tcPr>
            <w:tcW w:w="1213" w:type="pct"/>
            <w:shd w:val="clear" w:color="auto" w:fill="D9D9D9"/>
            <w:vAlign w:val="center"/>
          </w:tcPr>
          <w:p w14:paraId="23593FB0" w14:textId="77777777" w:rsidR="006107AC" w:rsidRPr="001965D6" w:rsidRDefault="006107AC" w:rsidP="009E301A">
            <w:pPr>
              <w:widowControl w:val="0"/>
              <w:adjustRightInd w:val="0"/>
              <w:textAlignment w:val="baseline"/>
              <w:rPr>
                <w:b/>
                <w:sz w:val="20"/>
                <w:szCs w:val="20"/>
                <w:lang w:eastAsia="en-US"/>
              </w:rPr>
            </w:pPr>
            <w:r w:rsidRPr="001965D6">
              <w:rPr>
                <w:b/>
                <w:sz w:val="20"/>
                <w:szCs w:val="20"/>
                <w:lang w:eastAsia="en-US"/>
              </w:rPr>
              <w:t>Hibe Programı</w:t>
            </w:r>
          </w:p>
        </w:tc>
        <w:tc>
          <w:tcPr>
            <w:tcW w:w="3787" w:type="pct"/>
            <w:shd w:val="clear" w:color="auto" w:fill="auto"/>
            <w:vAlign w:val="center"/>
          </w:tcPr>
          <w:p w14:paraId="31ED1AFB" w14:textId="03E0BD75" w:rsidR="006107AC" w:rsidRPr="001965D6" w:rsidRDefault="006107AC" w:rsidP="009E301A">
            <w:pPr>
              <w:widowControl w:val="0"/>
              <w:adjustRightInd w:val="0"/>
              <w:textAlignment w:val="baseline"/>
              <w:rPr>
                <w:sz w:val="20"/>
                <w:szCs w:val="20"/>
                <w:highlight w:val="magenta"/>
                <w:lang w:eastAsia="en-US"/>
              </w:rPr>
            </w:pPr>
            <w:r w:rsidRPr="001965D6">
              <w:rPr>
                <w:sz w:val="20"/>
                <w:szCs w:val="20"/>
              </w:rPr>
              <w:t>202</w:t>
            </w:r>
            <w:r w:rsidR="00D66AF3" w:rsidRPr="001965D6">
              <w:rPr>
                <w:sz w:val="20"/>
                <w:szCs w:val="20"/>
              </w:rPr>
              <w:t>6</w:t>
            </w:r>
            <w:r w:rsidRPr="001965D6">
              <w:rPr>
                <w:sz w:val="20"/>
                <w:szCs w:val="20"/>
              </w:rPr>
              <w:t xml:space="preserve">/1 Yılı - </w:t>
            </w:r>
            <w:r w:rsidR="00D40806" w:rsidRPr="001965D6">
              <w:rPr>
                <w:sz w:val="20"/>
                <w:szCs w:val="20"/>
              </w:rPr>
              <w:t>Hassas</w:t>
            </w:r>
            <w:r w:rsidRPr="001965D6">
              <w:rPr>
                <w:sz w:val="20"/>
                <w:szCs w:val="20"/>
              </w:rPr>
              <w:t xml:space="preserve"> </w:t>
            </w:r>
            <w:r w:rsidR="006B494B" w:rsidRPr="001965D6">
              <w:rPr>
                <w:sz w:val="20"/>
                <w:szCs w:val="20"/>
              </w:rPr>
              <w:t xml:space="preserve">Grupların </w:t>
            </w:r>
            <w:r w:rsidRPr="001965D6">
              <w:rPr>
                <w:sz w:val="20"/>
                <w:szCs w:val="20"/>
              </w:rPr>
              <w:t>Desteklenmesi Programı</w:t>
            </w:r>
          </w:p>
        </w:tc>
      </w:tr>
      <w:tr w:rsidR="006107AC" w:rsidRPr="001965D6" w14:paraId="4ECB8D2D" w14:textId="77777777" w:rsidTr="00797438">
        <w:trPr>
          <w:trHeight w:val="373"/>
        </w:trPr>
        <w:tc>
          <w:tcPr>
            <w:tcW w:w="1213" w:type="pct"/>
            <w:shd w:val="clear" w:color="auto" w:fill="D9D9D9"/>
            <w:vAlign w:val="center"/>
          </w:tcPr>
          <w:p w14:paraId="1C1E22BF" w14:textId="77777777" w:rsidR="006107AC" w:rsidRPr="001965D6" w:rsidRDefault="006107AC" w:rsidP="009E301A">
            <w:pPr>
              <w:widowControl w:val="0"/>
              <w:adjustRightInd w:val="0"/>
              <w:textAlignment w:val="baseline"/>
              <w:rPr>
                <w:b/>
                <w:sz w:val="20"/>
                <w:szCs w:val="20"/>
                <w:lang w:eastAsia="en-US"/>
              </w:rPr>
            </w:pPr>
            <w:r w:rsidRPr="001965D6">
              <w:rPr>
                <w:b/>
                <w:sz w:val="20"/>
                <w:szCs w:val="20"/>
                <w:lang w:eastAsia="en-US"/>
              </w:rPr>
              <w:t>Hibe Konusu (Bileşen)</w:t>
            </w:r>
          </w:p>
        </w:tc>
        <w:tc>
          <w:tcPr>
            <w:tcW w:w="3787" w:type="pct"/>
            <w:shd w:val="clear" w:color="auto" w:fill="auto"/>
            <w:vAlign w:val="center"/>
          </w:tcPr>
          <w:p w14:paraId="4B27BEB2" w14:textId="77777777" w:rsidR="006107AC" w:rsidRPr="001965D6" w:rsidRDefault="006107AC" w:rsidP="009E301A">
            <w:pPr>
              <w:widowControl w:val="0"/>
              <w:adjustRightInd w:val="0"/>
              <w:textAlignment w:val="baseline"/>
              <w:rPr>
                <w:sz w:val="20"/>
                <w:szCs w:val="20"/>
              </w:rPr>
            </w:pPr>
            <w:r w:rsidRPr="001965D6">
              <w:rPr>
                <w:sz w:val="20"/>
                <w:szCs w:val="20"/>
              </w:rPr>
              <w:t>İş Gücünü Azaltmayı Hedefleyen Teknolojilerin Desteklenmesi</w:t>
            </w:r>
          </w:p>
        </w:tc>
      </w:tr>
      <w:tr w:rsidR="006107AC" w:rsidRPr="001965D6" w14:paraId="5DED9418" w14:textId="77777777" w:rsidTr="00190A82">
        <w:trPr>
          <w:trHeight w:val="385"/>
        </w:trPr>
        <w:tc>
          <w:tcPr>
            <w:tcW w:w="1213" w:type="pct"/>
            <w:shd w:val="clear" w:color="auto" w:fill="D9D9D9"/>
            <w:vAlign w:val="center"/>
          </w:tcPr>
          <w:p w14:paraId="71F3E15E" w14:textId="77777777" w:rsidR="006107AC" w:rsidRPr="001965D6" w:rsidRDefault="006107AC" w:rsidP="009E301A">
            <w:pPr>
              <w:widowControl w:val="0"/>
              <w:adjustRightInd w:val="0"/>
              <w:textAlignment w:val="baseline"/>
              <w:rPr>
                <w:b/>
                <w:sz w:val="20"/>
                <w:szCs w:val="20"/>
                <w:lang w:eastAsia="en-US"/>
              </w:rPr>
            </w:pPr>
            <w:r w:rsidRPr="001965D6">
              <w:rPr>
                <w:b/>
                <w:sz w:val="20"/>
                <w:szCs w:val="20"/>
                <w:lang w:eastAsia="en-US"/>
              </w:rPr>
              <w:t>Talep Edilen Mal/Malzeme</w:t>
            </w:r>
          </w:p>
        </w:tc>
        <w:tc>
          <w:tcPr>
            <w:tcW w:w="3787" w:type="pct"/>
            <w:shd w:val="clear" w:color="auto" w:fill="auto"/>
            <w:vAlign w:val="center"/>
          </w:tcPr>
          <w:p w14:paraId="3419D42D" w14:textId="77777777" w:rsidR="006107AC" w:rsidRPr="001965D6" w:rsidRDefault="006107AC" w:rsidP="009E301A">
            <w:pPr>
              <w:widowControl w:val="0"/>
              <w:adjustRightInd w:val="0"/>
              <w:textAlignment w:val="baseline"/>
              <w:rPr>
                <w:sz w:val="20"/>
                <w:szCs w:val="20"/>
              </w:rPr>
            </w:pPr>
          </w:p>
        </w:tc>
      </w:tr>
    </w:tbl>
    <w:p w14:paraId="7E573D13" w14:textId="77777777" w:rsidR="006107AC" w:rsidRPr="001965D6" w:rsidRDefault="006107AC" w:rsidP="009E301A">
      <w:pP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451"/>
        <w:gridCol w:w="3939"/>
        <w:gridCol w:w="1060"/>
        <w:gridCol w:w="852"/>
      </w:tblGrid>
      <w:tr w:rsidR="006107AC" w:rsidRPr="001965D6" w14:paraId="20C8A6B9" w14:textId="77777777" w:rsidTr="00A07A4B">
        <w:trPr>
          <w:trHeight w:val="620"/>
          <w:jc w:val="center"/>
        </w:trPr>
        <w:tc>
          <w:tcPr>
            <w:tcW w:w="307" w:type="pct"/>
            <w:shd w:val="clear" w:color="000000" w:fill="D9D9D9"/>
            <w:vAlign w:val="center"/>
            <w:hideMark/>
          </w:tcPr>
          <w:p w14:paraId="73CEF25E" w14:textId="77777777" w:rsidR="006107AC" w:rsidRPr="001965D6" w:rsidRDefault="006107AC" w:rsidP="009E301A">
            <w:pPr>
              <w:jc w:val="center"/>
              <w:rPr>
                <w:b/>
                <w:bCs/>
                <w:color w:val="000000"/>
                <w:sz w:val="20"/>
                <w:szCs w:val="20"/>
                <w:lang w:eastAsia="en-GB"/>
              </w:rPr>
            </w:pPr>
            <w:r w:rsidRPr="001965D6">
              <w:rPr>
                <w:b/>
                <w:bCs/>
                <w:color w:val="000000"/>
                <w:sz w:val="20"/>
                <w:szCs w:val="20"/>
              </w:rPr>
              <w:t>Sıra No</w:t>
            </w:r>
          </w:p>
        </w:tc>
        <w:tc>
          <w:tcPr>
            <w:tcW w:w="1741" w:type="pct"/>
            <w:shd w:val="clear" w:color="000000" w:fill="D9D9D9"/>
            <w:noWrap/>
            <w:vAlign w:val="center"/>
            <w:hideMark/>
          </w:tcPr>
          <w:p w14:paraId="6534F2B6" w14:textId="77777777" w:rsidR="006107AC" w:rsidRPr="001965D6" w:rsidRDefault="006107AC" w:rsidP="009E301A">
            <w:pPr>
              <w:jc w:val="center"/>
              <w:rPr>
                <w:b/>
                <w:bCs/>
                <w:color w:val="000000"/>
                <w:sz w:val="20"/>
                <w:szCs w:val="20"/>
              </w:rPr>
            </w:pPr>
            <w:r w:rsidRPr="001965D6">
              <w:rPr>
                <w:b/>
                <w:bCs/>
                <w:color w:val="000000"/>
                <w:sz w:val="20"/>
                <w:szCs w:val="20"/>
              </w:rPr>
              <w:t>Değerlendirme Kriteri</w:t>
            </w:r>
          </w:p>
        </w:tc>
        <w:tc>
          <w:tcPr>
            <w:tcW w:w="1987" w:type="pct"/>
            <w:shd w:val="clear" w:color="000000" w:fill="D9D9D9"/>
            <w:noWrap/>
            <w:vAlign w:val="center"/>
            <w:hideMark/>
          </w:tcPr>
          <w:p w14:paraId="3B5025FB" w14:textId="77777777" w:rsidR="006107AC" w:rsidRPr="001965D6" w:rsidRDefault="006107AC" w:rsidP="009E301A">
            <w:pPr>
              <w:jc w:val="center"/>
              <w:rPr>
                <w:b/>
                <w:bCs/>
                <w:color w:val="000000"/>
                <w:sz w:val="20"/>
                <w:szCs w:val="20"/>
              </w:rPr>
            </w:pPr>
            <w:r w:rsidRPr="001965D6">
              <w:rPr>
                <w:b/>
                <w:bCs/>
                <w:color w:val="000000"/>
                <w:sz w:val="20"/>
                <w:szCs w:val="20"/>
              </w:rPr>
              <w:t>Referans Değer</w:t>
            </w:r>
          </w:p>
        </w:tc>
        <w:tc>
          <w:tcPr>
            <w:tcW w:w="535" w:type="pct"/>
            <w:shd w:val="clear" w:color="000000" w:fill="D9D9D9"/>
            <w:noWrap/>
            <w:vAlign w:val="center"/>
            <w:hideMark/>
          </w:tcPr>
          <w:p w14:paraId="0CCDDD50" w14:textId="77777777" w:rsidR="006107AC" w:rsidRPr="001965D6" w:rsidRDefault="006107AC" w:rsidP="009E301A">
            <w:pPr>
              <w:jc w:val="center"/>
              <w:rPr>
                <w:b/>
                <w:bCs/>
                <w:color w:val="000000"/>
                <w:sz w:val="20"/>
                <w:szCs w:val="20"/>
              </w:rPr>
            </w:pPr>
            <w:r w:rsidRPr="001965D6">
              <w:rPr>
                <w:b/>
                <w:bCs/>
                <w:color w:val="000000"/>
                <w:sz w:val="20"/>
                <w:szCs w:val="20"/>
              </w:rPr>
              <w:t>Referans</w:t>
            </w:r>
          </w:p>
          <w:p w14:paraId="50AFF258" w14:textId="77777777" w:rsidR="006107AC" w:rsidRPr="001965D6" w:rsidRDefault="006107AC" w:rsidP="009E301A">
            <w:pPr>
              <w:jc w:val="center"/>
              <w:rPr>
                <w:b/>
                <w:bCs/>
                <w:color w:val="000000"/>
                <w:sz w:val="20"/>
                <w:szCs w:val="20"/>
              </w:rPr>
            </w:pPr>
            <w:r w:rsidRPr="001965D6">
              <w:rPr>
                <w:b/>
                <w:bCs/>
                <w:color w:val="000000"/>
                <w:sz w:val="20"/>
                <w:szCs w:val="20"/>
              </w:rPr>
              <w:t>Puanı</w:t>
            </w:r>
          </w:p>
        </w:tc>
        <w:tc>
          <w:tcPr>
            <w:tcW w:w="430" w:type="pct"/>
            <w:shd w:val="clear" w:color="000000" w:fill="D9D9D9"/>
            <w:vAlign w:val="center"/>
            <w:hideMark/>
          </w:tcPr>
          <w:p w14:paraId="08F10139" w14:textId="77777777" w:rsidR="006107AC" w:rsidRPr="001965D6" w:rsidRDefault="006107AC" w:rsidP="009E301A">
            <w:pPr>
              <w:jc w:val="center"/>
              <w:rPr>
                <w:b/>
                <w:bCs/>
                <w:color w:val="000000"/>
                <w:sz w:val="20"/>
                <w:szCs w:val="20"/>
              </w:rPr>
            </w:pPr>
            <w:r w:rsidRPr="001965D6">
              <w:rPr>
                <w:b/>
                <w:bCs/>
                <w:color w:val="000000"/>
                <w:sz w:val="20"/>
                <w:szCs w:val="20"/>
              </w:rPr>
              <w:t>Alınan Puan</w:t>
            </w:r>
          </w:p>
        </w:tc>
      </w:tr>
      <w:tr w:rsidR="006107AC" w:rsidRPr="001965D6" w14:paraId="1B6021CC" w14:textId="77777777" w:rsidTr="00A07A4B">
        <w:trPr>
          <w:trHeight w:val="340"/>
          <w:jc w:val="center"/>
        </w:trPr>
        <w:tc>
          <w:tcPr>
            <w:tcW w:w="307" w:type="pct"/>
            <w:vMerge w:val="restart"/>
            <w:shd w:val="clear" w:color="auto" w:fill="auto"/>
            <w:vAlign w:val="center"/>
            <w:hideMark/>
          </w:tcPr>
          <w:p w14:paraId="4CB0D7D4" w14:textId="77777777" w:rsidR="006107AC" w:rsidRPr="001965D6" w:rsidRDefault="006107AC" w:rsidP="009E301A">
            <w:pPr>
              <w:jc w:val="center"/>
              <w:rPr>
                <w:color w:val="000000"/>
                <w:sz w:val="20"/>
                <w:szCs w:val="20"/>
              </w:rPr>
            </w:pPr>
            <w:r w:rsidRPr="001965D6">
              <w:rPr>
                <w:color w:val="000000"/>
                <w:sz w:val="20"/>
                <w:szCs w:val="20"/>
              </w:rPr>
              <w:t>1</w:t>
            </w:r>
          </w:p>
        </w:tc>
        <w:tc>
          <w:tcPr>
            <w:tcW w:w="1741" w:type="pct"/>
            <w:vMerge w:val="restart"/>
            <w:shd w:val="clear" w:color="auto" w:fill="auto"/>
            <w:vAlign w:val="center"/>
            <w:hideMark/>
          </w:tcPr>
          <w:p w14:paraId="3754CAF0" w14:textId="77777777" w:rsidR="006107AC" w:rsidRPr="001965D6" w:rsidRDefault="006107AC" w:rsidP="009E301A">
            <w:pPr>
              <w:rPr>
                <w:color w:val="000000"/>
                <w:sz w:val="20"/>
                <w:szCs w:val="20"/>
              </w:rPr>
            </w:pPr>
            <w:r w:rsidRPr="001965D6">
              <w:rPr>
                <w:color w:val="000000"/>
                <w:sz w:val="20"/>
                <w:szCs w:val="20"/>
              </w:rPr>
              <w:t>Başvuru Sahibinin Yaşı</w:t>
            </w:r>
          </w:p>
          <w:p w14:paraId="4AFA3ABE" w14:textId="77777777" w:rsidR="006107AC" w:rsidRPr="001965D6" w:rsidRDefault="006107AC" w:rsidP="009E301A">
            <w:pPr>
              <w:rPr>
                <w:color w:val="000000"/>
                <w:sz w:val="20"/>
                <w:szCs w:val="20"/>
              </w:rPr>
            </w:pPr>
          </w:p>
          <w:p w14:paraId="7CAC77E4" w14:textId="77777777" w:rsidR="006107AC" w:rsidRPr="001965D6" w:rsidRDefault="006107AC" w:rsidP="009E301A">
            <w:pPr>
              <w:rPr>
                <w:color w:val="000000"/>
                <w:sz w:val="20"/>
                <w:szCs w:val="20"/>
              </w:rPr>
            </w:pPr>
            <w:r w:rsidRPr="001965D6">
              <w:rPr>
                <w:color w:val="000000"/>
                <w:sz w:val="20"/>
                <w:szCs w:val="20"/>
              </w:rPr>
              <w:t>(Başvuru tarihi itibariyle)</w:t>
            </w:r>
          </w:p>
        </w:tc>
        <w:tc>
          <w:tcPr>
            <w:tcW w:w="1987" w:type="pct"/>
            <w:shd w:val="clear" w:color="auto" w:fill="auto"/>
            <w:noWrap/>
            <w:vAlign w:val="center"/>
            <w:hideMark/>
          </w:tcPr>
          <w:p w14:paraId="7F80631B" w14:textId="2905ABBD" w:rsidR="006107AC" w:rsidRPr="001965D6" w:rsidRDefault="006107AC" w:rsidP="009E301A">
            <w:pPr>
              <w:rPr>
                <w:color w:val="000000"/>
                <w:sz w:val="20"/>
                <w:szCs w:val="20"/>
              </w:rPr>
            </w:pPr>
            <w:r w:rsidRPr="001965D6">
              <w:rPr>
                <w:color w:val="000000"/>
                <w:sz w:val="20"/>
                <w:szCs w:val="20"/>
              </w:rPr>
              <w:t>18-40 Arası</w:t>
            </w:r>
            <w:r w:rsidR="008F36B0" w:rsidRPr="001965D6">
              <w:rPr>
                <w:color w:val="000000"/>
                <w:sz w:val="20"/>
                <w:szCs w:val="20"/>
              </w:rPr>
              <w:t xml:space="preserve"> (41 yaşından gün almamış olmak)</w:t>
            </w:r>
          </w:p>
        </w:tc>
        <w:tc>
          <w:tcPr>
            <w:tcW w:w="535" w:type="pct"/>
            <w:shd w:val="clear" w:color="auto" w:fill="FFFFFF"/>
            <w:noWrap/>
            <w:vAlign w:val="center"/>
            <w:hideMark/>
          </w:tcPr>
          <w:p w14:paraId="7B66F79E" w14:textId="705F8D04" w:rsidR="006107AC" w:rsidRPr="001965D6" w:rsidRDefault="00A81524" w:rsidP="009E301A">
            <w:pPr>
              <w:jc w:val="center"/>
              <w:rPr>
                <w:sz w:val="20"/>
                <w:szCs w:val="20"/>
              </w:rPr>
            </w:pPr>
            <w:r w:rsidRPr="001965D6">
              <w:rPr>
                <w:sz w:val="20"/>
                <w:szCs w:val="20"/>
              </w:rPr>
              <w:t>25</w:t>
            </w:r>
          </w:p>
        </w:tc>
        <w:tc>
          <w:tcPr>
            <w:tcW w:w="430" w:type="pct"/>
            <w:vMerge w:val="restart"/>
            <w:shd w:val="clear" w:color="auto" w:fill="FFFFFF"/>
            <w:vAlign w:val="center"/>
            <w:hideMark/>
          </w:tcPr>
          <w:p w14:paraId="38366F7F" w14:textId="77777777" w:rsidR="006107AC" w:rsidRPr="001965D6" w:rsidRDefault="006107AC" w:rsidP="009E301A">
            <w:pPr>
              <w:jc w:val="center"/>
              <w:rPr>
                <w:sz w:val="20"/>
                <w:szCs w:val="20"/>
              </w:rPr>
            </w:pPr>
          </w:p>
        </w:tc>
      </w:tr>
      <w:tr w:rsidR="006107AC" w:rsidRPr="001965D6" w14:paraId="2C652D1F" w14:textId="77777777" w:rsidTr="00A07A4B">
        <w:trPr>
          <w:trHeight w:val="340"/>
          <w:jc w:val="center"/>
        </w:trPr>
        <w:tc>
          <w:tcPr>
            <w:tcW w:w="307" w:type="pct"/>
            <w:vMerge/>
            <w:vAlign w:val="center"/>
            <w:hideMark/>
          </w:tcPr>
          <w:p w14:paraId="51FD4D99" w14:textId="77777777" w:rsidR="006107AC" w:rsidRPr="001965D6" w:rsidRDefault="006107AC" w:rsidP="009E301A">
            <w:pPr>
              <w:jc w:val="center"/>
              <w:rPr>
                <w:color w:val="000000"/>
                <w:sz w:val="20"/>
                <w:szCs w:val="20"/>
              </w:rPr>
            </w:pPr>
          </w:p>
        </w:tc>
        <w:tc>
          <w:tcPr>
            <w:tcW w:w="1741" w:type="pct"/>
            <w:vMerge/>
            <w:shd w:val="clear" w:color="auto" w:fill="auto"/>
            <w:vAlign w:val="center"/>
            <w:hideMark/>
          </w:tcPr>
          <w:p w14:paraId="7D96D326" w14:textId="77777777" w:rsidR="006107AC" w:rsidRPr="001965D6" w:rsidRDefault="006107AC" w:rsidP="009E301A">
            <w:pPr>
              <w:rPr>
                <w:color w:val="000000"/>
                <w:sz w:val="20"/>
                <w:szCs w:val="20"/>
              </w:rPr>
            </w:pPr>
          </w:p>
        </w:tc>
        <w:tc>
          <w:tcPr>
            <w:tcW w:w="1987" w:type="pct"/>
            <w:shd w:val="clear" w:color="auto" w:fill="auto"/>
            <w:noWrap/>
            <w:vAlign w:val="center"/>
            <w:hideMark/>
          </w:tcPr>
          <w:p w14:paraId="1E2F6094" w14:textId="77777777" w:rsidR="006107AC" w:rsidRPr="001965D6" w:rsidRDefault="006107AC" w:rsidP="009E301A">
            <w:pPr>
              <w:rPr>
                <w:color w:val="000000"/>
                <w:sz w:val="20"/>
                <w:szCs w:val="20"/>
              </w:rPr>
            </w:pPr>
            <w:r w:rsidRPr="001965D6">
              <w:rPr>
                <w:color w:val="000000"/>
                <w:sz w:val="20"/>
                <w:szCs w:val="20"/>
              </w:rPr>
              <w:t>41-55 Arası</w:t>
            </w:r>
          </w:p>
        </w:tc>
        <w:tc>
          <w:tcPr>
            <w:tcW w:w="535" w:type="pct"/>
            <w:shd w:val="clear" w:color="auto" w:fill="FFFFFF"/>
            <w:noWrap/>
            <w:vAlign w:val="center"/>
            <w:hideMark/>
          </w:tcPr>
          <w:p w14:paraId="1A98C657" w14:textId="4184C7A3" w:rsidR="006107AC" w:rsidRPr="001965D6" w:rsidRDefault="00A81524" w:rsidP="009E301A">
            <w:pPr>
              <w:jc w:val="center"/>
              <w:rPr>
                <w:sz w:val="20"/>
                <w:szCs w:val="20"/>
              </w:rPr>
            </w:pPr>
            <w:r w:rsidRPr="001965D6">
              <w:rPr>
                <w:sz w:val="20"/>
                <w:szCs w:val="20"/>
              </w:rPr>
              <w:t>15</w:t>
            </w:r>
          </w:p>
        </w:tc>
        <w:tc>
          <w:tcPr>
            <w:tcW w:w="430" w:type="pct"/>
            <w:vMerge/>
            <w:shd w:val="clear" w:color="auto" w:fill="FFFFFF"/>
            <w:vAlign w:val="center"/>
            <w:hideMark/>
          </w:tcPr>
          <w:p w14:paraId="71FDB066" w14:textId="77777777" w:rsidR="006107AC" w:rsidRPr="001965D6" w:rsidRDefault="006107AC" w:rsidP="009E301A">
            <w:pPr>
              <w:rPr>
                <w:sz w:val="20"/>
                <w:szCs w:val="20"/>
              </w:rPr>
            </w:pPr>
          </w:p>
        </w:tc>
      </w:tr>
      <w:tr w:rsidR="006107AC" w:rsidRPr="001965D6" w14:paraId="7CC9E992" w14:textId="77777777" w:rsidTr="00A07A4B">
        <w:trPr>
          <w:trHeight w:val="340"/>
          <w:jc w:val="center"/>
        </w:trPr>
        <w:tc>
          <w:tcPr>
            <w:tcW w:w="307" w:type="pct"/>
            <w:vMerge/>
            <w:vAlign w:val="center"/>
            <w:hideMark/>
          </w:tcPr>
          <w:p w14:paraId="4080BFAD" w14:textId="77777777" w:rsidR="006107AC" w:rsidRPr="001965D6" w:rsidRDefault="006107AC" w:rsidP="009E301A">
            <w:pPr>
              <w:jc w:val="center"/>
              <w:rPr>
                <w:color w:val="000000"/>
                <w:sz w:val="20"/>
                <w:szCs w:val="20"/>
              </w:rPr>
            </w:pPr>
          </w:p>
        </w:tc>
        <w:tc>
          <w:tcPr>
            <w:tcW w:w="1741" w:type="pct"/>
            <w:vMerge/>
            <w:shd w:val="clear" w:color="auto" w:fill="auto"/>
            <w:vAlign w:val="center"/>
            <w:hideMark/>
          </w:tcPr>
          <w:p w14:paraId="26461947" w14:textId="77777777" w:rsidR="006107AC" w:rsidRPr="001965D6" w:rsidRDefault="006107AC" w:rsidP="009E301A">
            <w:pPr>
              <w:rPr>
                <w:color w:val="000000"/>
                <w:sz w:val="20"/>
                <w:szCs w:val="20"/>
              </w:rPr>
            </w:pPr>
          </w:p>
        </w:tc>
        <w:tc>
          <w:tcPr>
            <w:tcW w:w="1987" w:type="pct"/>
            <w:shd w:val="clear" w:color="auto" w:fill="auto"/>
            <w:noWrap/>
            <w:vAlign w:val="center"/>
            <w:hideMark/>
          </w:tcPr>
          <w:p w14:paraId="6A4492EE" w14:textId="77777777" w:rsidR="006107AC" w:rsidRPr="001965D6" w:rsidRDefault="006107AC" w:rsidP="009E301A">
            <w:pPr>
              <w:rPr>
                <w:color w:val="000000"/>
                <w:sz w:val="20"/>
                <w:szCs w:val="20"/>
              </w:rPr>
            </w:pPr>
            <w:r w:rsidRPr="001965D6">
              <w:rPr>
                <w:color w:val="000000"/>
                <w:sz w:val="20"/>
                <w:szCs w:val="20"/>
              </w:rPr>
              <w:t>56-65 Arası</w:t>
            </w:r>
          </w:p>
        </w:tc>
        <w:tc>
          <w:tcPr>
            <w:tcW w:w="535" w:type="pct"/>
            <w:shd w:val="clear" w:color="auto" w:fill="FFFFFF"/>
            <w:noWrap/>
            <w:vAlign w:val="center"/>
            <w:hideMark/>
          </w:tcPr>
          <w:p w14:paraId="63C5A201" w14:textId="50CBB84A" w:rsidR="006107AC" w:rsidRPr="001965D6" w:rsidRDefault="00A81524" w:rsidP="009E301A">
            <w:pPr>
              <w:jc w:val="center"/>
              <w:rPr>
                <w:sz w:val="20"/>
                <w:szCs w:val="20"/>
              </w:rPr>
            </w:pPr>
            <w:r w:rsidRPr="001965D6">
              <w:rPr>
                <w:sz w:val="20"/>
                <w:szCs w:val="20"/>
              </w:rPr>
              <w:t>10</w:t>
            </w:r>
          </w:p>
        </w:tc>
        <w:tc>
          <w:tcPr>
            <w:tcW w:w="430" w:type="pct"/>
            <w:vMerge/>
            <w:shd w:val="clear" w:color="auto" w:fill="FFFFFF"/>
            <w:vAlign w:val="center"/>
            <w:hideMark/>
          </w:tcPr>
          <w:p w14:paraId="2FE4EFA2" w14:textId="77777777" w:rsidR="006107AC" w:rsidRPr="001965D6" w:rsidRDefault="006107AC" w:rsidP="009E301A">
            <w:pPr>
              <w:rPr>
                <w:sz w:val="20"/>
                <w:szCs w:val="20"/>
              </w:rPr>
            </w:pPr>
          </w:p>
        </w:tc>
      </w:tr>
      <w:tr w:rsidR="006107AC" w:rsidRPr="001965D6" w14:paraId="373306EB" w14:textId="77777777" w:rsidTr="00A07A4B">
        <w:trPr>
          <w:trHeight w:val="340"/>
          <w:jc w:val="center"/>
        </w:trPr>
        <w:tc>
          <w:tcPr>
            <w:tcW w:w="307" w:type="pct"/>
            <w:vMerge w:val="restart"/>
            <w:shd w:val="clear" w:color="auto" w:fill="auto"/>
            <w:vAlign w:val="center"/>
            <w:hideMark/>
          </w:tcPr>
          <w:p w14:paraId="6912906E" w14:textId="77777777" w:rsidR="006107AC" w:rsidRPr="001965D6" w:rsidRDefault="006107AC" w:rsidP="009E301A">
            <w:pPr>
              <w:jc w:val="center"/>
              <w:rPr>
                <w:color w:val="000000"/>
                <w:sz w:val="20"/>
                <w:szCs w:val="20"/>
              </w:rPr>
            </w:pPr>
            <w:r w:rsidRPr="001965D6">
              <w:rPr>
                <w:color w:val="000000"/>
                <w:sz w:val="20"/>
                <w:szCs w:val="20"/>
              </w:rPr>
              <w:t>2</w:t>
            </w:r>
          </w:p>
        </w:tc>
        <w:tc>
          <w:tcPr>
            <w:tcW w:w="1741" w:type="pct"/>
            <w:vMerge w:val="restart"/>
            <w:shd w:val="clear" w:color="auto" w:fill="auto"/>
            <w:vAlign w:val="center"/>
            <w:hideMark/>
          </w:tcPr>
          <w:p w14:paraId="083BB8B0" w14:textId="77777777" w:rsidR="006107AC" w:rsidRPr="001965D6" w:rsidRDefault="006107AC" w:rsidP="009E301A">
            <w:pPr>
              <w:rPr>
                <w:color w:val="000000"/>
                <w:sz w:val="20"/>
                <w:szCs w:val="20"/>
              </w:rPr>
            </w:pPr>
            <w:r w:rsidRPr="001965D6">
              <w:rPr>
                <w:color w:val="000000"/>
                <w:sz w:val="20"/>
                <w:szCs w:val="20"/>
              </w:rPr>
              <w:t>Başvuru Sahibinin Niteliği</w:t>
            </w:r>
          </w:p>
        </w:tc>
        <w:tc>
          <w:tcPr>
            <w:tcW w:w="1987" w:type="pct"/>
            <w:shd w:val="clear" w:color="auto" w:fill="auto"/>
            <w:noWrap/>
            <w:vAlign w:val="center"/>
          </w:tcPr>
          <w:p w14:paraId="7628DA8D" w14:textId="2BAF9284" w:rsidR="006107AC" w:rsidRPr="001965D6" w:rsidRDefault="006107AC" w:rsidP="009E301A">
            <w:pPr>
              <w:rPr>
                <w:color w:val="000000"/>
                <w:sz w:val="20"/>
                <w:szCs w:val="20"/>
              </w:rPr>
            </w:pPr>
            <w:r w:rsidRPr="001965D6">
              <w:rPr>
                <w:color w:val="000000"/>
                <w:sz w:val="20"/>
                <w:szCs w:val="20"/>
              </w:rPr>
              <w:t xml:space="preserve">Çok </w:t>
            </w:r>
            <w:r w:rsidR="00A81524" w:rsidRPr="001965D6">
              <w:rPr>
                <w:color w:val="000000"/>
                <w:sz w:val="20"/>
                <w:szCs w:val="20"/>
              </w:rPr>
              <w:t>Yoksul</w:t>
            </w:r>
          </w:p>
        </w:tc>
        <w:tc>
          <w:tcPr>
            <w:tcW w:w="535" w:type="pct"/>
            <w:shd w:val="clear" w:color="auto" w:fill="FFFFFF"/>
            <w:noWrap/>
            <w:vAlign w:val="center"/>
          </w:tcPr>
          <w:p w14:paraId="18555048" w14:textId="104E963B" w:rsidR="006107AC" w:rsidRPr="001965D6" w:rsidRDefault="00A81524" w:rsidP="009E301A">
            <w:pPr>
              <w:jc w:val="center"/>
              <w:rPr>
                <w:sz w:val="20"/>
                <w:szCs w:val="20"/>
              </w:rPr>
            </w:pPr>
            <w:r w:rsidRPr="001965D6">
              <w:rPr>
                <w:sz w:val="20"/>
                <w:szCs w:val="20"/>
              </w:rPr>
              <w:t>25</w:t>
            </w:r>
          </w:p>
        </w:tc>
        <w:tc>
          <w:tcPr>
            <w:tcW w:w="430" w:type="pct"/>
            <w:vMerge w:val="restart"/>
            <w:shd w:val="clear" w:color="auto" w:fill="FFFFFF"/>
            <w:vAlign w:val="center"/>
            <w:hideMark/>
          </w:tcPr>
          <w:p w14:paraId="1BF593C7" w14:textId="77777777" w:rsidR="006107AC" w:rsidRPr="001965D6" w:rsidRDefault="006107AC" w:rsidP="009E301A">
            <w:pPr>
              <w:jc w:val="center"/>
              <w:rPr>
                <w:sz w:val="20"/>
                <w:szCs w:val="20"/>
              </w:rPr>
            </w:pPr>
            <w:r w:rsidRPr="001965D6">
              <w:rPr>
                <w:sz w:val="20"/>
                <w:szCs w:val="20"/>
              </w:rPr>
              <w:t> </w:t>
            </w:r>
          </w:p>
        </w:tc>
      </w:tr>
      <w:tr w:rsidR="006107AC" w:rsidRPr="001965D6" w14:paraId="39CF2D64" w14:textId="77777777" w:rsidTr="00A07A4B">
        <w:trPr>
          <w:trHeight w:val="340"/>
          <w:jc w:val="center"/>
        </w:trPr>
        <w:tc>
          <w:tcPr>
            <w:tcW w:w="307" w:type="pct"/>
            <w:vMerge/>
            <w:vAlign w:val="center"/>
            <w:hideMark/>
          </w:tcPr>
          <w:p w14:paraId="3B9D461B" w14:textId="77777777" w:rsidR="006107AC" w:rsidRPr="001965D6" w:rsidRDefault="006107AC" w:rsidP="009E301A">
            <w:pPr>
              <w:jc w:val="center"/>
              <w:rPr>
                <w:color w:val="000000"/>
                <w:sz w:val="20"/>
                <w:szCs w:val="20"/>
              </w:rPr>
            </w:pPr>
          </w:p>
        </w:tc>
        <w:tc>
          <w:tcPr>
            <w:tcW w:w="1741" w:type="pct"/>
            <w:vMerge/>
            <w:vAlign w:val="center"/>
            <w:hideMark/>
          </w:tcPr>
          <w:p w14:paraId="1B974065" w14:textId="77777777" w:rsidR="006107AC" w:rsidRPr="001965D6" w:rsidRDefault="006107AC" w:rsidP="009E301A">
            <w:pPr>
              <w:rPr>
                <w:color w:val="000000"/>
                <w:sz w:val="20"/>
                <w:szCs w:val="20"/>
              </w:rPr>
            </w:pPr>
          </w:p>
        </w:tc>
        <w:tc>
          <w:tcPr>
            <w:tcW w:w="1987" w:type="pct"/>
            <w:shd w:val="clear" w:color="auto" w:fill="auto"/>
            <w:noWrap/>
            <w:vAlign w:val="center"/>
          </w:tcPr>
          <w:p w14:paraId="148E1A37" w14:textId="2EE8162B" w:rsidR="006107AC" w:rsidRPr="001965D6" w:rsidRDefault="00A81524" w:rsidP="009E301A">
            <w:pPr>
              <w:rPr>
                <w:color w:val="000000"/>
                <w:sz w:val="20"/>
                <w:szCs w:val="20"/>
              </w:rPr>
            </w:pPr>
            <w:r w:rsidRPr="001965D6">
              <w:rPr>
                <w:color w:val="000000"/>
                <w:sz w:val="20"/>
                <w:szCs w:val="20"/>
              </w:rPr>
              <w:t>Yoksul</w:t>
            </w:r>
          </w:p>
        </w:tc>
        <w:tc>
          <w:tcPr>
            <w:tcW w:w="535" w:type="pct"/>
            <w:shd w:val="clear" w:color="auto" w:fill="FFFFFF"/>
            <w:noWrap/>
            <w:vAlign w:val="center"/>
          </w:tcPr>
          <w:p w14:paraId="2A907A50" w14:textId="6AE097BC" w:rsidR="006107AC" w:rsidRPr="001965D6" w:rsidRDefault="00A81524" w:rsidP="009E301A">
            <w:pPr>
              <w:jc w:val="center"/>
              <w:rPr>
                <w:sz w:val="20"/>
                <w:szCs w:val="20"/>
              </w:rPr>
            </w:pPr>
            <w:r w:rsidRPr="001965D6">
              <w:rPr>
                <w:sz w:val="20"/>
                <w:szCs w:val="20"/>
              </w:rPr>
              <w:t>20</w:t>
            </w:r>
          </w:p>
        </w:tc>
        <w:tc>
          <w:tcPr>
            <w:tcW w:w="430" w:type="pct"/>
            <w:vMerge/>
            <w:shd w:val="clear" w:color="auto" w:fill="FFFFFF"/>
            <w:vAlign w:val="center"/>
            <w:hideMark/>
          </w:tcPr>
          <w:p w14:paraId="03B109BC" w14:textId="77777777" w:rsidR="006107AC" w:rsidRPr="001965D6" w:rsidRDefault="006107AC" w:rsidP="009E301A">
            <w:pPr>
              <w:rPr>
                <w:sz w:val="20"/>
                <w:szCs w:val="20"/>
              </w:rPr>
            </w:pPr>
          </w:p>
        </w:tc>
      </w:tr>
      <w:tr w:rsidR="00A07A4B" w:rsidRPr="001965D6" w14:paraId="3ACB0D10" w14:textId="77777777" w:rsidTr="00A07A4B">
        <w:trPr>
          <w:trHeight w:val="398"/>
          <w:jc w:val="center"/>
        </w:trPr>
        <w:tc>
          <w:tcPr>
            <w:tcW w:w="307" w:type="pct"/>
            <w:vMerge w:val="restart"/>
            <w:vAlign w:val="center"/>
          </w:tcPr>
          <w:p w14:paraId="2B7C53FE" w14:textId="2691C302" w:rsidR="00A07A4B" w:rsidRPr="001965D6" w:rsidRDefault="00A07A4B" w:rsidP="009E301A">
            <w:pPr>
              <w:jc w:val="center"/>
              <w:rPr>
                <w:color w:val="000000"/>
                <w:sz w:val="20"/>
                <w:szCs w:val="20"/>
              </w:rPr>
            </w:pPr>
            <w:r w:rsidRPr="001965D6">
              <w:rPr>
                <w:color w:val="000000"/>
                <w:sz w:val="20"/>
                <w:szCs w:val="20"/>
              </w:rPr>
              <w:t>3</w:t>
            </w:r>
          </w:p>
        </w:tc>
        <w:tc>
          <w:tcPr>
            <w:tcW w:w="1741" w:type="pct"/>
            <w:vMerge w:val="restart"/>
            <w:vAlign w:val="center"/>
          </w:tcPr>
          <w:p w14:paraId="5BAEEF8B" w14:textId="710F9632" w:rsidR="00A07A4B" w:rsidRPr="001965D6" w:rsidRDefault="00A07A4B" w:rsidP="009E301A">
            <w:pPr>
              <w:rPr>
                <w:color w:val="000000"/>
                <w:sz w:val="20"/>
                <w:szCs w:val="20"/>
              </w:rPr>
            </w:pPr>
            <w:r w:rsidRPr="001965D6">
              <w:rPr>
                <w:color w:val="000000"/>
                <w:sz w:val="20"/>
                <w:szCs w:val="20"/>
              </w:rPr>
              <w:t>KDAKP Kapsamında Geçmiş yıllarda Herhangi bir hibe programından yaralanıp yaralanmadığı</w:t>
            </w:r>
          </w:p>
        </w:tc>
        <w:tc>
          <w:tcPr>
            <w:tcW w:w="1987" w:type="pct"/>
            <w:shd w:val="clear" w:color="auto" w:fill="auto"/>
            <w:noWrap/>
            <w:vAlign w:val="center"/>
          </w:tcPr>
          <w:p w14:paraId="61289125" w14:textId="06BEC369" w:rsidR="00A07A4B" w:rsidRPr="001965D6" w:rsidRDefault="00A07A4B" w:rsidP="009E301A">
            <w:pPr>
              <w:rPr>
                <w:color w:val="000000"/>
                <w:sz w:val="20"/>
                <w:szCs w:val="20"/>
              </w:rPr>
            </w:pPr>
            <w:r w:rsidRPr="001965D6">
              <w:rPr>
                <w:color w:val="000000"/>
                <w:sz w:val="20"/>
                <w:szCs w:val="20"/>
              </w:rPr>
              <w:t>Evet</w:t>
            </w:r>
          </w:p>
        </w:tc>
        <w:tc>
          <w:tcPr>
            <w:tcW w:w="535" w:type="pct"/>
            <w:shd w:val="clear" w:color="auto" w:fill="FFFFFF"/>
            <w:noWrap/>
            <w:vAlign w:val="center"/>
          </w:tcPr>
          <w:p w14:paraId="6C5516A0" w14:textId="30E7B00A" w:rsidR="00A07A4B" w:rsidRPr="001965D6" w:rsidRDefault="00A81524" w:rsidP="009E301A">
            <w:pPr>
              <w:jc w:val="center"/>
              <w:rPr>
                <w:sz w:val="20"/>
                <w:szCs w:val="20"/>
              </w:rPr>
            </w:pPr>
            <w:r w:rsidRPr="001965D6">
              <w:rPr>
                <w:sz w:val="20"/>
                <w:szCs w:val="20"/>
              </w:rPr>
              <w:t>-20</w:t>
            </w:r>
          </w:p>
        </w:tc>
        <w:tc>
          <w:tcPr>
            <w:tcW w:w="430" w:type="pct"/>
            <w:vMerge w:val="restart"/>
            <w:shd w:val="clear" w:color="auto" w:fill="FFFFFF"/>
            <w:vAlign w:val="center"/>
          </w:tcPr>
          <w:p w14:paraId="1751DE54" w14:textId="77777777" w:rsidR="00A07A4B" w:rsidRPr="001965D6" w:rsidRDefault="00A07A4B" w:rsidP="009E301A">
            <w:pPr>
              <w:rPr>
                <w:sz w:val="20"/>
                <w:szCs w:val="20"/>
              </w:rPr>
            </w:pPr>
          </w:p>
        </w:tc>
      </w:tr>
      <w:tr w:rsidR="00A07A4B" w:rsidRPr="001965D6" w14:paraId="44D67F74" w14:textId="77777777" w:rsidTr="00A07A4B">
        <w:trPr>
          <w:trHeight w:val="397"/>
          <w:jc w:val="center"/>
        </w:trPr>
        <w:tc>
          <w:tcPr>
            <w:tcW w:w="307" w:type="pct"/>
            <w:vMerge/>
            <w:vAlign w:val="center"/>
          </w:tcPr>
          <w:p w14:paraId="3D260852" w14:textId="77777777" w:rsidR="00A07A4B" w:rsidRPr="001965D6" w:rsidRDefault="00A07A4B" w:rsidP="009E301A">
            <w:pPr>
              <w:jc w:val="center"/>
              <w:rPr>
                <w:color w:val="000000"/>
                <w:sz w:val="20"/>
                <w:szCs w:val="20"/>
              </w:rPr>
            </w:pPr>
          </w:p>
        </w:tc>
        <w:tc>
          <w:tcPr>
            <w:tcW w:w="1741" w:type="pct"/>
            <w:vMerge/>
            <w:vAlign w:val="center"/>
          </w:tcPr>
          <w:p w14:paraId="771A0495" w14:textId="77777777" w:rsidR="00A07A4B" w:rsidRPr="001965D6" w:rsidRDefault="00A07A4B" w:rsidP="009E301A">
            <w:pPr>
              <w:rPr>
                <w:color w:val="000000"/>
                <w:sz w:val="20"/>
                <w:szCs w:val="20"/>
              </w:rPr>
            </w:pPr>
          </w:p>
        </w:tc>
        <w:tc>
          <w:tcPr>
            <w:tcW w:w="1987" w:type="pct"/>
            <w:shd w:val="clear" w:color="auto" w:fill="auto"/>
            <w:noWrap/>
            <w:vAlign w:val="center"/>
          </w:tcPr>
          <w:p w14:paraId="3C2EBD51" w14:textId="44A1A589" w:rsidR="00A07A4B" w:rsidRPr="005562CF" w:rsidRDefault="00A07A4B" w:rsidP="009E301A">
            <w:pPr>
              <w:rPr>
                <w:color w:val="000000"/>
                <w:sz w:val="20"/>
                <w:szCs w:val="20"/>
              </w:rPr>
            </w:pPr>
            <w:r w:rsidRPr="005562CF">
              <w:rPr>
                <w:color w:val="000000"/>
                <w:sz w:val="20"/>
                <w:szCs w:val="20"/>
              </w:rPr>
              <w:t>Hayır</w:t>
            </w:r>
          </w:p>
        </w:tc>
        <w:tc>
          <w:tcPr>
            <w:tcW w:w="535" w:type="pct"/>
            <w:shd w:val="clear" w:color="auto" w:fill="FFFFFF"/>
            <w:noWrap/>
            <w:vAlign w:val="center"/>
          </w:tcPr>
          <w:p w14:paraId="6821A98F" w14:textId="215E30EF" w:rsidR="00A07A4B" w:rsidRPr="005562CF" w:rsidRDefault="00A81524" w:rsidP="009E301A">
            <w:pPr>
              <w:jc w:val="center"/>
              <w:rPr>
                <w:sz w:val="20"/>
                <w:szCs w:val="20"/>
              </w:rPr>
            </w:pPr>
            <w:r w:rsidRPr="005562CF">
              <w:rPr>
                <w:sz w:val="20"/>
                <w:szCs w:val="20"/>
              </w:rPr>
              <w:t>0</w:t>
            </w:r>
          </w:p>
        </w:tc>
        <w:tc>
          <w:tcPr>
            <w:tcW w:w="430" w:type="pct"/>
            <w:vMerge/>
            <w:shd w:val="clear" w:color="auto" w:fill="FFFFFF"/>
            <w:vAlign w:val="center"/>
          </w:tcPr>
          <w:p w14:paraId="6E72CAAF" w14:textId="77777777" w:rsidR="00A07A4B" w:rsidRPr="001965D6" w:rsidRDefault="00A07A4B" w:rsidP="009E301A">
            <w:pPr>
              <w:rPr>
                <w:sz w:val="20"/>
                <w:szCs w:val="20"/>
              </w:rPr>
            </w:pPr>
          </w:p>
        </w:tc>
      </w:tr>
      <w:tr w:rsidR="00051A52" w:rsidRPr="001965D6" w14:paraId="2F91C3B1" w14:textId="77777777" w:rsidTr="00795929">
        <w:trPr>
          <w:trHeight w:val="478"/>
          <w:jc w:val="center"/>
        </w:trPr>
        <w:tc>
          <w:tcPr>
            <w:tcW w:w="307" w:type="pct"/>
            <w:vMerge w:val="restart"/>
            <w:shd w:val="clear" w:color="auto" w:fill="auto"/>
            <w:vAlign w:val="center"/>
          </w:tcPr>
          <w:p w14:paraId="3EC74C21" w14:textId="39DED811" w:rsidR="00051A52" w:rsidRPr="001965D6" w:rsidRDefault="00051A52" w:rsidP="009E301A">
            <w:pPr>
              <w:jc w:val="center"/>
              <w:rPr>
                <w:color w:val="000000"/>
                <w:sz w:val="20"/>
                <w:szCs w:val="20"/>
              </w:rPr>
            </w:pPr>
            <w:r w:rsidRPr="001965D6">
              <w:rPr>
                <w:color w:val="000000"/>
                <w:sz w:val="20"/>
                <w:szCs w:val="20"/>
              </w:rPr>
              <w:t>4</w:t>
            </w:r>
          </w:p>
        </w:tc>
        <w:tc>
          <w:tcPr>
            <w:tcW w:w="1741" w:type="pct"/>
            <w:vMerge w:val="restart"/>
            <w:shd w:val="clear" w:color="auto" w:fill="auto"/>
            <w:vAlign w:val="center"/>
          </w:tcPr>
          <w:p w14:paraId="7EC0565E" w14:textId="2A154734" w:rsidR="00051A52" w:rsidRPr="001965D6" w:rsidRDefault="00795929" w:rsidP="009E301A">
            <w:pPr>
              <w:rPr>
                <w:color w:val="000000"/>
                <w:sz w:val="20"/>
                <w:szCs w:val="20"/>
              </w:rPr>
            </w:pPr>
            <w:r w:rsidRPr="001965D6">
              <w:rPr>
                <w:color w:val="000000" w:themeColor="text1"/>
                <w:sz w:val="20"/>
                <w:szCs w:val="20"/>
              </w:rPr>
              <w:t>KDAKP Kapsamında Geçmiş yıllarda Herhangi bir hibe programından hak kazanıp yatırımı tamamlamayanlar veya Asil listede yer alıp vazgeçenler.</w:t>
            </w:r>
          </w:p>
        </w:tc>
        <w:tc>
          <w:tcPr>
            <w:tcW w:w="1987" w:type="pct"/>
            <w:shd w:val="clear" w:color="auto" w:fill="auto"/>
            <w:noWrap/>
            <w:vAlign w:val="center"/>
          </w:tcPr>
          <w:p w14:paraId="33BE3FD2" w14:textId="5076E39B" w:rsidR="00051A52" w:rsidRPr="005562CF" w:rsidRDefault="00051A52" w:rsidP="009E301A">
            <w:pPr>
              <w:rPr>
                <w:color w:val="000000"/>
                <w:sz w:val="20"/>
                <w:szCs w:val="20"/>
              </w:rPr>
            </w:pPr>
            <w:r w:rsidRPr="005562CF">
              <w:rPr>
                <w:color w:val="000000"/>
                <w:sz w:val="20"/>
                <w:szCs w:val="20"/>
              </w:rPr>
              <w:t>Evet</w:t>
            </w:r>
          </w:p>
        </w:tc>
        <w:tc>
          <w:tcPr>
            <w:tcW w:w="535" w:type="pct"/>
            <w:shd w:val="clear" w:color="auto" w:fill="FFFFFF"/>
            <w:noWrap/>
            <w:vAlign w:val="center"/>
          </w:tcPr>
          <w:p w14:paraId="24A335E1" w14:textId="7C06885F" w:rsidR="00051A52" w:rsidRPr="005562CF" w:rsidRDefault="00051A52" w:rsidP="009E301A">
            <w:pPr>
              <w:jc w:val="center"/>
              <w:rPr>
                <w:sz w:val="20"/>
                <w:szCs w:val="20"/>
              </w:rPr>
            </w:pPr>
            <w:r w:rsidRPr="005562CF">
              <w:rPr>
                <w:sz w:val="20"/>
                <w:szCs w:val="20"/>
              </w:rPr>
              <w:t>-20</w:t>
            </w:r>
          </w:p>
        </w:tc>
        <w:tc>
          <w:tcPr>
            <w:tcW w:w="430" w:type="pct"/>
            <w:vMerge w:val="restart"/>
            <w:shd w:val="clear" w:color="auto" w:fill="FFFFFF"/>
            <w:vAlign w:val="center"/>
          </w:tcPr>
          <w:p w14:paraId="2456C35E" w14:textId="77777777" w:rsidR="00051A52" w:rsidRPr="001965D6" w:rsidRDefault="00051A52" w:rsidP="009E301A">
            <w:pPr>
              <w:jc w:val="center"/>
              <w:rPr>
                <w:sz w:val="20"/>
                <w:szCs w:val="20"/>
              </w:rPr>
            </w:pPr>
          </w:p>
        </w:tc>
      </w:tr>
      <w:tr w:rsidR="00051A52" w:rsidRPr="001965D6" w14:paraId="021BDC7D" w14:textId="77777777" w:rsidTr="00A07A4B">
        <w:trPr>
          <w:trHeight w:val="132"/>
          <w:jc w:val="center"/>
        </w:trPr>
        <w:tc>
          <w:tcPr>
            <w:tcW w:w="307" w:type="pct"/>
            <w:vMerge/>
            <w:shd w:val="clear" w:color="auto" w:fill="auto"/>
            <w:vAlign w:val="center"/>
          </w:tcPr>
          <w:p w14:paraId="4D569094" w14:textId="77777777" w:rsidR="00051A52" w:rsidRPr="001965D6" w:rsidRDefault="00051A52" w:rsidP="009E301A">
            <w:pPr>
              <w:jc w:val="center"/>
              <w:rPr>
                <w:color w:val="000000"/>
                <w:sz w:val="20"/>
                <w:szCs w:val="20"/>
              </w:rPr>
            </w:pPr>
          </w:p>
        </w:tc>
        <w:tc>
          <w:tcPr>
            <w:tcW w:w="1741" w:type="pct"/>
            <w:vMerge/>
            <w:shd w:val="clear" w:color="auto" w:fill="auto"/>
            <w:vAlign w:val="center"/>
          </w:tcPr>
          <w:p w14:paraId="0CF5629F" w14:textId="77777777" w:rsidR="00051A52" w:rsidRPr="001965D6" w:rsidRDefault="00051A52" w:rsidP="009E301A">
            <w:pPr>
              <w:rPr>
                <w:color w:val="000000"/>
                <w:sz w:val="20"/>
                <w:szCs w:val="20"/>
              </w:rPr>
            </w:pPr>
          </w:p>
        </w:tc>
        <w:tc>
          <w:tcPr>
            <w:tcW w:w="1987" w:type="pct"/>
            <w:shd w:val="clear" w:color="auto" w:fill="auto"/>
            <w:noWrap/>
            <w:vAlign w:val="center"/>
          </w:tcPr>
          <w:p w14:paraId="3CD533F8" w14:textId="21AAA744" w:rsidR="00051A52" w:rsidRPr="005562CF" w:rsidRDefault="00051A52" w:rsidP="009E301A">
            <w:pPr>
              <w:rPr>
                <w:color w:val="000000"/>
                <w:sz w:val="20"/>
                <w:szCs w:val="20"/>
              </w:rPr>
            </w:pPr>
            <w:r w:rsidRPr="005562CF">
              <w:rPr>
                <w:color w:val="000000"/>
                <w:sz w:val="20"/>
                <w:szCs w:val="20"/>
              </w:rPr>
              <w:t>Hayır</w:t>
            </w:r>
          </w:p>
        </w:tc>
        <w:tc>
          <w:tcPr>
            <w:tcW w:w="535" w:type="pct"/>
            <w:shd w:val="clear" w:color="auto" w:fill="FFFFFF"/>
            <w:noWrap/>
            <w:vAlign w:val="center"/>
          </w:tcPr>
          <w:p w14:paraId="5A379280" w14:textId="2ADF8DD5" w:rsidR="00051A52" w:rsidRPr="005562CF" w:rsidRDefault="00051A52" w:rsidP="009E301A">
            <w:pPr>
              <w:jc w:val="center"/>
              <w:rPr>
                <w:sz w:val="20"/>
                <w:szCs w:val="20"/>
              </w:rPr>
            </w:pPr>
            <w:r w:rsidRPr="005562CF">
              <w:rPr>
                <w:sz w:val="20"/>
                <w:szCs w:val="20"/>
              </w:rPr>
              <w:t>0</w:t>
            </w:r>
          </w:p>
        </w:tc>
        <w:tc>
          <w:tcPr>
            <w:tcW w:w="430" w:type="pct"/>
            <w:vMerge/>
            <w:shd w:val="clear" w:color="auto" w:fill="FFFFFF"/>
            <w:vAlign w:val="center"/>
          </w:tcPr>
          <w:p w14:paraId="20FC1770" w14:textId="77777777" w:rsidR="00051A52" w:rsidRPr="001965D6" w:rsidRDefault="00051A52" w:rsidP="009E301A">
            <w:pPr>
              <w:jc w:val="center"/>
              <w:rPr>
                <w:sz w:val="20"/>
                <w:szCs w:val="20"/>
              </w:rPr>
            </w:pPr>
          </w:p>
        </w:tc>
      </w:tr>
      <w:tr w:rsidR="00A07A4B" w:rsidRPr="001965D6" w14:paraId="3A653B3C" w14:textId="77777777" w:rsidTr="00A07A4B">
        <w:trPr>
          <w:trHeight w:val="340"/>
          <w:jc w:val="center"/>
        </w:trPr>
        <w:tc>
          <w:tcPr>
            <w:tcW w:w="307" w:type="pct"/>
            <w:vMerge w:val="restart"/>
            <w:shd w:val="clear" w:color="auto" w:fill="auto"/>
            <w:vAlign w:val="center"/>
          </w:tcPr>
          <w:p w14:paraId="5C0D22BA" w14:textId="42B107CF" w:rsidR="00A07A4B" w:rsidRPr="001965D6" w:rsidRDefault="00D533ED" w:rsidP="009E301A">
            <w:pPr>
              <w:jc w:val="center"/>
              <w:rPr>
                <w:color w:val="000000"/>
                <w:sz w:val="20"/>
                <w:szCs w:val="20"/>
              </w:rPr>
            </w:pPr>
            <w:r w:rsidRPr="001965D6">
              <w:rPr>
                <w:color w:val="000000"/>
                <w:sz w:val="20"/>
                <w:szCs w:val="20"/>
              </w:rPr>
              <w:t>5</w:t>
            </w:r>
          </w:p>
        </w:tc>
        <w:tc>
          <w:tcPr>
            <w:tcW w:w="1741" w:type="pct"/>
            <w:vMerge w:val="restart"/>
            <w:shd w:val="clear" w:color="auto" w:fill="auto"/>
            <w:vAlign w:val="center"/>
          </w:tcPr>
          <w:p w14:paraId="7EFA2BC2" w14:textId="77777777" w:rsidR="00A07A4B" w:rsidRPr="001965D6" w:rsidRDefault="00A07A4B" w:rsidP="009E301A">
            <w:pPr>
              <w:rPr>
                <w:color w:val="000000"/>
                <w:sz w:val="20"/>
                <w:szCs w:val="20"/>
              </w:rPr>
            </w:pPr>
            <w:r w:rsidRPr="001965D6">
              <w:rPr>
                <w:color w:val="000000"/>
                <w:sz w:val="20"/>
                <w:szCs w:val="20"/>
              </w:rPr>
              <w:t>Başvuru Sahibinin İkametgâhı</w:t>
            </w:r>
          </w:p>
        </w:tc>
        <w:tc>
          <w:tcPr>
            <w:tcW w:w="1987" w:type="pct"/>
            <w:shd w:val="clear" w:color="auto" w:fill="auto"/>
            <w:noWrap/>
            <w:vAlign w:val="center"/>
          </w:tcPr>
          <w:p w14:paraId="5E6DAAC9" w14:textId="77777777" w:rsidR="00A07A4B" w:rsidRPr="005562CF" w:rsidRDefault="00A07A4B" w:rsidP="009E301A">
            <w:pPr>
              <w:rPr>
                <w:color w:val="000000"/>
                <w:sz w:val="20"/>
                <w:szCs w:val="20"/>
              </w:rPr>
            </w:pPr>
            <w:r w:rsidRPr="005562CF">
              <w:rPr>
                <w:color w:val="000000"/>
                <w:sz w:val="20"/>
                <w:szCs w:val="20"/>
              </w:rPr>
              <w:t>Köy</w:t>
            </w:r>
          </w:p>
        </w:tc>
        <w:tc>
          <w:tcPr>
            <w:tcW w:w="535" w:type="pct"/>
            <w:shd w:val="clear" w:color="auto" w:fill="FFFFFF"/>
            <w:noWrap/>
            <w:vAlign w:val="center"/>
          </w:tcPr>
          <w:p w14:paraId="303DBDDB" w14:textId="2DEA67FA" w:rsidR="00A07A4B" w:rsidRPr="005562CF" w:rsidRDefault="009A70E2" w:rsidP="009E301A">
            <w:pPr>
              <w:jc w:val="center"/>
              <w:rPr>
                <w:sz w:val="20"/>
                <w:szCs w:val="20"/>
              </w:rPr>
            </w:pPr>
            <w:r w:rsidRPr="005562CF">
              <w:rPr>
                <w:sz w:val="20"/>
                <w:szCs w:val="20"/>
              </w:rPr>
              <w:t>8</w:t>
            </w:r>
          </w:p>
        </w:tc>
        <w:tc>
          <w:tcPr>
            <w:tcW w:w="430" w:type="pct"/>
            <w:vMerge w:val="restart"/>
            <w:shd w:val="clear" w:color="auto" w:fill="FFFFFF"/>
            <w:vAlign w:val="center"/>
          </w:tcPr>
          <w:p w14:paraId="4BA9566C" w14:textId="77777777" w:rsidR="00A07A4B" w:rsidRPr="001965D6" w:rsidRDefault="00A07A4B" w:rsidP="009E301A">
            <w:pPr>
              <w:jc w:val="center"/>
              <w:rPr>
                <w:sz w:val="20"/>
                <w:szCs w:val="20"/>
              </w:rPr>
            </w:pPr>
          </w:p>
        </w:tc>
      </w:tr>
      <w:tr w:rsidR="00A07A4B" w:rsidRPr="001965D6" w14:paraId="4386D0B2" w14:textId="77777777" w:rsidTr="00A07A4B">
        <w:trPr>
          <w:trHeight w:val="340"/>
          <w:jc w:val="center"/>
        </w:trPr>
        <w:tc>
          <w:tcPr>
            <w:tcW w:w="307" w:type="pct"/>
            <w:vMerge/>
            <w:shd w:val="clear" w:color="auto" w:fill="auto"/>
            <w:vAlign w:val="center"/>
          </w:tcPr>
          <w:p w14:paraId="589E4A02" w14:textId="77777777" w:rsidR="00A07A4B" w:rsidRPr="001965D6" w:rsidRDefault="00A07A4B" w:rsidP="009E301A">
            <w:pPr>
              <w:jc w:val="center"/>
              <w:rPr>
                <w:color w:val="000000"/>
                <w:sz w:val="20"/>
                <w:szCs w:val="20"/>
              </w:rPr>
            </w:pPr>
          </w:p>
        </w:tc>
        <w:tc>
          <w:tcPr>
            <w:tcW w:w="1741" w:type="pct"/>
            <w:vMerge/>
            <w:shd w:val="clear" w:color="auto" w:fill="auto"/>
            <w:vAlign w:val="center"/>
          </w:tcPr>
          <w:p w14:paraId="4B8A0711" w14:textId="77777777" w:rsidR="00A07A4B" w:rsidRPr="001965D6" w:rsidRDefault="00A07A4B" w:rsidP="009E301A">
            <w:pPr>
              <w:rPr>
                <w:color w:val="000000"/>
                <w:sz w:val="20"/>
                <w:szCs w:val="20"/>
              </w:rPr>
            </w:pPr>
          </w:p>
        </w:tc>
        <w:tc>
          <w:tcPr>
            <w:tcW w:w="1987" w:type="pct"/>
            <w:shd w:val="clear" w:color="auto" w:fill="auto"/>
            <w:noWrap/>
            <w:vAlign w:val="center"/>
          </w:tcPr>
          <w:p w14:paraId="093DF6F0" w14:textId="77777777" w:rsidR="00A07A4B" w:rsidRPr="005562CF" w:rsidRDefault="00A07A4B" w:rsidP="009E301A">
            <w:pPr>
              <w:rPr>
                <w:color w:val="000000"/>
                <w:sz w:val="20"/>
                <w:szCs w:val="20"/>
              </w:rPr>
            </w:pPr>
            <w:r w:rsidRPr="005562CF">
              <w:rPr>
                <w:color w:val="000000"/>
                <w:sz w:val="20"/>
                <w:szCs w:val="20"/>
              </w:rPr>
              <w:t>Mahalle</w:t>
            </w:r>
          </w:p>
        </w:tc>
        <w:tc>
          <w:tcPr>
            <w:tcW w:w="535" w:type="pct"/>
            <w:shd w:val="clear" w:color="auto" w:fill="FFFFFF"/>
            <w:noWrap/>
            <w:vAlign w:val="center"/>
          </w:tcPr>
          <w:p w14:paraId="29370DE9" w14:textId="2203D530" w:rsidR="00A07A4B" w:rsidRPr="005562CF" w:rsidRDefault="009A70E2" w:rsidP="009E301A">
            <w:pPr>
              <w:jc w:val="center"/>
              <w:rPr>
                <w:sz w:val="20"/>
                <w:szCs w:val="20"/>
              </w:rPr>
            </w:pPr>
            <w:r w:rsidRPr="005562CF">
              <w:rPr>
                <w:sz w:val="20"/>
                <w:szCs w:val="20"/>
              </w:rPr>
              <w:t>5</w:t>
            </w:r>
          </w:p>
        </w:tc>
        <w:tc>
          <w:tcPr>
            <w:tcW w:w="430" w:type="pct"/>
            <w:vMerge/>
            <w:shd w:val="clear" w:color="auto" w:fill="FFFFFF"/>
            <w:vAlign w:val="center"/>
          </w:tcPr>
          <w:p w14:paraId="401D6A61" w14:textId="77777777" w:rsidR="00A07A4B" w:rsidRPr="001965D6" w:rsidRDefault="00A07A4B" w:rsidP="009E301A">
            <w:pPr>
              <w:jc w:val="center"/>
              <w:rPr>
                <w:sz w:val="20"/>
                <w:szCs w:val="20"/>
              </w:rPr>
            </w:pPr>
          </w:p>
        </w:tc>
      </w:tr>
      <w:tr w:rsidR="009A70E2" w:rsidRPr="001965D6" w14:paraId="1038D8BA" w14:textId="77777777" w:rsidTr="009A70E2">
        <w:trPr>
          <w:trHeight w:val="457"/>
          <w:jc w:val="center"/>
        </w:trPr>
        <w:tc>
          <w:tcPr>
            <w:tcW w:w="307" w:type="pct"/>
            <w:vMerge w:val="restart"/>
            <w:shd w:val="clear" w:color="auto" w:fill="auto"/>
            <w:vAlign w:val="center"/>
          </w:tcPr>
          <w:p w14:paraId="2E6F1042" w14:textId="7E62D6CF" w:rsidR="009A70E2" w:rsidRPr="001965D6" w:rsidRDefault="009A70E2" w:rsidP="009A70E2">
            <w:pPr>
              <w:jc w:val="center"/>
              <w:rPr>
                <w:color w:val="000000"/>
                <w:sz w:val="20"/>
                <w:szCs w:val="20"/>
              </w:rPr>
            </w:pPr>
            <w:r>
              <w:rPr>
                <w:color w:val="000000"/>
                <w:sz w:val="20"/>
                <w:szCs w:val="20"/>
              </w:rPr>
              <w:t>6</w:t>
            </w:r>
          </w:p>
        </w:tc>
        <w:tc>
          <w:tcPr>
            <w:tcW w:w="1741" w:type="pct"/>
            <w:vMerge w:val="restart"/>
            <w:shd w:val="clear" w:color="auto" w:fill="auto"/>
            <w:vAlign w:val="center"/>
          </w:tcPr>
          <w:p w14:paraId="75CF929C" w14:textId="49022BDF" w:rsidR="009A70E2" w:rsidRPr="001965D6" w:rsidRDefault="009A70E2" w:rsidP="009A70E2">
            <w:pPr>
              <w:rPr>
                <w:color w:val="000000"/>
                <w:sz w:val="20"/>
                <w:szCs w:val="20"/>
              </w:rPr>
            </w:pPr>
            <w:r w:rsidRPr="001965D6">
              <w:rPr>
                <w:color w:val="000000"/>
                <w:sz w:val="20"/>
                <w:szCs w:val="20"/>
              </w:rPr>
              <w:t xml:space="preserve">Başvuru </w:t>
            </w:r>
            <w:r>
              <w:rPr>
                <w:color w:val="000000"/>
                <w:sz w:val="20"/>
                <w:szCs w:val="20"/>
              </w:rPr>
              <w:t>Bölgesinde</w:t>
            </w:r>
            <w:r w:rsidRPr="001965D6">
              <w:rPr>
                <w:color w:val="000000"/>
                <w:sz w:val="20"/>
                <w:szCs w:val="20"/>
              </w:rPr>
              <w:t xml:space="preserve"> </w:t>
            </w:r>
            <w:r>
              <w:rPr>
                <w:color w:val="000000"/>
                <w:sz w:val="20"/>
                <w:szCs w:val="20"/>
              </w:rPr>
              <w:t>İkamet Süresi</w:t>
            </w:r>
          </w:p>
        </w:tc>
        <w:tc>
          <w:tcPr>
            <w:tcW w:w="1987" w:type="pct"/>
            <w:shd w:val="clear" w:color="auto" w:fill="auto"/>
            <w:noWrap/>
            <w:vAlign w:val="center"/>
          </w:tcPr>
          <w:p w14:paraId="37385452" w14:textId="7359E92B" w:rsidR="009A70E2" w:rsidRPr="005562CF" w:rsidRDefault="009A70E2" w:rsidP="009A70E2">
            <w:pPr>
              <w:rPr>
                <w:color w:val="000000"/>
                <w:sz w:val="20"/>
                <w:szCs w:val="20"/>
              </w:rPr>
            </w:pPr>
            <w:r w:rsidRPr="005562CF">
              <w:rPr>
                <w:color w:val="000000"/>
                <w:sz w:val="20"/>
                <w:szCs w:val="20"/>
              </w:rPr>
              <w:t>5 yıl üzeri</w:t>
            </w:r>
          </w:p>
        </w:tc>
        <w:tc>
          <w:tcPr>
            <w:tcW w:w="535" w:type="pct"/>
            <w:shd w:val="clear" w:color="auto" w:fill="FFFFFF"/>
            <w:noWrap/>
            <w:vAlign w:val="center"/>
          </w:tcPr>
          <w:p w14:paraId="0707AC21" w14:textId="5B530AAF" w:rsidR="009A70E2" w:rsidRPr="005562CF" w:rsidRDefault="009A70E2" w:rsidP="009A70E2">
            <w:pPr>
              <w:jc w:val="center"/>
              <w:rPr>
                <w:sz w:val="20"/>
                <w:szCs w:val="20"/>
              </w:rPr>
            </w:pPr>
            <w:r w:rsidRPr="005562CF">
              <w:rPr>
                <w:sz w:val="20"/>
                <w:szCs w:val="20"/>
              </w:rPr>
              <w:t>7</w:t>
            </w:r>
          </w:p>
        </w:tc>
        <w:tc>
          <w:tcPr>
            <w:tcW w:w="430" w:type="pct"/>
            <w:vMerge w:val="restart"/>
            <w:shd w:val="clear" w:color="auto" w:fill="FFFFFF"/>
            <w:vAlign w:val="center"/>
          </w:tcPr>
          <w:p w14:paraId="4C631566" w14:textId="77777777" w:rsidR="009A70E2" w:rsidRPr="001965D6" w:rsidRDefault="009A70E2" w:rsidP="009A70E2">
            <w:pPr>
              <w:jc w:val="center"/>
              <w:rPr>
                <w:sz w:val="20"/>
                <w:szCs w:val="20"/>
              </w:rPr>
            </w:pPr>
          </w:p>
        </w:tc>
      </w:tr>
      <w:tr w:rsidR="009A70E2" w:rsidRPr="001965D6" w14:paraId="33549069" w14:textId="77777777" w:rsidTr="009A70E2">
        <w:trPr>
          <w:trHeight w:val="421"/>
          <w:jc w:val="center"/>
        </w:trPr>
        <w:tc>
          <w:tcPr>
            <w:tcW w:w="307" w:type="pct"/>
            <w:vMerge/>
            <w:shd w:val="clear" w:color="auto" w:fill="auto"/>
            <w:vAlign w:val="center"/>
          </w:tcPr>
          <w:p w14:paraId="773CB70F" w14:textId="77777777" w:rsidR="009A70E2" w:rsidRPr="001965D6" w:rsidRDefault="009A70E2" w:rsidP="009A70E2">
            <w:pPr>
              <w:jc w:val="center"/>
              <w:rPr>
                <w:color w:val="000000"/>
                <w:sz w:val="20"/>
                <w:szCs w:val="20"/>
              </w:rPr>
            </w:pPr>
          </w:p>
        </w:tc>
        <w:tc>
          <w:tcPr>
            <w:tcW w:w="1741" w:type="pct"/>
            <w:vMerge/>
            <w:shd w:val="clear" w:color="auto" w:fill="auto"/>
            <w:vAlign w:val="center"/>
          </w:tcPr>
          <w:p w14:paraId="6F47C3A4" w14:textId="77777777" w:rsidR="009A70E2" w:rsidRPr="001965D6" w:rsidRDefault="009A70E2" w:rsidP="009A70E2">
            <w:pPr>
              <w:rPr>
                <w:color w:val="000000"/>
                <w:sz w:val="20"/>
                <w:szCs w:val="20"/>
              </w:rPr>
            </w:pPr>
          </w:p>
        </w:tc>
        <w:tc>
          <w:tcPr>
            <w:tcW w:w="1987" w:type="pct"/>
            <w:shd w:val="clear" w:color="auto" w:fill="auto"/>
            <w:noWrap/>
            <w:vAlign w:val="center"/>
          </w:tcPr>
          <w:p w14:paraId="2F295AE6" w14:textId="1BCDC35A" w:rsidR="009A70E2" w:rsidRPr="005562CF" w:rsidRDefault="009A70E2" w:rsidP="009A70E2">
            <w:pPr>
              <w:rPr>
                <w:color w:val="000000"/>
                <w:sz w:val="20"/>
                <w:szCs w:val="20"/>
              </w:rPr>
            </w:pPr>
            <w:r w:rsidRPr="005562CF">
              <w:rPr>
                <w:color w:val="000000"/>
                <w:sz w:val="20"/>
                <w:szCs w:val="20"/>
              </w:rPr>
              <w:t>6 ay-5 yıl</w:t>
            </w:r>
          </w:p>
        </w:tc>
        <w:tc>
          <w:tcPr>
            <w:tcW w:w="535" w:type="pct"/>
            <w:shd w:val="clear" w:color="auto" w:fill="FFFFFF"/>
            <w:noWrap/>
            <w:vAlign w:val="center"/>
          </w:tcPr>
          <w:p w14:paraId="6090E7D2" w14:textId="3FCC1D20" w:rsidR="009A70E2" w:rsidRPr="005562CF" w:rsidRDefault="009A70E2" w:rsidP="009A70E2">
            <w:pPr>
              <w:jc w:val="center"/>
              <w:rPr>
                <w:sz w:val="20"/>
                <w:szCs w:val="20"/>
              </w:rPr>
            </w:pPr>
            <w:r w:rsidRPr="005562CF">
              <w:rPr>
                <w:sz w:val="20"/>
                <w:szCs w:val="20"/>
              </w:rPr>
              <w:t>3</w:t>
            </w:r>
          </w:p>
        </w:tc>
        <w:tc>
          <w:tcPr>
            <w:tcW w:w="430" w:type="pct"/>
            <w:vMerge/>
            <w:shd w:val="clear" w:color="auto" w:fill="FFFFFF"/>
            <w:vAlign w:val="center"/>
          </w:tcPr>
          <w:p w14:paraId="321A3AF5" w14:textId="77777777" w:rsidR="009A70E2" w:rsidRPr="001965D6" w:rsidRDefault="009A70E2" w:rsidP="009A70E2">
            <w:pPr>
              <w:jc w:val="center"/>
              <w:rPr>
                <w:sz w:val="20"/>
                <w:szCs w:val="20"/>
              </w:rPr>
            </w:pPr>
          </w:p>
        </w:tc>
      </w:tr>
      <w:tr w:rsidR="00A07A4B" w:rsidRPr="001965D6" w14:paraId="0B777D31" w14:textId="77777777" w:rsidTr="00A07A4B">
        <w:trPr>
          <w:trHeight w:val="340"/>
          <w:jc w:val="center"/>
        </w:trPr>
        <w:tc>
          <w:tcPr>
            <w:tcW w:w="307" w:type="pct"/>
            <w:vMerge w:val="restart"/>
            <w:shd w:val="clear" w:color="auto" w:fill="auto"/>
            <w:vAlign w:val="center"/>
          </w:tcPr>
          <w:p w14:paraId="2601251E" w14:textId="0CDBC1EF" w:rsidR="00A07A4B" w:rsidRPr="001965D6" w:rsidRDefault="009A70E2" w:rsidP="009E301A">
            <w:pPr>
              <w:jc w:val="center"/>
              <w:rPr>
                <w:color w:val="000000"/>
                <w:sz w:val="20"/>
                <w:szCs w:val="20"/>
              </w:rPr>
            </w:pPr>
            <w:r>
              <w:rPr>
                <w:color w:val="000000"/>
                <w:sz w:val="20"/>
                <w:szCs w:val="20"/>
              </w:rPr>
              <w:t>7</w:t>
            </w:r>
          </w:p>
        </w:tc>
        <w:tc>
          <w:tcPr>
            <w:tcW w:w="1741" w:type="pct"/>
            <w:vMerge w:val="restart"/>
            <w:shd w:val="clear" w:color="auto" w:fill="auto"/>
            <w:vAlign w:val="center"/>
          </w:tcPr>
          <w:p w14:paraId="14F9AB52" w14:textId="77777777" w:rsidR="00A07A4B" w:rsidRPr="001965D6" w:rsidRDefault="00A07A4B" w:rsidP="009E301A">
            <w:pPr>
              <w:rPr>
                <w:color w:val="000000"/>
                <w:sz w:val="20"/>
                <w:szCs w:val="20"/>
              </w:rPr>
            </w:pPr>
            <w:r w:rsidRPr="001965D6">
              <w:rPr>
                <w:color w:val="000000"/>
                <w:sz w:val="20"/>
                <w:szCs w:val="20"/>
              </w:rPr>
              <w:t>Başvuru sahibi hibe konusunda sertifikalı eğitime katılmış mı?</w:t>
            </w:r>
          </w:p>
        </w:tc>
        <w:tc>
          <w:tcPr>
            <w:tcW w:w="1987" w:type="pct"/>
            <w:shd w:val="clear" w:color="auto" w:fill="auto"/>
            <w:noWrap/>
            <w:vAlign w:val="center"/>
          </w:tcPr>
          <w:p w14:paraId="492E1DD7" w14:textId="77777777" w:rsidR="00A07A4B" w:rsidRPr="005562CF" w:rsidRDefault="00A07A4B" w:rsidP="009E301A">
            <w:pPr>
              <w:rPr>
                <w:color w:val="000000"/>
                <w:sz w:val="20"/>
                <w:szCs w:val="20"/>
              </w:rPr>
            </w:pPr>
            <w:r w:rsidRPr="005562CF">
              <w:rPr>
                <w:color w:val="000000"/>
                <w:sz w:val="20"/>
                <w:szCs w:val="20"/>
              </w:rPr>
              <w:t>Evet</w:t>
            </w:r>
          </w:p>
        </w:tc>
        <w:tc>
          <w:tcPr>
            <w:tcW w:w="535" w:type="pct"/>
            <w:shd w:val="clear" w:color="auto" w:fill="FFFFFF"/>
            <w:noWrap/>
            <w:vAlign w:val="center"/>
          </w:tcPr>
          <w:p w14:paraId="093B8BAA" w14:textId="41E0BE78" w:rsidR="00A07A4B" w:rsidRPr="005562CF" w:rsidRDefault="00A07A4B" w:rsidP="009E301A">
            <w:pPr>
              <w:jc w:val="center"/>
              <w:rPr>
                <w:sz w:val="20"/>
                <w:szCs w:val="20"/>
              </w:rPr>
            </w:pPr>
            <w:r w:rsidRPr="005562CF">
              <w:rPr>
                <w:sz w:val="20"/>
                <w:szCs w:val="20"/>
              </w:rPr>
              <w:t>20</w:t>
            </w:r>
          </w:p>
        </w:tc>
        <w:tc>
          <w:tcPr>
            <w:tcW w:w="430" w:type="pct"/>
            <w:vMerge w:val="restart"/>
            <w:shd w:val="clear" w:color="auto" w:fill="FFFFFF"/>
            <w:vAlign w:val="center"/>
          </w:tcPr>
          <w:p w14:paraId="4C69A1F8" w14:textId="77777777" w:rsidR="00A07A4B" w:rsidRPr="001965D6" w:rsidRDefault="00A07A4B" w:rsidP="009E301A">
            <w:pPr>
              <w:jc w:val="center"/>
              <w:rPr>
                <w:sz w:val="20"/>
                <w:szCs w:val="20"/>
              </w:rPr>
            </w:pPr>
          </w:p>
        </w:tc>
      </w:tr>
      <w:tr w:rsidR="00A07A4B" w:rsidRPr="001965D6" w14:paraId="07CF444D" w14:textId="77777777" w:rsidTr="00A07A4B">
        <w:trPr>
          <w:trHeight w:val="340"/>
          <w:jc w:val="center"/>
        </w:trPr>
        <w:tc>
          <w:tcPr>
            <w:tcW w:w="307" w:type="pct"/>
            <w:vMerge/>
            <w:shd w:val="clear" w:color="auto" w:fill="auto"/>
            <w:vAlign w:val="center"/>
          </w:tcPr>
          <w:p w14:paraId="020A68F7" w14:textId="77777777" w:rsidR="00A07A4B" w:rsidRPr="001965D6" w:rsidRDefault="00A07A4B" w:rsidP="009E301A">
            <w:pPr>
              <w:jc w:val="center"/>
              <w:rPr>
                <w:color w:val="000000"/>
                <w:sz w:val="20"/>
                <w:szCs w:val="20"/>
              </w:rPr>
            </w:pPr>
          </w:p>
        </w:tc>
        <w:tc>
          <w:tcPr>
            <w:tcW w:w="1741" w:type="pct"/>
            <w:vMerge/>
            <w:shd w:val="clear" w:color="auto" w:fill="auto"/>
            <w:vAlign w:val="center"/>
          </w:tcPr>
          <w:p w14:paraId="64698CFE" w14:textId="77777777" w:rsidR="00A07A4B" w:rsidRPr="001965D6" w:rsidRDefault="00A07A4B" w:rsidP="009E301A">
            <w:pPr>
              <w:rPr>
                <w:color w:val="000000"/>
                <w:sz w:val="20"/>
                <w:szCs w:val="20"/>
              </w:rPr>
            </w:pPr>
          </w:p>
        </w:tc>
        <w:tc>
          <w:tcPr>
            <w:tcW w:w="1987" w:type="pct"/>
            <w:shd w:val="clear" w:color="auto" w:fill="auto"/>
            <w:noWrap/>
            <w:vAlign w:val="center"/>
          </w:tcPr>
          <w:p w14:paraId="4052CE22" w14:textId="77777777" w:rsidR="00A07A4B" w:rsidRPr="001965D6" w:rsidRDefault="00A07A4B" w:rsidP="009E301A">
            <w:pPr>
              <w:rPr>
                <w:color w:val="000000"/>
                <w:sz w:val="20"/>
                <w:szCs w:val="20"/>
              </w:rPr>
            </w:pPr>
            <w:r w:rsidRPr="001965D6">
              <w:rPr>
                <w:color w:val="000000"/>
                <w:sz w:val="20"/>
                <w:szCs w:val="20"/>
              </w:rPr>
              <w:t>Hayır</w:t>
            </w:r>
          </w:p>
        </w:tc>
        <w:tc>
          <w:tcPr>
            <w:tcW w:w="535" w:type="pct"/>
            <w:shd w:val="clear" w:color="auto" w:fill="FFFFFF"/>
            <w:noWrap/>
            <w:vAlign w:val="center"/>
          </w:tcPr>
          <w:p w14:paraId="43BAC15F" w14:textId="1E1AC297" w:rsidR="00A07A4B" w:rsidRPr="001965D6" w:rsidRDefault="00A07A4B" w:rsidP="009E301A">
            <w:pPr>
              <w:jc w:val="center"/>
              <w:rPr>
                <w:sz w:val="20"/>
                <w:szCs w:val="20"/>
              </w:rPr>
            </w:pPr>
            <w:r w:rsidRPr="001965D6">
              <w:rPr>
                <w:sz w:val="20"/>
                <w:szCs w:val="20"/>
              </w:rPr>
              <w:t>10</w:t>
            </w:r>
          </w:p>
        </w:tc>
        <w:tc>
          <w:tcPr>
            <w:tcW w:w="430" w:type="pct"/>
            <w:vMerge/>
            <w:shd w:val="clear" w:color="auto" w:fill="FFFFFF"/>
            <w:vAlign w:val="center"/>
          </w:tcPr>
          <w:p w14:paraId="6E993D3D" w14:textId="77777777" w:rsidR="00A07A4B" w:rsidRPr="001965D6" w:rsidRDefault="00A07A4B" w:rsidP="009E301A">
            <w:pPr>
              <w:jc w:val="center"/>
              <w:rPr>
                <w:sz w:val="20"/>
                <w:szCs w:val="20"/>
              </w:rPr>
            </w:pPr>
          </w:p>
        </w:tc>
      </w:tr>
      <w:tr w:rsidR="00A07A4B" w:rsidRPr="001965D6" w14:paraId="7D824357" w14:textId="77777777" w:rsidTr="00A07A4B">
        <w:trPr>
          <w:trHeight w:val="340"/>
          <w:jc w:val="center"/>
        </w:trPr>
        <w:tc>
          <w:tcPr>
            <w:tcW w:w="307" w:type="pct"/>
            <w:vMerge w:val="restart"/>
            <w:shd w:val="clear" w:color="auto" w:fill="auto"/>
            <w:vAlign w:val="center"/>
            <w:hideMark/>
          </w:tcPr>
          <w:p w14:paraId="357BEA42" w14:textId="67ACDB5A" w:rsidR="00A07A4B" w:rsidRPr="001965D6" w:rsidRDefault="009A70E2" w:rsidP="009E301A">
            <w:pPr>
              <w:jc w:val="center"/>
              <w:rPr>
                <w:color w:val="000000"/>
                <w:sz w:val="20"/>
                <w:szCs w:val="20"/>
              </w:rPr>
            </w:pPr>
            <w:r>
              <w:rPr>
                <w:color w:val="000000"/>
                <w:sz w:val="20"/>
                <w:szCs w:val="20"/>
              </w:rPr>
              <w:t>8</w:t>
            </w:r>
          </w:p>
        </w:tc>
        <w:tc>
          <w:tcPr>
            <w:tcW w:w="1741" w:type="pct"/>
            <w:vMerge w:val="restart"/>
            <w:shd w:val="clear" w:color="auto" w:fill="auto"/>
            <w:vAlign w:val="center"/>
            <w:hideMark/>
          </w:tcPr>
          <w:p w14:paraId="6DD6A6DD" w14:textId="77777777" w:rsidR="00A07A4B" w:rsidRPr="001965D6" w:rsidRDefault="00A07A4B" w:rsidP="009E301A">
            <w:pPr>
              <w:rPr>
                <w:color w:val="000000"/>
                <w:sz w:val="20"/>
                <w:szCs w:val="20"/>
              </w:rPr>
            </w:pPr>
            <w:r w:rsidRPr="001965D6">
              <w:rPr>
                <w:color w:val="000000"/>
                <w:sz w:val="20"/>
                <w:szCs w:val="20"/>
              </w:rPr>
              <w:t>Bakıma Bağımlılık Oranı*</w:t>
            </w:r>
          </w:p>
        </w:tc>
        <w:tc>
          <w:tcPr>
            <w:tcW w:w="1987" w:type="pct"/>
            <w:shd w:val="clear" w:color="auto" w:fill="auto"/>
            <w:noWrap/>
            <w:vAlign w:val="center"/>
            <w:hideMark/>
          </w:tcPr>
          <w:p w14:paraId="5ECC51A9" w14:textId="77777777" w:rsidR="00A07A4B" w:rsidRPr="001965D6" w:rsidRDefault="00A07A4B" w:rsidP="009E301A">
            <w:pPr>
              <w:rPr>
                <w:color w:val="000000"/>
                <w:sz w:val="20"/>
                <w:szCs w:val="20"/>
              </w:rPr>
            </w:pPr>
            <w:r w:rsidRPr="001965D6">
              <w:rPr>
                <w:color w:val="000000"/>
                <w:sz w:val="20"/>
                <w:szCs w:val="20"/>
              </w:rPr>
              <w:t>&gt;2</w:t>
            </w:r>
          </w:p>
        </w:tc>
        <w:tc>
          <w:tcPr>
            <w:tcW w:w="535" w:type="pct"/>
            <w:shd w:val="clear" w:color="auto" w:fill="FFFFFF"/>
            <w:noWrap/>
            <w:vAlign w:val="center"/>
            <w:hideMark/>
          </w:tcPr>
          <w:p w14:paraId="5F65B774" w14:textId="77777777" w:rsidR="00A07A4B" w:rsidRPr="001965D6" w:rsidRDefault="00A07A4B" w:rsidP="009E301A">
            <w:pPr>
              <w:jc w:val="center"/>
              <w:rPr>
                <w:sz w:val="20"/>
                <w:szCs w:val="20"/>
              </w:rPr>
            </w:pPr>
            <w:r w:rsidRPr="001965D6">
              <w:rPr>
                <w:sz w:val="20"/>
                <w:szCs w:val="20"/>
              </w:rPr>
              <w:t>15</w:t>
            </w:r>
          </w:p>
        </w:tc>
        <w:tc>
          <w:tcPr>
            <w:tcW w:w="430" w:type="pct"/>
            <w:vMerge w:val="restart"/>
            <w:shd w:val="clear" w:color="auto" w:fill="FFFFFF"/>
            <w:vAlign w:val="center"/>
            <w:hideMark/>
          </w:tcPr>
          <w:p w14:paraId="5C3BCF08" w14:textId="77777777" w:rsidR="00A07A4B" w:rsidRPr="001965D6" w:rsidRDefault="00A07A4B" w:rsidP="009E301A">
            <w:pPr>
              <w:jc w:val="center"/>
              <w:rPr>
                <w:sz w:val="20"/>
                <w:szCs w:val="20"/>
              </w:rPr>
            </w:pPr>
            <w:r w:rsidRPr="001965D6">
              <w:rPr>
                <w:sz w:val="20"/>
                <w:szCs w:val="20"/>
              </w:rPr>
              <w:t> </w:t>
            </w:r>
          </w:p>
        </w:tc>
      </w:tr>
      <w:tr w:rsidR="00A07A4B" w:rsidRPr="001965D6" w14:paraId="3829A059" w14:textId="77777777" w:rsidTr="00A07A4B">
        <w:trPr>
          <w:trHeight w:val="340"/>
          <w:jc w:val="center"/>
        </w:trPr>
        <w:tc>
          <w:tcPr>
            <w:tcW w:w="307" w:type="pct"/>
            <w:vMerge/>
            <w:vAlign w:val="center"/>
            <w:hideMark/>
          </w:tcPr>
          <w:p w14:paraId="095E4DDB" w14:textId="77777777" w:rsidR="00A07A4B" w:rsidRPr="001965D6" w:rsidRDefault="00A07A4B" w:rsidP="009E301A">
            <w:pPr>
              <w:rPr>
                <w:color w:val="000000"/>
                <w:sz w:val="20"/>
                <w:szCs w:val="20"/>
              </w:rPr>
            </w:pPr>
          </w:p>
        </w:tc>
        <w:tc>
          <w:tcPr>
            <w:tcW w:w="1741" w:type="pct"/>
            <w:vMerge/>
            <w:vAlign w:val="center"/>
            <w:hideMark/>
          </w:tcPr>
          <w:p w14:paraId="01DD77BF" w14:textId="77777777" w:rsidR="00A07A4B" w:rsidRPr="001965D6" w:rsidRDefault="00A07A4B" w:rsidP="009E301A">
            <w:pPr>
              <w:rPr>
                <w:color w:val="000000"/>
                <w:sz w:val="20"/>
                <w:szCs w:val="20"/>
              </w:rPr>
            </w:pPr>
          </w:p>
        </w:tc>
        <w:tc>
          <w:tcPr>
            <w:tcW w:w="1987" w:type="pct"/>
            <w:shd w:val="clear" w:color="auto" w:fill="auto"/>
            <w:noWrap/>
            <w:vAlign w:val="center"/>
            <w:hideMark/>
          </w:tcPr>
          <w:p w14:paraId="28477BCE" w14:textId="77777777" w:rsidR="00A07A4B" w:rsidRPr="001965D6" w:rsidRDefault="00A07A4B" w:rsidP="009E301A">
            <w:pPr>
              <w:rPr>
                <w:color w:val="000000"/>
                <w:sz w:val="20"/>
                <w:szCs w:val="20"/>
              </w:rPr>
            </w:pPr>
            <w:r w:rsidRPr="001965D6">
              <w:rPr>
                <w:color w:val="000000"/>
                <w:sz w:val="20"/>
                <w:szCs w:val="20"/>
              </w:rPr>
              <w:t>1,5-2</w:t>
            </w:r>
          </w:p>
        </w:tc>
        <w:tc>
          <w:tcPr>
            <w:tcW w:w="535" w:type="pct"/>
            <w:shd w:val="clear" w:color="auto" w:fill="FFFFFF"/>
            <w:noWrap/>
            <w:vAlign w:val="center"/>
            <w:hideMark/>
          </w:tcPr>
          <w:p w14:paraId="59656820" w14:textId="77777777" w:rsidR="00A07A4B" w:rsidRPr="001965D6" w:rsidRDefault="00A07A4B" w:rsidP="009E301A">
            <w:pPr>
              <w:jc w:val="center"/>
              <w:rPr>
                <w:sz w:val="20"/>
                <w:szCs w:val="20"/>
              </w:rPr>
            </w:pPr>
            <w:r w:rsidRPr="001965D6">
              <w:rPr>
                <w:sz w:val="20"/>
                <w:szCs w:val="20"/>
              </w:rPr>
              <w:t>10</w:t>
            </w:r>
          </w:p>
        </w:tc>
        <w:tc>
          <w:tcPr>
            <w:tcW w:w="430" w:type="pct"/>
            <w:vMerge/>
            <w:shd w:val="clear" w:color="auto" w:fill="FFFFFF"/>
            <w:vAlign w:val="center"/>
            <w:hideMark/>
          </w:tcPr>
          <w:p w14:paraId="22587FC0" w14:textId="77777777" w:rsidR="00A07A4B" w:rsidRPr="001965D6" w:rsidRDefault="00A07A4B" w:rsidP="009E301A">
            <w:pPr>
              <w:rPr>
                <w:color w:val="000000"/>
                <w:sz w:val="20"/>
                <w:szCs w:val="20"/>
              </w:rPr>
            </w:pPr>
          </w:p>
        </w:tc>
      </w:tr>
      <w:tr w:rsidR="00A07A4B" w:rsidRPr="001965D6" w14:paraId="4A69B268" w14:textId="77777777" w:rsidTr="00A07A4B">
        <w:trPr>
          <w:trHeight w:val="340"/>
          <w:jc w:val="center"/>
        </w:trPr>
        <w:tc>
          <w:tcPr>
            <w:tcW w:w="307" w:type="pct"/>
            <w:vMerge/>
            <w:vAlign w:val="center"/>
            <w:hideMark/>
          </w:tcPr>
          <w:p w14:paraId="2FF947A1" w14:textId="77777777" w:rsidR="00A07A4B" w:rsidRPr="001965D6" w:rsidRDefault="00A07A4B" w:rsidP="009E301A">
            <w:pPr>
              <w:rPr>
                <w:color w:val="000000"/>
                <w:sz w:val="20"/>
                <w:szCs w:val="20"/>
              </w:rPr>
            </w:pPr>
          </w:p>
        </w:tc>
        <w:tc>
          <w:tcPr>
            <w:tcW w:w="1741" w:type="pct"/>
            <w:vMerge/>
            <w:vAlign w:val="center"/>
            <w:hideMark/>
          </w:tcPr>
          <w:p w14:paraId="093DC867" w14:textId="77777777" w:rsidR="00A07A4B" w:rsidRPr="001965D6" w:rsidRDefault="00A07A4B" w:rsidP="009E301A">
            <w:pPr>
              <w:rPr>
                <w:color w:val="000000"/>
                <w:sz w:val="20"/>
                <w:szCs w:val="20"/>
              </w:rPr>
            </w:pPr>
          </w:p>
        </w:tc>
        <w:tc>
          <w:tcPr>
            <w:tcW w:w="1987" w:type="pct"/>
            <w:shd w:val="clear" w:color="auto" w:fill="auto"/>
            <w:noWrap/>
            <w:vAlign w:val="center"/>
            <w:hideMark/>
          </w:tcPr>
          <w:p w14:paraId="223DD3E3" w14:textId="77777777" w:rsidR="00A07A4B" w:rsidRPr="001965D6" w:rsidRDefault="00A07A4B" w:rsidP="009E301A">
            <w:pPr>
              <w:rPr>
                <w:color w:val="000000"/>
                <w:sz w:val="20"/>
                <w:szCs w:val="20"/>
              </w:rPr>
            </w:pPr>
            <w:r w:rsidRPr="001965D6">
              <w:rPr>
                <w:color w:val="000000"/>
                <w:sz w:val="20"/>
                <w:szCs w:val="20"/>
              </w:rPr>
              <w:t>&lt;1,5</w:t>
            </w:r>
          </w:p>
        </w:tc>
        <w:tc>
          <w:tcPr>
            <w:tcW w:w="535" w:type="pct"/>
            <w:shd w:val="clear" w:color="auto" w:fill="FFFFFF"/>
            <w:noWrap/>
            <w:vAlign w:val="center"/>
            <w:hideMark/>
          </w:tcPr>
          <w:p w14:paraId="38F67558" w14:textId="77777777" w:rsidR="00A07A4B" w:rsidRPr="001965D6" w:rsidRDefault="00A07A4B" w:rsidP="009E301A">
            <w:pPr>
              <w:jc w:val="center"/>
              <w:rPr>
                <w:sz w:val="20"/>
                <w:szCs w:val="20"/>
              </w:rPr>
            </w:pPr>
            <w:r w:rsidRPr="001965D6">
              <w:rPr>
                <w:sz w:val="20"/>
                <w:szCs w:val="20"/>
              </w:rPr>
              <w:t>5</w:t>
            </w:r>
          </w:p>
        </w:tc>
        <w:tc>
          <w:tcPr>
            <w:tcW w:w="430" w:type="pct"/>
            <w:vMerge/>
            <w:shd w:val="clear" w:color="auto" w:fill="FFFFFF"/>
            <w:vAlign w:val="center"/>
            <w:hideMark/>
          </w:tcPr>
          <w:p w14:paraId="62008E8D" w14:textId="77777777" w:rsidR="00A07A4B" w:rsidRPr="001965D6" w:rsidRDefault="00A07A4B" w:rsidP="009E301A">
            <w:pPr>
              <w:rPr>
                <w:color w:val="000000"/>
                <w:sz w:val="20"/>
                <w:szCs w:val="20"/>
              </w:rPr>
            </w:pPr>
          </w:p>
        </w:tc>
      </w:tr>
      <w:tr w:rsidR="00A07A4B" w:rsidRPr="001965D6" w14:paraId="09778C0B" w14:textId="77777777" w:rsidTr="00A07A4B">
        <w:trPr>
          <w:trHeight w:val="320"/>
          <w:jc w:val="center"/>
        </w:trPr>
        <w:tc>
          <w:tcPr>
            <w:tcW w:w="4035" w:type="pct"/>
            <w:gridSpan w:val="3"/>
            <w:shd w:val="clear" w:color="000000" w:fill="D9D9D9"/>
            <w:vAlign w:val="center"/>
            <w:hideMark/>
          </w:tcPr>
          <w:p w14:paraId="53EE0AEF" w14:textId="77777777" w:rsidR="00A07A4B" w:rsidRPr="001965D6" w:rsidRDefault="00A07A4B" w:rsidP="009E301A">
            <w:pPr>
              <w:jc w:val="right"/>
              <w:rPr>
                <w:b/>
                <w:bCs/>
                <w:color w:val="000000"/>
                <w:sz w:val="20"/>
                <w:szCs w:val="20"/>
              </w:rPr>
            </w:pPr>
            <w:r w:rsidRPr="001965D6">
              <w:rPr>
                <w:b/>
                <w:bCs/>
                <w:color w:val="000000"/>
                <w:sz w:val="20"/>
                <w:szCs w:val="20"/>
              </w:rPr>
              <w:t>TOPLAM**</w:t>
            </w:r>
          </w:p>
        </w:tc>
        <w:tc>
          <w:tcPr>
            <w:tcW w:w="535" w:type="pct"/>
            <w:shd w:val="clear" w:color="000000" w:fill="D9D9D9"/>
            <w:noWrap/>
            <w:vAlign w:val="center"/>
            <w:hideMark/>
          </w:tcPr>
          <w:p w14:paraId="6E2653C7" w14:textId="77777777" w:rsidR="00A07A4B" w:rsidRPr="001965D6" w:rsidRDefault="00A07A4B" w:rsidP="009E301A">
            <w:pPr>
              <w:jc w:val="center"/>
              <w:rPr>
                <w:b/>
                <w:bCs/>
                <w:color w:val="000000"/>
                <w:sz w:val="20"/>
                <w:szCs w:val="20"/>
              </w:rPr>
            </w:pPr>
            <w:r w:rsidRPr="001965D6">
              <w:rPr>
                <w:b/>
                <w:bCs/>
                <w:color w:val="000000"/>
                <w:sz w:val="20"/>
                <w:szCs w:val="20"/>
              </w:rPr>
              <w:t>100  </w:t>
            </w:r>
          </w:p>
        </w:tc>
        <w:tc>
          <w:tcPr>
            <w:tcW w:w="430" w:type="pct"/>
            <w:shd w:val="clear" w:color="000000" w:fill="D9D9D9"/>
            <w:vAlign w:val="center"/>
            <w:hideMark/>
          </w:tcPr>
          <w:p w14:paraId="4F68FB25" w14:textId="77777777" w:rsidR="00A07A4B" w:rsidRPr="001965D6" w:rsidRDefault="00A07A4B" w:rsidP="009E301A">
            <w:pPr>
              <w:jc w:val="center"/>
              <w:rPr>
                <w:b/>
                <w:bCs/>
                <w:color w:val="000000"/>
                <w:sz w:val="20"/>
                <w:szCs w:val="20"/>
              </w:rPr>
            </w:pPr>
            <w:r w:rsidRPr="001965D6">
              <w:rPr>
                <w:b/>
                <w:bCs/>
                <w:color w:val="000000"/>
                <w:sz w:val="20"/>
                <w:szCs w:val="20"/>
              </w:rPr>
              <w:t> </w:t>
            </w:r>
          </w:p>
        </w:tc>
      </w:tr>
    </w:tbl>
    <w:p w14:paraId="4A442E0E" w14:textId="2E943A89" w:rsidR="006107AC" w:rsidRPr="008D73C4" w:rsidRDefault="006107AC" w:rsidP="009E301A">
      <w:pPr>
        <w:tabs>
          <w:tab w:val="left" w:pos="709"/>
        </w:tabs>
        <w:jc w:val="both"/>
        <w:rPr>
          <w:sz w:val="16"/>
          <w:szCs w:val="16"/>
        </w:rPr>
      </w:pPr>
      <w:r w:rsidRPr="008D73C4">
        <w:rPr>
          <w:sz w:val="16"/>
          <w:szCs w:val="16"/>
        </w:rPr>
        <w:t>* Bakıma bağımlılık oranı aynı hane içerisinde yaşayan 15 yaş ve altı, 65 yaş üstü ve en az %</w:t>
      </w:r>
      <w:r w:rsidR="009B2C21" w:rsidRPr="008D73C4">
        <w:rPr>
          <w:sz w:val="16"/>
          <w:szCs w:val="16"/>
        </w:rPr>
        <w:t>4</w:t>
      </w:r>
      <w:r w:rsidRPr="008D73C4">
        <w:rPr>
          <w:sz w:val="16"/>
          <w:szCs w:val="16"/>
        </w:rPr>
        <w:t>0 engelli bireylerin, çalışma yaş grubunda olan kişi sayısına oranıdır.</w:t>
      </w:r>
    </w:p>
    <w:p w14:paraId="2DDC0DC8" w14:textId="2169878D" w:rsidR="001702E2" w:rsidRPr="008D73C4" w:rsidRDefault="001702E2" w:rsidP="009E301A">
      <w:pPr>
        <w:tabs>
          <w:tab w:val="left" w:pos="709"/>
        </w:tabs>
        <w:jc w:val="both"/>
        <w:rPr>
          <w:sz w:val="16"/>
          <w:szCs w:val="16"/>
        </w:rPr>
      </w:pPr>
      <w:r w:rsidRPr="008D73C4">
        <w:rPr>
          <w:sz w:val="16"/>
          <w:szCs w:val="16"/>
        </w:rPr>
        <w:t xml:space="preserve">** Bakıma bağımlılık hesaplanırken E-devlette aynı hanede </w:t>
      </w:r>
      <w:proofErr w:type="spellStart"/>
      <w:r w:rsidRPr="008D73C4">
        <w:rPr>
          <w:sz w:val="16"/>
          <w:szCs w:val="16"/>
        </w:rPr>
        <w:t>olupta</w:t>
      </w:r>
      <w:proofErr w:type="spellEnd"/>
      <w:r w:rsidRPr="008D73C4">
        <w:rPr>
          <w:sz w:val="16"/>
          <w:szCs w:val="16"/>
        </w:rPr>
        <w:t xml:space="preserve"> T.C. Kimlik bilgileri beyan edilemeyen kişiler otomatik olarak 15 yaş üsttü kabul edilecektir.</w:t>
      </w:r>
    </w:p>
    <w:p w14:paraId="34A7A16F" w14:textId="47D9694A" w:rsidR="006107AC" w:rsidRPr="008D73C4" w:rsidRDefault="006107AC" w:rsidP="009E301A">
      <w:pPr>
        <w:tabs>
          <w:tab w:val="left" w:pos="709"/>
        </w:tabs>
        <w:jc w:val="both"/>
        <w:rPr>
          <w:sz w:val="16"/>
          <w:szCs w:val="16"/>
        </w:rPr>
      </w:pPr>
      <w:r w:rsidRPr="008D73C4">
        <w:rPr>
          <w:sz w:val="16"/>
          <w:szCs w:val="16"/>
        </w:rPr>
        <w:t>**</w:t>
      </w:r>
      <w:r w:rsidR="001702E2" w:rsidRPr="008D73C4">
        <w:rPr>
          <w:sz w:val="16"/>
          <w:szCs w:val="16"/>
        </w:rPr>
        <w:t>*</w:t>
      </w:r>
      <w:r w:rsidRPr="008D73C4">
        <w:rPr>
          <w:sz w:val="16"/>
          <w:szCs w:val="16"/>
        </w:rPr>
        <w:t xml:space="preserve"> Puan Eşitliği Durumunda; 1. Başvuru sahibinin niteliğinden yüksek puan alan başvuru önceliklidir. 2. Eşitlik bozulmadığında hedef grup özelliğinden yüksek puan önceliklidir. 3. Eşitlik bozulmamışsa başvuru sahibinin cinsiyetinden yüksek puan önceliklidir. 4. Eşitlik bozulmamışsa yaş kriterinden yüksek puan önceliklidir.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03"/>
        <w:gridCol w:w="3302"/>
        <w:gridCol w:w="3306"/>
      </w:tblGrid>
      <w:tr w:rsidR="006107AC" w:rsidRPr="001965D6" w14:paraId="66F45BF3" w14:textId="77777777" w:rsidTr="00797438">
        <w:trPr>
          <w:trHeight w:val="581"/>
          <w:jc w:val="center"/>
        </w:trPr>
        <w:tc>
          <w:tcPr>
            <w:tcW w:w="5000" w:type="pct"/>
            <w:gridSpan w:val="3"/>
            <w:shd w:val="clear" w:color="auto" w:fill="D9D9D9"/>
            <w:vAlign w:val="center"/>
          </w:tcPr>
          <w:p w14:paraId="0B80CAE5" w14:textId="77777777" w:rsidR="006107AC" w:rsidRPr="001965D6" w:rsidRDefault="006107AC" w:rsidP="009E301A">
            <w:pPr>
              <w:jc w:val="center"/>
              <w:rPr>
                <w:bCs/>
                <w:sz w:val="20"/>
                <w:szCs w:val="20"/>
              </w:rPr>
            </w:pPr>
            <w:r w:rsidRPr="001965D6">
              <w:rPr>
                <w:b/>
                <w:sz w:val="20"/>
                <w:szCs w:val="20"/>
              </w:rPr>
              <w:t xml:space="preserve">Değerlendirmeyi Yapan </w:t>
            </w:r>
            <w:proofErr w:type="spellStart"/>
            <w:r w:rsidRPr="001965D6">
              <w:rPr>
                <w:b/>
                <w:sz w:val="20"/>
                <w:szCs w:val="20"/>
              </w:rPr>
              <w:t>ÇDE’ler</w:t>
            </w:r>
            <w:proofErr w:type="spellEnd"/>
          </w:p>
        </w:tc>
      </w:tr>
      <w:tr w:rsidR="006107AC" w:rsidRPr="001965D6" w14:paraId="15A212C1" w14:textId="77777777" w:rsidTr="0005605B">
        <w:trPr>
          <w:trHeight w:val="399"/>
          <w:jc w:val="center"/>
        </w:trPr>
        <w:tc>
          <w:tcPr>
            <w:tcW w:w="1666" w:type="pct"/>
            <w:shd w:val="clear" w:color="auto" w:fill="auto"/>
            <w:vAlign w:val="center"/>
          </w:tcPr>
          <w:p w14:paraId="47787249" w14:textId="77777777" w:rsidR="006107AC" w:rsidRPr="001965D6" w:rsidRDefault="006107AC" w:rsidP="009E301A">
            <w:pPr>
              <w:jc w:val="center"/>
              <w:rPr>
                <w:sz w:val="20"/>
                <w:szCs w:val="20"/>
              </w:rPr>
            </w:pPr>
            <w:r w:rsidRPr="001965D6">
              <w:rPr>
                <w:sz w:val="20"/>
                <w:szCs w:val="20"/>
              </w:rPr>
              <w:t>ÇDE Üyesi/Adı Soyadı/İmzası</w:t>
            </w:r>
          </w:p>
        </w:tc>
        <w:tc>
          <w:tcPr>
            <w:tcW w:w="1666" w:type="pct"/>
            <w:shd w:val="clear" w:color="auto" w:fill="auto"/>
            <w:vAlign w:val="center"/>
          </w:tcPr>
          <w:p w14:paraId="72C541C5" w14:textId="77777777" w:rsidR="006107AC" w:rsidRPr="001965D6" w:rsidRDefault="006107AC" w:rsidP="009E301A">
            <w:pPr>
              <w:jc w:val="center"/>
              <w:rPr>
                <w:sz w:val="20"/>
                <w:szCs w:val="20"/>
              </w:rPr>
            </w:pPr>
            <w:r w:rsidRPr="001965D6">
              <w:rPr>
                <w:sz w:val="20"/>
                <w:szCs w:val="20"/>
              </w:rPr>
              <w:t>ÇDE Üyesi/Adı Soyadı/İmzası</w:t>
            </w:r>
          </w:p>
        </w:tc>
        <w:tc>
          <w:tcPr>
            <w:tcW w:w="1668" w:type="pct"/>
            <w:shd w:val="clear" w:color="auto" w:fill="auto"/>
            <w:vAlign w:val="center"/>
          </w:tcPr>
          <w:p w14:paraId="147907F3" w14:textId="4A8C1E43" w:rsidR="006107AC" w:rsidRPr="001965D6" w:rsidRDefault="006107AC" w:rsidP="009E301A">
            <w:pPr>
              <w:jc w:val="center"/>
              <w:rPr>
                <w:sz w:val="20"/>
                <w:szCs w:val="20"/>
              </w:rPr>
            </w:pPr>
            <w:r w:rsidRPr="001965D6">
              <w:rPr>
                <w:sz w:val="20"/>
                <w:szCs w:val="20"/>
              </w:rPr>
              <w:t xml:space="preserve">….. / ….. / </w:t>
            </w:r>
            <w:r w:rsidR="009553D2" w:rsidRPr="001965D6">
              <w:rPr>
                <w:sz w:val="20"/>
                <w:szCs w:val="20"/>
              </w:rPr>
              <w:t>202</w:t>
            </w:r>
            <w:r w:rsidR="00D66AF3" w:rsidRPr="001965D6">
              <w:rPr>
                <w:sz w:val="20"/>
                <w:szCs w:val="20"/>
              </w:rPr>
              <w:t>6</w:t>
            </w:r>
          </w:p>
          <w:p w14:paraId="6B221590" w14:textId="77777777" w:rsidR="006107AC" w:rsidRPr="001965D6" w:rsidRDefault="006107AC" w:rsidP="009E301A">
            <w:pPr>
              <w:jc w:val="center"/>
              <w:rPr>
                <w:sz w:val="20"/>
                <w:szCs w:val="20"/>
              </w:rPr>
            </w:pPr>
            <w:r w:rsidRPr="001965D6">
              <w:rPr>
                <w:sz w:val="20"/>
                <w:szCs w:val="20"/>
              </w:rPr>
              <w:t>İlçe Müdürü/Adı Soyadı/İmzası</w:t>
            </w:r>
          </w:p>
        </w:tc>
      </w:tr>
    </w:tbl>
    <w:p w14:paraId="162206A8" w14:textId="4C9673FE" w:rsidR="002005E5" w:rsidRPr="0005605B" w:rsidRDefault="002005E5" w:rsidP="0005605B">
      <w:pPr>
        <w:tabs>
          <w:tab w:val="left" w:pos="6461"/>
        </w:tabs>
        <w:rPr>
          <w:lang w:eastAsia="x-none"/>
        </w:rPr>
        <w:sectPr w:rsidR="002005E5" w:rsidRPr="0005605B" w:rsidSect="002005E5">
          <w:pgSz w:w="11906" w:h="16838" w:code="9"/>
          <w:pgMar w:top="851" w:right="851" w:bottom="737" w:left="1134" w:header="680" w:footer="284" w:gutter="0"/>
          <w:cols w:space="708"/>
          <w:docGrid w:linePitch="360"/>
        </w:sectPr>
      </w:pPr>
      <w:bookmarkStart w:id="9" w:name="_GoBack"/>
      <w:bookmarkEnd w:id="9"/>
    </w:p>
    <w:p w14:paraId="46869281" w14:textId="66BFC8D3" w:rsidR="00782589" w:rsidRPr="001965D6" w:rsidRDefault="00782589" w:rsidP="0005605B">
      <w:pPr>
        <w:keepNext/>
        <w:tabs>
          <w:tab w:val="num" w:pos="1296"/>
        </w:tabs>
        <w:ind w:left="1298" w:hanging="1298"/>
        <w:outlineLvl w:val="6"/>
      </w:pPr>
    </w:p>
    <w:sectPr w:rsidR="00782589" w:rsidRPr="001965D6" w:rsidSect="002005E5">
      <w:headerReference w:type="default" r:id="rId10"/>
      <w:footerReference w:type="default" r:id="rId11"/>
      <w:pgSz w:w="11906" w:h="16838" w:code="9"/>
      <w:pgMar w:top="851" w:right="851" w:bottom="737" w:left="1134" w:header="39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A28B6" w14:textId="77777777" w:rsidR="0016409C" w:rsidRDefault="0016409C" w:rsidP="00D57544">
      <w:r>
        <w:separator/>
      </w:r>
    </w:p>
  </w:endnote>
  <w:endnote w:type="continuationSeparator" w:id="0">
    <w:p w14:paraId="63166564" w14:textId="77777777" w:rsidR="0016409C" w:rsidRDefault="0016409C" w:rsidP="00D5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EOGOCK+CityTrkMedium+2">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092636"/>
      <w:docPartObj>
        <w:docPartGallery w:val="Page Numbers (Bottom of Page)"/>
        <w:docPartUnique/>
      </w:docPartObj>
    </w:sdtPr>
    <w:sdtEndPr/>
    <w:sdtContent>
      <w:p w14:paraId="45AB357E" w14:textId="781F0350" w:rsidR="00B23894" w:rsidRDefault="00B23894">
        <w:pPr>
          <w:pStyle w:val="AltBilgi"/>
          <w:jc w:val="center"/>
        </w:pPr>
        <w:r>
          <w:fldChar w:fldCharType="begin"/>
        </w:r>
        <w:r>
          <w:instrText>PAGE   \* MERGEFORMAT</w:instrText>
        </w:r>
        <w:r>
          <w:fldChar w:fldCharType="separate"/>
        </w:r>
        <w:r w:rsidR="0005605B" w:rsidRPr="0005605B">
          <w:rPr>
            <w:noProof/>
            <w:lang w:val="tr-TR"/>
          </w:rPr>
          <w:t>19</w:t>
        </w:r>
        <w:r>
          <w:fldChar w:fldCharType="end"/>
        </w:r>
      </w:p>
    </w:sdtContent>
  </w:sdt>
  <w:p w14:paraId="230B66B4" w14:textId="77777777" w:rsidR="00B23894" w:rsidRDefault="00B2389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992615"/>
      <w:docPartObj>
        <w:docPartGallery w:val="Page Numbers (Bottom of Page)"/>
        <w:docPartUnique/>
      </w:docPartObj>
    </w:sdtPr>
    <w:sdtEndPr/>
    <w:sdtContent>
      <w:p w14:paraId="56DA7B31" w14:textId="311A38C8" w:rsidR="00B23894" w:rsidRDefault="00B23894">
        <w:pPr>
          <w:pStyle w:val="AltBilgi"/>
          <w:jc w:val="center"/>
        </w:pPr>
        <w:r>
          <w:fldChar w:fldCharType="begin"/>
        </w:r>
        <w:r>
          <w:instrText>PAGE   \* MERGEFORMAT</w:instrText>
        </w:r>
        <w:r>
          <w:fldChar w:fldCharType="separate"/>
        </w:r>
        <w:r w:rsidR="0005605B" w:rsidRPr="0005605B">
          <w:rPr>
            <w:noProof/>
            <w:lang w:val="tr-TR"/>
          </w:rPr>
          <w:t>20</w:t>
        </w:r>
        <w:r>
          <w:fldChar w:fldCharType="end"/>
        </w:r>
      </w:p>
    </w:sdtContent>
  </w:sdt>
  <w:p w14:paraId="3806B5EF" w14:textId="58DAA435" w:rsidR="00B23894" w:rsidRDefault="00B23894" w:rsidP="00CA26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10C40" w14:textId="77777777" w:rsidR="0016409C" w:rsidRDefault="0016409C" w:rsidP="00D57544">
      <w:r>
        <w:separator/>
      </w:r>
    </w:p>
  </w:footnote>
  <w:footnote w:type="continuationSeparator" w:id="0">
    <w:p w14:paraId="0F7BE277" w14:textId="77777777" w:rsidR="0016409C" w:rsidRDefault="0016409C" w:rsidP="00D57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F2F8F" w14:textId="7FA895A7" w:rsidR="00B23894" w:rsidRPr="005179C2" w:rsidRDefault="00B23894" w:rsidP="005179C2">
    <w:pPr>
      <w:pStyle w:val="NormalWeb"/>
      <w:spacing w:before="0" w:beforeAutospacing="0" w:after="0" w:afterAutospacing="0"/>
      <w:rPr>
        <w:color w:val="000000"/>
        <w:sz w:val="20"/>
        <w:szCs w:val="20"/>
      </w:rPr>
    </w:pPr>
    <w:r w:rsidRPr="003F2742">
      <w:rPr>
        <w:noProof/>
      </w:rPr>
      <w:drawing>
        <wp:anchor distT="0" distB="0" distL="114300" distR="114300" simplePos="0" relativeHeight="251659264" behindDoc="1" locked="0" layoutInCell="1" allowOverlap="1" wp14:anchorId="240DEC7B" wp14:editId="0E7068CF">
          <wp:simplePos x="0" y="0"/>
          <wp:positionH relativeFrom="column">
            <wp:posOffset>5513070</wp:posOffset>
          </wp:positionH>
          <wp:positionV relativeFrom="paragraph">
            <wp:posOffset>-253365</wp:posOffset>
          </wp:positionV>
          <wp:extent cx="742950" cy="795796"/>
          <wp:effectExtent l="0" t="0" r="0" b="4445"/>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üçük Yazılı.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 cy="795796"/>
                  </a:xfrm>
                  <a:prstGeom prst="rect">
                    <a:avLst/>
                  </a:prstGeom>
                </pic:spPr>
              </pic:pic>
            </a:graphicData>
          </a:graphic>
          <wp14:sizeRelH relativeFrom="margin">
            <wp14:pctWidth>0</wp14:pctWidth>
          </wp14:sizeRelH>
          <wp14:sizeRelV relativeFrom="margin">
            <wp14:pctHeight>0</wp14:pctHeight>
          </wp14:sizeRelV>
        </wp:anchor>
      </w:drawing>
    </w:r>
    <w:r w:rsidRPr="00A47F87">
      <w:rPr>
        <w:noProof/>
      </w:rPr>
      <w:drawing>
        <wp:anchor distT="0" distB="0" distL="114300" distR="114300" simplePos="0" relativeHeight="251660288" behindDoc="1" locked="0" layoutInCell="1" allowOverlap="1" wp14:anchorId="2922EF82" wp14:editId="336BAF4F">
          <wp:simplePos x="0" y="0"/>
          <wp:positionH relativeFrom="column">
            <wp:posOffset>-223520</wp:posOffset>
          </wp:positionH>
          <wp:positionV relativeFrom="paragraph">
            <wp:posOffset>-134620</wp:posOffset>
          </wp:positionV>
          <wp:extent cx="631825" cy="631825"/>
          <wp:effectExtent l="0" t="0" r="0" b="0"/>
          <wp:wrapTopAndBottom/>
          <wp:docPr id="10" name="Resim 10"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1825" cy="6318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AAF14" w14:textId="2D4A6BFD" w:rsidR="00B23894" w:rsidRDefault="00B23894">
    <w:pPr>
      <w:pStyle w:val="stBilgi"/>
    </w:pPr>
    <w:r>
      <w:rPr>
        <w:noProof/>
        <w:lang w:val="tr-TR" w:eastAsia="tr-TR"/>
      </w:rPr>
      <w:drawing>
        <wp:anchor distT="0" distB="0" distL="114300" distR="114300" simplePos="0" relativeHeight="251640320" behindDoc="1" locked="0" layoutInCell="1" allowOverlap="1" wp14:anchorId="10FB1178" wp14:editId="610F9A84">
          <wp:simplePos x="0" y="0"/>
          <wp:positionH relativeFrom="column">
            <wp:posOffset>5461635</wp:posOffset>
          </wp:positionH>
          <wp:positionV relativeFrom="paragraph">
            <wp:posOffset>-80645</wp:posOffset>
          </wp:positionV>
          <wp:extent cx="742950" cy="795796"/>
          <wp:effectExtent l="0" t="0" r="0" b="4445"/>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üçük Yazılı.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4527" cy="797485"/>
                  </a:xfrm>
                  <a:prstGeom prst="rect">
                    <a:avLst/>
                  </a:prstGeom>
                </pic:spPr>
              </pic:pic>
            </a:graphicData>
          </a:graphic>
          <wp14:sizeRelH relativeFrom="margin">
            <wp14:pctWidth>0</wp14:pctWidth>
          </wp14:sizeRelH>
          <wp14:sizeRelV relativeFrom="margin">
            <wp14:pctHeight>0</wp14:pctHeight>
          </wp14:sizeRelV>
        </wp:anchor>
      </w:drawing>
    </w:r>
    <w:r w:rsidRPr="00A47F87">
      <w:rPr>
        <w:noProof/>
        <w:lang w:val="tr-TR" w:eastAsia="tr-TR"/>
      </w:rPr>
      <w:drawing>
        <wp:anchor distT="0" distB="0" distL="114300" distR="114300" simplePos="0" relativeHeight="251645440" behindDoc="1" locked="0" layoutInCell="1" allowOverlap="1" wp14:anchorId="61D6DBFA" wp14:editId="0AC1FCF6">
          <wp:simplePos x="0" y="0"/>
          <wp:positionH relativeFrom="column">
            <wp:posOffset>-98425</wp:posOffset>
          </wp:positionH>
          <wp:positionV relativeFrom="paragraph">
            <wp:posOffset>-88900</wp:posOffset>
          </wp:positionV>
          <wp:extent cx="755650" cy="755650"/>
          <wp:effectExtent l="0" t="0" r="6350" b="6350"/>
          <wp:wrapTopAndBottom/>
          <wp:docPr id="12" name="Resim 12"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0F20027"/>
    <w:multiLevelType w:val="hybridMultilevel"/>
    <w:tmpl w:val="99D6168A"/>
    <w:lvl w:ilvl="0" w:tplc="041F000F">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1"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ACA151C"/>
    <w:multiLevelType w:val="hybridMultilevel"/>
    <w:tmpl w:val="3A72AA40"/>
    <w:lvl w:ilvl="0" w:tplc="5D589226">
      <w:start w:val="1"/>
      <w:numFmt w:val="decimal"/>
      <w:lvlText w:val="%1."/>
      <w:lvlJc w:val="left"/>
      <w:pPr>
        <w:tabs>
          <w:tab w:val="num" w:pos="794"/>
        </w:tabs>
        <w:ind w:left="794" w:hanging="434"/>
      </w:pPr>
      <w:rPr>
        <w:rFonts w:hint="default"/>
        <w:b/>
        <w:color w:val="auto"/>
      </w:rPr>
    </w:lvl>
    <w:lvl w:ilvl="1" w:tplc="041F0001">
      <w:start w:val="1"/>
      <w:numFmt w:val="bullet"/>
      <w:lvlText w:val=""/>
      <w:lvlJc w:val="left"/>
      <w:pPr>
        <w:tabs>
          <w:tab w:val="num" w:pos="1440"/>
        </w:tabs>
        <w:ind w:left="1440" w:hanging="360"/>
      </w:pPr>
      <w:rPr>
        <w:rFonts w:ascii="Symbol" w:hAnsi="Symbol" w:hint="default"/>
        <w:b w:val="0"/>
        <w:color w:val="auto"/>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4"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5"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6" w15:restartNumberingAfterBreak="0">
    <w:nsid w:val="16237880"/>
    <w:multiLevelType w:val="hybridMultilevel"/>
    <w:tmpl w:val="206C42EA"/>
    <w:lvl w:ilvl="0" w:tplc="041F000F">
      <w:start w:val="1"/>
      <w:numFmt w:val="decimal"/>
      <w:lvlText w:val="%1."/>
      <w:lvlJc w:val="left"/>
      <w:pPr>
        <w:tabs>
          <w:tab w:val="num" w:pos="1080"/>
        </w:tabs>
        <w:ind w:left="1080" w:hanging="360"/>
      </w:pPr>
      <w:rPr>
        <w:rFonts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B057AE">
      <w:start w:val="1"/>
      <w:numFmt w:val="lowerLetter"/>
      <w:pStyle w:val="Maddea"/>
      <w:lvlText w:val="%2."/>
      <w:lvlJc w:val="left"/>
      <w:pPr>
        <w:tabs>
          <w:tab w:val="num" w:pos="1800"/>
        </w:tabs>
        <w:ind w:left="1800" w:hanging="360"/>
      </w:pPr>
      <w:rPr>
        <w:b/>
        <w:sz w:val="24"/>
        <w:szCs w:val="24"/>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7"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1E927D52"/>
    <w:multiLevelType w:val="hybridMultilevel"/>
    <w:tmpl w:val="31A87904"/>
    <w:lvl w:ilvl="0" w:tplc="1BE809A2">
      <w:start w:val="1"/>
      <w:numFmt w:val="decimal"/>
      <w:lvlText w:val="%1."/>
      <w:lvlJc w:val="left"/>
      <w:pPr>
        <w:ind w:left="1077" w:hanging="360"/>
      </w:pPr>
      <w:rPr>
        <w:b w:val="0"/>
      </w:r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9"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1" w15:restartNumberingAfterBreak="0">
    <w:nsid w:val="22183062"/>
    <w:multiLevelType w:val="hybridMultilevel"/>
    <w:tmpl w:val="29669F5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29D75352"/>
    <w:multiLevelType w:val="hybridMultilevel"/>
    <w:tmpl w:val="6ADCEE5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2E540CA4"/>
    <w:multiLevelType w:val="hybridMultilevel"/>
    <w:tmpl w:val="9CAABB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2FC43415"/>
    <w:multiLevelType w:val="hybridMultilevel"/>
    <w:tmpl w:val="7CE6E49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8"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9"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42"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3" w15:restartNumberingAfterBreak="0">
    <w:nsid w:val="389F6D0B"/>
    <w:multiLevelType w:val="hybridMultilevel"/>
    <w:tmpl w:val="CA7CB60A"/>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5"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0" w15:restartNumberingAfterBreak="0">
    <w:nsid w:val="4759524B"/>
    <w:multiLevelType w:val="hybridMultilevel"/>
    <w:tmpl w:val="ED3E12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49336317"/>
    <w:multiLevelType w:val="hybridMultilevel"/>
    <w:tmpl w:val="62EC9606"/>
    <w:lvl w:ilvl="0" w:tplc="EDE4C55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4" w15:restartNumberingAfterBreak="0">
    <w:nsid w:val="4B665EB7"/>
    <w:multiLevelType w:val="hybridMultilevel"/>
    <w:tmpl w:val="326809E8"/>
    <w:lvl w:ilvl="0" w:tplc="845C59F2">
      <w:start w:val="1"/>
      <w:numFmt w:val="decimal"/>
      <w:lvlText w:val="%1."/>
      <w:lvlJc w:val="left"/>
      <w:pPr>
        <w:tabs>
          <w:tab w:val="num" w:pos="720"/>
        </w:tabs>
        <w:ind w:left="720"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5"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6"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52787F7E"/>
    <w:multiLevelType w:val="hybridMultilevel"/>
    <w:tmpl w:val="9FD8A956"/>
    <w:lvl w:ilvl="0" w:tplc="3D3A24AC">
      <w:start w:val="1"/>
      <w:numFmt w:val="decimal"/>
      <w:lvlText w:val="%1."/>
      <w:lvlJc w:val="left"/>
      <w:pPr>
        <w:tabs>
          <w:tab w:val="num" w:pos="794"/>
        </w:tabs>
        <w:ind w:left="794" w:hanging="434"/>
      </w:pPr>
      <w:rPr>
        <w:rFonts w:hint="default"/>
        <w:b w:val="0"/>
        <w:color w:val="auto"/>
      </w:rPr>
    </w:lvl>
    <w:lvl w:ilvl="1" w:tplc="5206161C">
      <w:start w:val="1"/>
      <w:numFmt w:val="upperLetter"/>
      <w:lvlText w:val="%2."/>
      <w:lvlJc w:val="left"/>
      <w:pPr>
        <w:ind w:left="502"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0" w15:restartNumberingAfterBreak="0">
    <w:nsid w:val="52D86884"/>
    <w:multiLevelType w:val="hybridMultilevel"/>
    <w:tmpl w:val="62EC9606"/>
    <w:lvl w:ilvl="0" w:tplc="EDE4C55E">
      <w:start w:val="1"/>
      <w:numFmt w:val="decimal"/>
      <w:lvlText w:val="%1."/>
      <w:lvlJc w:val="left"/>
      <w:pPr>
        <w:ind w:left="502" w:hanging="360"/>
      </w:pPr>
      <w:rPr>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1" w15:restartNumberingAfterBreak="0">
    <w:nsid w:val="54545D96"/>
    <w:multiLevelType w:val="hybridMultilevel"/>
    <w:tmpl w:val="331281C2"/>
    <w:lvl w:ilvl="0" w:tplc="7E38A64E">
      <w:start w:val="1"/>
      <w:numFmt w:val="decimal"/>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2"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3"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8091BC4"/>
    <w:multiLevelType w:val="hybridMultilevel"/>
    <w:tmpl w:val="DA569C7E"/>
    <w:lvl w:ilvl="0" w:tplc="3D3A24AC">
      <w:start w:val="1"/>
      <w:numFmt w:val="decimal"/>
      <w:lvlText w:val="%1."/>
      <w:lvlJc w:val="left"/>
      <w:pPr>
        <w:tabs>
          <w:tab w:val="num" w:pos="794"/>
        </w:tabs>
        <w:ind w:left="794" w:hanging="434"/>
      </w:pPr>
      <w:rPr>
        <w:b w:val="0"/>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7"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5BD424AC"/>
    <w:multiLevelType w:val="hybridMultilevel"/>
    <w:tmpl w:val="49DCDB0C"/>
    <w:lvl w:ilvl="0" w:tplc="041F0001">
      <w:start w:val="1"/>
      <w:numFmt w:val="bullet"/>
      <w:lvlText w:val=""/>
      <w:lvlJc w:val="left"/>
      <w:pPr>
        <w:ind w:left="1514" w:hanging="360"/>
      </w:pPr>
      <w:rPr>
        <w:rFonts w:ascii="Symbol" w:hAnsi="Symbol" w:hint="default"/>
      </w:rPr>
    </w:lvl>
    <w:lvl w:ilvl="1" w:tplc="041F0003" w:tentative="1">
      <w:start w:val="1"/>
      <w:numFmt w:val="bullet"/>
      <w:lvlText w:val="o"/>
      <w:lvlJc w:val="left"/>
      <w:pPr>
        <w:ind w:left="2234" w:hanging="360"/>
      </w:pPr>
      <w:rPr>
        <w:rFonts w:ascii="Courier New" w:hAnsi="Courier New" w:cs="Courier New" w:hint="default"/>
      </w:rPr>
    </w:lvl>
    <w:lvl w:ilvl="2" w:tplc="041F0005" w:tentative="1">
      <w:start w:val="1"/>
      <w:numFmt w:val="bullet"/>
      <w:lvlText w:val=""/>
      <w:lvlJc w:val="left"/>
      <w:pPr>
        <w:ind w:left="2954" w:hanging="360"/>
      </w:pPr>
      <w:rPr>
        <w:rFonts w:ascii="Wingdings" w:hAnsi="Wingdings" w:hint="default"/>
      </w:rPr>
    </w:lvl>
    <w:lvl w:ilvl="3" w:tplc="041F0001" w:tentative="1">
      <w:start w:val="1"/>
      <w:numFmt w:val="bullet"/>
      <w:lvlText w:val=""/>
      <w:lvlJc w:val="left"/>
      <w:pPr>
        <w:ind w:left="3674" w:hanging="360"/>
      </w:pPr>
      <w:rPr>
        <w:rFonts w:ascii="Symbol" w:hAnsi="Symbol" w:hint="default"/>
      </w:rPr>
    </w:lvl>
    <w:lvl w:ilvl="4" w:tplc="041F0003" w:tentative="1">
      <w:start w:val="1"/>
      <w:numFmt w:val="bullet"/>
      <w:lvlText w:val="o"/>
      <w:lvlJc w:val="left"/>
      <w:pPr>
        <w:ind w:left="4394" w:hanging="360"/>
      </w:pPr>
      <w:rPr>
        <w:rFonts w:ascii="Courier New" w:hAnsi="Courier New" w:cs="Courier New" w:hint="default"/>
      </w:rPr>
    </w:lvl>
    <w:lvl w:ilvl="5" w:tplc="041F0005" w:tentative="1">
      <w:start w:val="1"/>
      <w:numFmt w:val="bullet"/>
      <w:lvlText w:val=""/>
      <w:lvlJc w:val="left"/>
      <w:pPr>
        <w:ind w:left="5114" w:hanging="360"/>
      </w:pPr>
      <w:rPr>
        <w:rFonts w:ascii="Wingdings" w:hAnsi="Wingdings" w:hint="default"/>
      </w:rPr>
    </w:lvl>
    <w:lvl w:ilvl="6" w:tplc="041F0001" w:tentative="1">
      <w:start w:val="1"/>
      <w:numFmt w:val="bullet"/>
      <w:lvlText w:val=""/>
      <w:lvlJc w:val="left"/>
      <w:pPr>
        <w:ind w:left="5834" w:hanging="360"/>
      </w:pPr>
      <w:rPr>
        <w:rFonts w:ascii="Symbol" w:hAnsi="Symbol" w:hint="default"/>
      </w:rPr>
    </w:lvl>
    <w:lvl w:ilvl="7" w:tplc="041F0003" w:tentative="1">
      <w:start w:val="1"/>
      <w:numFmt w:val="bullet"/>
      <w:lvlText w:val="o"/>
      <w:lvlJc w:val="left"/>
      <w:pPr>
        <w:ind w:left="6554" w:hanging="360"/>
      </w:pPr>
      <w:rPr>
        <w:rFonts w:ascii="Courier New" w:hAnsi="Courier New" w:cs="Courier New" w:hint="default"/>
      </w:rPr>
    </w:lvl>
    <w:lvl w:ilvl="8" w:tplc="041F0005" w:tentative="1">
      <w:start w:val="1"/>
      <w:numFmt w:val="bullet"/>
      <w:lvlText w:val=""/>
      <w:lvlJc w:val="left"/>
      <w:pPr>
        <w:ind w:left="7274" w:hanging="360"/>
      </w:pPr>
      <w:rPr>
        <w:rFonts w:ascii="Wingdings" w:hAnsi="Wingdings" w:hint="default"/>
      </w:rPr>
    </w:lvl>
  </w:abstractNum>
  <w:abstractNum w:abstractNumId="72"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62CB5319"/>
    <w:multiLevelType w:val="hybridMultilevel"/>
    <w:tmpl w:val="41A4A1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65995848"/>
    <w:multiLevelType w:val="hybridMultilevel"/>
    <w:tmpl w:val="B5389206"/>
    <w:lvl w:ilvl="0" w:tplc="37B4726A">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661618C3"/>
    <w:multiLevelType w:val="hybridMultilevel"/>
    <w:tmpl w:val="8F4489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15:restartNumberingAfterBreak="0">
    <w:nsid w:val="685C5744"/>
    <w:multiLevelType w:val="hybridMultilevel"/>
    <w:tmpl w:val="2506BD90"/>
    <w:lvl w:ilvl="0" w:tplc="E04AFAA8">
      <w:start w:val="1"/>
      <w:numFmt w:val="upperLetter"/>
      <w:lvlText w:val="%1."/>
      <w:lvlJc w:val="left"/>
      <w:pPr>
        <w:tabs>
          <w:tab w:val="num" w:pos="786"/>
        </w:tabs>
        <w:ind w:left="786" w:hanging="360"/>
      </w:pPr>
      <w:rPr>
        <w:b/>
      </w:rPr>
    </w:lvl>
    <w:lvl w:ilvl="1" w:tplc="041F0019" w:tentative="1">
      <w:start w:val="1"/>
      <w:numFmt w:val="lowerLetter"/>
      <w:lvlText w:val="%2."/>
      <w:lvlJc w:val="left"/>
      <w:pPr>
        <w:tabs>
          <w:tab w:val="num" w:pos="1506"/>
        </w:tabs>
        <w:ind w:left="1506" w:hanging="360"/>
      </w:pPr>
    </w:lvl>
    <w:lvl w:ilvl="2" w:tplc="041F001B" w:tentative="1">
      <w:start w:val="1"/>
      <w:numFmt w:val="lowerRoman"/>
      <w:lvlText w:val="%3."/>
      <w:lvlJc w:val="right"/>
      <w:pPr>
        <w:tabs>
          <w:tab w:val="num" w:pos="2226"/>
        </w:tabs>
        <w:ind w:left="2226" w:hanging="180"/>
      </w:pPr>
    </w:lvl>
    <w:lvl w:ilvl="3" w:tplc="041F000F" w:tentative="1">
      <w:start w:val="1"/>
      <w:numFmt w:val="decimal"/>
      <w:lvlText w:val="%4."/>
      <w:lvlJc w:val="left"/>
      <w:pPr>
        <w:tabs>
          <w:tab w:val="num" w:pos="2946"/>
        </w:tabs>
        <w:ind w:left="2946" w:hanging="360"/>
      </w:pPr>
    </w:lvl>
    <w:lvl w:ilvl="4" w:tplc="041F0019" w:tentative="1">
      <w:start w:val="1"/>
      <w:numFmt w:val="lowerLetter"/>
      <w:lvlText w:val="%5."/>
      <w:lvlJc w:val="left"/>
      <w:pPr>
        <w:tabs>
          <w:tab w:val="num" w:pos="3666"/>
        </w:tabs>
        <w:ind w:left="3666" w:hanging="360"/>
      </w:pPr>
    </w:lvl>
    <w:lvl w:ilvl="5" w:tplc="041F001B" w:tentative="1">
      <w:start w:val="1"/>
      <w:numFmt w:val="lowerRoman"/>
      <w:lvlText w:val="%6."/>
      <w:lvlJc w:val="right"/>
      <w:pPr>
        <w:tabs>
          <w:tab w:val="num" w:pos="4386"/>
        </w:tabs>
        <w:ind w:left="4386" w:hanging="180"/>
      </w:pPr>
    </w:lvl>
    <w:lvl w:ilvl="6" w:tplc="041F000F" w:tentative="1">
      <w:start w:val="1"/>
      <w:numFmt w:val="decimal"/>
      <w:lvlText w:val="%7."/>
      <w:lvlJc w:val="left"/>
      <w:pPr>
        <w:tabs>
          <w:tab w:val="num" w:pos="5106"/>
        </w:tabs>
        <w:ind w:left="5106" w:hanging="360"/>
      </w:pPr>
    </w:lvl>
    <w:lvl w:ilvl="7" w:tplc="041F0019" w:tentative="1">
      <w:start w:val="1"/>
      <w:numFmt w:val="lowerLetter"/>
      <w:lvlText w:val="%8."/>
      <w:lvlJc w:val="left"/>
      <w:pPr>
        <w:tabs>
          <w:tab w:val="num" w:pos="5826"/>
        </w:tabs>
        <w:ind w:left="5826" w:hanging="360"/>
      </w:pPr>
    </w:lvl>
    <w:lvl w:ilvl="8" w:tplc="041F001B" w:tentative="1">
      <w:start w:val="1"/>
      <w:numFmt w:val="lowerRoman"/>
      <w:lvlText w:val="%9."/>
      <w:lvlJc w:val="right"/>
      <w:pPr>
        <w:tabs>
          <w:tab w:val="num" w:pos="6546"/>
        </w:tabs>
        <w:ind w:left="6546" w:hanging="180"/>
      </w:pPr>
    </w:lvl>
  </w:abstractNum>
  <w:abstractNum w:abstractNumId="83" w15:restartNumberingAfterBreak="0">
    <w:nsid w:val="6873589B"/>
    <w:multiLevelType w:val="hybridMultilevel"/>
    <w:tmpl w:val="12CA3C56"/>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4" w15:restartNumberingAfterBreak="0">
    <w:nsid w:val="69F530D8"/>
    <w:multiLevelType w:val="hybridMultilevel"/>
    <w:tmpl w:val="369A4294"/>
    <w:lvl w:ilvl="0" w:tplc="7860954C">
      <w:start w:val="1"/>
      <w:numFmt w:val="decimal"/>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5" w15:restartNumberingAfterBreak="0">
    <w:nsid w:val="6B986FAF"/>
    <w:multiLevelType w:val="hybridMultilevel"/>
    <w:tmpl w:val="B232A9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15:restartNumberingAfterBreak="0">
    <w:nsid w:val="6C3032A4"/>
    <w:multiLevelType w:val="hybridMultilevel"/>
    <w:tmpl w:val="1834E5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7" w15:restartNumberingAfterBreak="0">
    <w:nsid w:val="6CA53F6B"/>
    <w:multiLevelType w:val="hybridMultilevel"/>
    <w:tmpl w:val="E1A033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8"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89"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1"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7D2B3562"/>
    <w:multiLevelType w:val="hybridMultilevel"/>
    <w:tmpl w:val="084EE5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5"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88"/>
  </w:num>
  <w:num w:numId="2">
    <w:abstractNumId w:val="1"/>
  </w:num>
  <w:num w:numId="3">
    <w:abstractNumId w:val="0"/>
  </w:num>
  <w:num w:numId="4">
    <w:abstractNumId w:val="23"/>
  </w:num>
  <w:num w:numId="5">
    <w:abstractNumId w:val="2"/>
  </w:num>
  <w:num w:numId="6">
    <w:abstractNumId w:val="41"/>
  </w:num>
  <w:num w:numId="7">
    <w:abstractNumId w:val="62"/>
  </w:num>
  <w:num w:numId="8">
    <w:abstractNumId w:val="14"/>
  </w:num>
  <w:num w:numId="9">
    <w:abstractNumId w:val="30"/>
  </w:num>
  <w:num w:numId="10">
    <w:abstractNumId w:val="25"/>
  </w:num>
  <w:num w:numId="11">
    <w:abstractNumId w:val="34"/>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32"/>
  </w:num>
  <w:num w:numId="24">
    <w:abstractNumId w:val="20"/>
  </w:num>
  <w:num w:numId="25">
    <w:abstractNumId w:val="27"/>
  </w:num>
  <w:num w:numId="26">
    <w:abstractNumId w:val="45"/>
  </w:num>
  <w:num w:numId="27">
    <w:abstractNumId w:val="92"/>
  </w:num>
  <w:num w:numId="28">
    <w:abstractNumId w:val="44"/>
  </w:num>
  <w:num w:numId="29">
    <w:abstractNumId w:val="76"/>
  </w:num>
  <w:num w:numId="30">
    <w:abstractNumId w:val="65"/>
  </w:num>
  <w:num w:numId="31">
    <w:abstractNumId w:val="52"/>
  </w:num>
  <w:num w:numId="32">
    <w:abstractNumId w:val="29"/>
  </w:num>
  <w:num w:numId="33">
    <w:abstractNumId w:val="56"/>
  </w:num>
  <w:num w:numId="34">
    <w:abstractNumId w:val="40"/>
  </w:num>
  <w:num w:numId="35">
    <w:abstractNumId w:val="48"/>
  </w:num>
  <w:num w:numId="36">
    <w:abstractNumId w:val="96"/>
  </w:num>
  <w:num w:numId="37">
    <w:abstractNumId w:val="95"/>
  </w:num>
  <w:num w:numId="38">
    <w:abstractNumId w:val="46"/>
  </w:num>
  <w:num w:numId="39">
    <w:abstractNumId w:val="35"/>
  </w:num>
  <w:num w:numId="40">
    <w:abstractNumId w:val="89"/>
  </w:num>
  <w:num w:numId="41">
    <w:abstractNumId w:val="16"/>
  </w:num>
  <w:num w:numId="42">
    <w:abstractNumId w:val="74"/>
  </w:num>
  <w:num w:numId="43">
    <w:abstractNumId w:val="47"/>
  </w:num>
  <w:num w:numId="44">
    <w:abstractNumId w:val="78"/>
  </w:num>
  <w:num w:numId="45">
    <w:abstractNumId w:val="57"/>
  </w:num>
  <w:num w:numId="46">
    <w:abstractNumId w:val="69"/>
  </w:num>
  <w:num w:numId="47">
    <w:abstractNumId w:val="73"/>
  </w:num>
  <w:num w:numId="48">
    <w:abstractNumId w:val="15"/>
  </w:num>
  <w:num w:numId="49">
    <w:abstractNumId w:val="39"/>
  </w:num>
  <w:num w:numId="50">
    <w:abstractNumId w:val="64"/>
  </w:num>
  <w:num w:numId="51">
    <w:abstractNumId w:val="67"/>
  </w:num>
  <w:num w:numId="52">
    <w:abstractNumId w:val="90"/>
  </w:num>
  <w:num w:numId="53">
    <w:abstractNumId w:val="82"/>
  </w:num>
  <w:num w:numId="54">
    <w:abstractNumId w:val="54"/>
  </w:num>
  <w:num w:numId="55">
    <w:abstractNumId w:val="59"/>
  </w:num>
  <w:num w:numId="5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num>
  <w:num w:numId="58">
    <w:abstractNumId w:val="84"/>
  </w:num>
  <w:num w:numId="59">
    <w:abstractNumId w:val="18"/>
  </w:num>
  <w:num w:numId="60">
    <w:abstractNumId w:val="19"/>
  </w:num>
  <w:num w:numId="61">
    <w:abstractNumId w:val="21"/>
  </w:num>
  <w:num w:numId="62">
    <w:abstractNumId w:val="24"/>
  </w:num>
  <w:num w:numId="63">
    <w:abstractNumId w:val="38"/>
  </w:num>
  <w:num w:numId="64">
    <w:abstractNumId w:val="42"/>
  </w:num>
  <w:num w:numId="65">
    <w:abstractNumId w:val="49"/>
  </w:num>
  <w:num w:numId="66">
    <w:abstractNumId w:val="53"/>
  </w:num>
  <w:num w:numId="67">
    <w:abstractNumId w:val="55"/>
  </w:num>
  <w:num w:numId="68">
    <w:abstractNumId w:val="58"/>
  </w:num>
  <w:num w:numId="69">
    <w:abstractNumId w:val="63"/>
  </w:num>
  <w:num w:numId="70">
    <w:abstractNumId w:val="68"/>
  </w:num>
  <w:num w:numId="71">
    <w:abstractNumId w:val="70"/>
  </w:num>
  <w:num w:numId="72">
    <w:abstractNumId w:val="72"/>
  </w:num>
  <w:num w:numId="73">
    <w:abstractNumId w:val="75"/>
  </w:num>
  <w:num w:numId="74">
    <w:abstractNumId w:val="79"/>
  </w:num>
  <w:num w:numId="75">
    <w:abstractNumId w:val="91"/>
  </w:num>
  <w:num w:numId="76">
    <w:abstractNumId w:val="93"/>
  </w:num>
  <w:num w:numId="77">
    <w:abstractNumId w:val="26"/>
  </w:num>
  <w:num w:numId="78">
    <w:abstractNumId w:val="28"/>
  </w:num>
  <w:num w:numId="79">
    <w:abstractNumId w:val="22"/>
  </w:num>
  <w:num w:numId="80">
    <w:abstractNumId w:val="83"/>
  </w:num>
  <w:num w:numId="81">
    <w:abstractNumId w:val="80"/>
  </w:num>
  <w:num w:numId="82">
    <w:abstractNumId w:val="85"/>
  </w:num>
  <w:num w:numId="83">
    <w:abstractNumId w:val="51"/>
  </w:num>
  <w:num w:numId="84">
    <w:abstractNumId w:val="60"/>
  </w:num>
  <w:num w:numId="85">
    <w:abstractNumId w:val="94"/>
  </w:num>
  <w:num w:numId="86">
    <w:abstractNumId w:val="31"/>
  </w:num>
  <w:num w:numId="87">
    <w:abstractNumId w:val="81"/>
  </w:num>
  <w:num w:numId="88">
    <w:abstractNumId w:val="43"/>
  </w:num>
  <w:num w:numId="89">
    <w:abstractNumId w:val="61"/>
  </w:num>
  <w:num w:numId="90">
    <w:abstractNumId w:val="87"/>
  </w:num>
  <w:num w:numId="91">
    <w:abstractNumId w:val="33"/>
  </w:num>
  <w:num w:numId="92">
    <w:abstractNumId w:val="36"/>
  </w:num>
  <w:num w:numId="93">
    <w:abstractNumId w:val="50"/>
  </w:num>
  <w:num w:numId="94">
    <w:abstractNumId w:val="77"/>
  </w:num>
  <w:num w:numId="95">
    <w:abstractNumId w:val="71"/>
  </w:num>
  <w:num w:numId="96">
    <w:abstractNumId w:val="86"/>
  </w:num>
  <w:num w:numId="97">
    <w:abstractNumId w:val="3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tr-TR"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documentProtection w:edit="trackedChange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F2"/>
    <w:rsid w:val="0000152F"/>
    <w:rsid w:val="00001D7E"/>
    <w:rsid w:val="00002208"/>
    <w:rsid w:val="00002E01"/>
    <w:rsid w:val="00002E52"/>
    <w:rsid w:val="000048DB"/>
    <w:rsid w:val="0000604B"/>
    <w:rsid w:val="00006B3B"/>
    <w:rsid w:val="0000776A"/>
    <w:rsid w:val="0001013F"/>
    <w:rsid w:val="00010E3B"/>
    <w:rsid w:val="00012802"/>
    <w:rsid w:val="000137CC"/>
    <w:rsid w:val="0001384A"/>
    <w:rsid w:val="000143B6"/>
    <w:rsid w:val="000144D5"/>
    <w:rsid w:val="000145D6"/>
    <w:rsid w:val="000152FC"/>
    <w:rsid w:val="00015749"/>
    <w:rsid w:val="00016838"/>
    <w:rsid w:val="000174A6"/>
    <w:rsid w:val="00017A7E"/>
    <w:rsid w:val="00017DE5"/>
    <w:rsid w:val="00020485"/>
    <w:rsid w:val="000220F3"/>
    <w:rsid w:val="0002211B"/>
    <w:rsid w:val="00022311"/>
    <w:rsid w:val="000236B7"/>
    <w:rsid w:val="0002455B"/>
    <w:rsid w:val="00025B44"/>
    <w:rsid w:val="00025C04"/>
    <w:rsid w:val="000266A6"/>
    <w:rsid w:val="00026A90"/>
    <w:rsid w:val="000270A2"/>
    <w:rsid w:val="0003270E"/>
    <w:rsid w:val="000343E8"/>
    <w:rsid w:val="000376D8"/>
    <w:rsid w:val="00037FEE"/>
    <w:rsid w:val="0004023C"/>
    <w:rsid w:val="00040CF2"/>
    <w:rsid w:val="00041216"/>
    <w:rsid w:val="0004151F"/>
    <w:rsid w:val="00041758"/>
    <w:rsid w:val="00042EFA"/>
    <w:rsid w:val="000431D5"/>
    <w:rsid w:val="000433DF"/>
    <w:rsid w:val="00044905"/>
    <w:rsid w:val="000455E1"/>
    <w:rsid w:val="00046176"/>
    <w:rsid w:val="00046FF1"/>
    <w:rsid w:val="000515D2"/>
    <w:rsid w:val="000519CE"/>
    <w:rsid w:val="00051A52"/>
    <w:rsid w:val="0005251A"/>
    <w:rsid w:val="00052C21"/>
    <w:rsid w:val="00052F12"/>
    <w:rsid w:val="00053035"/>
    <w:rsid w:val="00053041"/>
    <w:rsid w:val="00053F6E"/>
    <w:rsid w:val="0005491A"/>
    <w:rsid w:val="00054D7F"/>
    <w:rsid w:val="00055308"/>
    <w:rsid w:val="00055761"/>
    <w:rsid w:val="000559E6"/>
    <w:rsid w:val="0005605B"/>
    <w:rsid w:val="00056B3F"/>
    <w:rsid w:val="00056DA0"/>
    <w:rsid w:val="000577F7"/>
    <w:rsid w:val="00060470"/>
    <w:rsid w:val="000617DA"/>
    <w:rsid w:val="000619D8"/>
    <w:rsid w:val="00062A8C"/>
    <w:rsid w:val="000630FA"/>
    <w:rsid w:val="00063672"/>
    <w:rsid w:val="00063A22"/>
    <w:rsid w:val="00063CC5"/>
    <w:rsid w:val="0006444E"/>
    <w:rsid w:val="00064679"/>
    <w:rsid w:val="000648A0"/>
    <w:rsid w:val="00064ABD"/>
    <w:rsid w:val="0006533F"/>
    <w:rsid w:val="00065955"/>
    <w:rsid w:val="000660E4"/>
    <w:rsid w:val="0007091C"/>
    <w:rsid w:val="00070EFF"/>
    <w:rsid w:val="000717B4"/>
    <w:rsid w:val="00071964"/>
    <w:rsid w:val="00071E40"/>
    <w:rsid w:val="00072884"/>
    <w:rsid w:val="00073AF3"/>
    <w:rsid w:val="00073D14"/>
    <w:rsid w:val="0007591F"/>
    <w:rsid w:val="000760D6"/>
    <w:rsid w:val="00080191"/>
    <w:rsid w:val="00081F7F"/>
    <w:rsid w:val="000833A7"/>
    <w:rsid w:val="0008415C"/>
    <w:rsid w:val="00084BA9"/>
    <w:rsid w:val="00085256"/>
    <w:rsid w:val="000871A7"/>
    <w:rsid w:val="00087728"/>
    <w:rsid w:val="00087834"/>
    <w:rsid w:val="000879EF"/>
    <w:rsid w:val="00090389"/>
    <w:rsid w:val="00090653"/>
    <w:rsid w:val="00091906"/>
    <w:rsid w:val="00093D92"/>
    <w:rsid w:val="00094502"/>
    <w:rsid w:val="00094566"/>
    <w:rsid w:val="00094A48"/>
    <w:rsid w:val="00097453"/>
    <w:rsid w:val="00097A9B"/>
    <w:rsid w:val="00097F15"/>
    <w:rsid w:val="000A0093"/>
    <w:rsid w:val="000A13E5"/>
    <w:rsid w:val="000A1FC0"/>
    <w:rsid w:val="000A20DD"/>
    <w:rsid w:val="000A254A"/>
    <w:rsid w:val="000A45AA"/>
    <w:rsid w:val="000A6287"/>
    <w:rsid w:val="000A70EC"/>
    <w:rsid w:val="000B1568"/>
    <w:rsid w:val="000B1715"/>
    <w:rsid w:val="000B1952"/>
    <w:rsid w:val="000B1AD3"/>
    <w:rsid w:val="000B3682"/>
    <w:rsid w:val="000B3BCC"/>
    <w:rsid w:val="000B3ED3"/>
    <w:rsid w:val="000B4497"/>
    <w:rsid w:val="000B69CA"/>
    <w:rsid w:val="000B6B54"/>
    <w:rsid w:val="000B78F8"/>
    <w:rsid w:val="000B7D87"/>
    <w:rsid w:val="000B7E80"/>
    <w:rsid w:val="000C0504"/>
    <w:rsid w:val="000C0B62"/>
    <w:rsid w:val="000C1188"/>
    <w:rsid w:val="000C1F37"/>
    <w:rsid w:val="000C2DFB"/>
    <w:rsid w:val="000C3E86"/>
    <w:rsid w:val="000C54F4"/>
    <w:rsid w:val="000C5C32"/>
    <w:rsid w:val="000C61D1"/>
    <w:rsid w:val="000C6972"/>
    <w:rsid w:val="000C69A3"/>
    <w:rsid w:val="000C7808"/>
    <w:rsid w:val="000C7D3B"/>
    <w:rsid w:val="000C7E32"/>
    <w:rsid w:val="000D0EC8"/>
    <w:rsid w:val="000D1997"/>
    <w:rsid w:val="000D3C3E"/>
    <w:rsid w:val="000D3D44"/>
    <w:rsid w:val="000D429A"/>
    <w:rsid w:val="000D4675"/>
    <w:rsid w:val="000D4837"/>
    <w:rsid w:val="000D500C"/>
    <w:rsid w:val="000D5306"/>
    <w:rsid w:val="000D74BD"/>
    <w:rsid w:val="000E106E"/>
    <w:rsid w:val="000E1A70"/>
    <w:rsid w:val="000E1E44"/>
    <w:rsid w:val="000E2130"/>
    <w:rsid w:val="000E2BCB"/>
    <w:rsid w:val="000E2CE6"/>
    <w:rsid w:val="000E2DAC"/>
    <w:rsid w:val="000E3319"/>
    <w:rsid w:val="000E4090"/>
    <w:rsid w:val="000E40ED"/>
    <w:rsid w:val="000E40EE"/>
    <w:rsid w:val="000E42B7"/>
    <w:rsid w:val="000E4BA9"/>
    <w:rsid w:val="000E4BB0"/>
    <w:rsid w:val="000E58BF"/>
    <w:rsid w:val="000E6918"/>
    <w:rsid w:val="000F0EE8"/>
    <w:rsid w:val="000F18DB"/>
    <w:rsid w:val="000F208C"/>
    <w:rsid w:val="000F2985"/>
    <w:rsid w:val="000F29BC"/>
    <w:rsid w:val="000F3508"/>
    <w:rsid w:val="000F3FCA"/>
    <w:rsid w:val="000F45D6"/>
    <w:rsid w:val="000F4AB3"/>
    <w:rsid w:val="000F6D7A"/>
    <w:rsid w:val="000F733E"/>
    <w:rsid w:val="000F7967"/>
    <w:rsid w:val="001001E9"/>
    <w:rsid w:val="001011AF"/>
    <w:rsid w:val="001011EC"/>
    <w:rsid w:val="001013CA"/>
    <w:rsid w:val="001018D9"/>
    <w:rsid w:val="0010470C"/>
    <w:rsid w:val="001049B7"/>
    <w:rsid w:val="00104A62"/>
    <w:rsid w:val="00104AC3"/>
    <w:rsid w:val="00104CF4"/>
    <w:rsid w:val="00105CEC"/>
    <w:rsid w:val="00105CED"/>
    <w:rsid w:val="00106218"/>
    <w:rsid w:val="001108D8"/>
    <w:rsid w:val="00112A5E"/>
    <w:rsid w:val="00112DB5"/>
    <w:rsid w:val="00112F49"/>
    <w:rsid w:val="00115468"/>
    <w:rsid w:val="001160DB"/>
    <w:rsid w:val="00116F37"/>
    <w:rsid w:val="00120593"/>
    <w:rsid w:val="001212D8"/>
    <w:rsid w:val="001230C1"/>
    <w:rsid w:val="001239C6"/>
    <w:rsid w:val="00123F85"/>
    <w:rsid w:val="00124515"/>
    <w:rsid w:val="00124922"/>
    <w:rsid w:val="00125077"/>
    <w:rsid w:val="001253C5"/>
    <w:rsid w:val="0012696C"/>
    <w:rsid w:val="00126BF6"/>
    <w:rsid w:val="001278C3"/>
    <w:rsid w:val="0013073F"/>
    <w:rsid w:val="001314D5"/>
    <w:rsid w:val="001317BA"/>
    <w:rsid w:val="00131C78"/>
    <w:rsid w:val="00134473"/>
    <w:rsid w:val="0013502A"/>
    <w:rsid w:val="001353CD"/>
    <w:rsid w:val="001357F6"/>
    <w:rsid w:val="001429AB"/>
    <w:rsid w:val="00142F7D"/>
    <w:rsid w:val="001430C5"/>
    <w:rsid w:val="001437AE"/>
    <w:rsid w:val="00144408"/>
    <w:rsid w:val="00144830"/>
    <w:rsid w:val="001454E5"/>
    <w:rsid w:val="0014553A"/>
    <w:rsid w:val="001463FD"/>
    <w:rsid w:val="0014644E"/>
    <w:rsid w:val="00146B27"/>
    <w:rsid w:val="00146F57"/>
    <w:rsid w:val="00147132"/>
    <w:rsid w:val="00147EAC"/>
    <w:rsid w:val="001510B3"/>
    <w:rsid w:val="00151FB2"/>
    <w:rsid w:val="00153AF1"/>
    <w:rsid w:val="0015439B"/>
    <w:rsid w:val="00154420"/>
    <w:rsid w:val="00154C69"/>
    <w:rsid w:val="00155607"/>
    <w:rsid w:val="00155897"/>
    <w:rsid w:val="0015620A"/>
    <w:rsid w:val="00157B89"/>
    <w:rsid w:val="00161EDD"/>
    <w:rsid w:val="00162642"/>
    <w:rsid w:val="001626C2"/>
    <w:rsid w:val="00162738"/>
    <w:rsid w:val="00162C79"/>
    <w:rsid w:val="00162F6F"/>
    <w:rsid w:val="00162F7E"/>
    <w:rsid w:val="001638B3"/>
    <w:rsid w:val="0016409C"/>
    <w:rsid w:val="001640C6"/>
    <w:rsid w:val="00164258"/>
    <w:rsid w:val="00164690"/>
    <w:rsid w:val="001647ED"/>
    <w:rsid w:val="00164A0E"/>
    <w:rsid w:val="0016648E"/>
    <w:rsid w:val="00166745"/>
    <w:rsid w:val="0016733B"/>
    <w:rsid w:val="00167A0E"/>
    <w:rsid w:val="00167F0E"/>
    <w:rsid w:val="001701BA"/>
    <w:rsid w:val="001702E2"/>
    <w:rsid w:val="001704E7"/>
    <w:rsid w:val="00171051"/>
    <w:rsid w:val="0017157A"/>
    <w:rsid w:val="001720DF"/>
    <w:rsid w:val="00172581"/>
    <w:rsid w:val="00173060"/>
    <w:rsid w:val="00173164"/>
    <w:rsid w:val="001733E7"/>
    <w:rsid w:val="0017371A"/>
    <w:rsid w:val="00173F5A"/>
    <w:rsid w:val="001742F9"/>
    <w:rsid w:val="00174C52"/>
    <w:rsid w:val="00174D08"/>
    <w:rsid w:val="001759E9"/>
    <w:rsid w:val="00175A07"/>
    <w:rsid w:val="00175A5F"/>
    <w:rsid w:val="001778E2"/>
    <w:rsid w:val="00177AFF"/>
    <w:rsid w:val="00177C3A"/>
    <w:rsid w:val="00177E0F"/>
    <w:rsid w:val="00180533"/>
    <w:rsid w:val="00180F57"/>
    <w:rsid w:val="00181ABB"/>
    <w:rsid w:val="00181F3E"/>
    <w:rsid w:val="00182A24"/>
    <w:rsid w:val="00183884"/>
    <w:rsid w:val="00185052"/>
    <w:rsid w:val="00185616"/>
    <w:rsid w:val="001856D8"/>
    <w:rsid w:val="00185776"/>
    <w:rsid w:val="00185A26"/>
    <w:rsid w:val="00185A2D"/>
    <w:rsid w:val="00185B0E"/>
    <w:rsid w:val="00186959"/>
    <w:rsid w:val="00186E64"/>
    <w:rsid w:val="00190A82"/>
    <w:rsid w:val="00191CD5"/>
    <w:rsid w:val="00191D73"/>
    <w:rsid w:val="00192456"/>
    <w:rsid w:val="0019245A"/>
    <w:rsid w:val="001924B3"/>
    <w:rsid w:val="001947AD"/>
    <w:rsid w:val="001949EE"/>
    <w:rsid w:val="00194D4C"/>
    <w:rsid w:val="00195B07"/>
    <w:rsid w:val="001965D6"/>
    <w:rsid w:val="00196C7F"/>
    <w:rsid w:val="0019718F"/>
    <w:rsid w:val="0019770C"/>
    <w:rsid w:val="001A0624"/>
    <w:rsid w:val="001A1026"/>
    <w:rsid w:val="001A1A55"/>
    <w:rsid w:val="001A1B49"/>
    <w:rsid w:val="001A1D77"/>
    <w:rsid w:val="001A3805"/>
    <w:rsid w:val="001A3EF2"/>
    <w:rsid w:val="001A4DC4"/>
    <w:rsid w:val="001A547F"/>
    <w:rsid w:val="001A5AE7"/>
    <w:rsid w:val="001A69DC"/>
    <w:rsid w:val="001A6E45"/>
    <w:rsid w:val="001A7070"/>
    <w:rsid w:val="001A72F0"/>
    <w:rsid w:val="001A7768"/>
    <w:rsid w:val="001A7B09"/>
    <w:rsid w:val="001A7CCA"/>
    <w:rsid w:val="001B0B66"/>
    <w:rsid w:val="001B1B01"/>
    <w:rsid w:val="001B2EE5"/>
    <w:rsid w:val="001B44A3"/>
    <w:rsid w:val="001B5E01"/>
    <w:rsid w:val="001B5E8C"/>
    <w:rsid w:val="001B7868"/>
    <w:rsid w:val="001B7A0D"/>
    <w:rsid w:val="001B7F22"/>
    <w:rsid w:val="001C067B"/>
    <w:rsid w:val="001C1B83"/>
    <w:rsid w:val="001C386C"/>
    <w:rsid w:val="001C3D16"/>
    <w:rsid w:val="001C53E6"/>
    <w:rsid w:val="001C56D4"/>
    <w:rsid w:val="001C5A37"/>
    <w:rsid w:val="001C5E1F"/>
    <w:rsid w:val="001C67AD"/>
    <w:rsid w:val="001C6FEE"/>
    <w:rsid w:val="001D0208"/>
    <w:rsid w:val="001D0690"/>
    <w:rsid w:val="001D0C3B"/>
    <w:rsid w:val="001D1154"/>
    <w:rsid w:val="001D1248"/>
    <w:rsid w:val="001D229B"/>
    <w:rsid w:val="001D29D9"/>
    <w:rsid w:val="001D2E07"/>
    <w:rsid w:val="001D32BC"/>
    <w:rsid w:val="001D4369"/>
    <w:rsid w:val="001D5F0F"/>
    <w:rsid w:val="001D5FD6"/>
    <w:rsid w:val="001D6EBE"/>
    <w:rsid w:val="001D7566"/>
    <w:rsid w:val="001D76E8"/>
    <w:rsid w:val="001D771F"/>
    <w:rsid w:val="001E0C10"/>
    <w:rsid w:val="001E1B7A"/>
    <w:rsid w:val="001E1DE4"/>
    <w:rsid w:val="001E1F57"/>
    <w:rsid w:val="001E2AF9"/>
    <w:rsid w:val="001E3203"/>
    <w:rsid w:val="001E4337"/>
    <w:rsid w:val="001E45A8"/>
    <w:rsid w:val="001E4DEF"/>
    <w:rsid w:val="001E57D0"/>
    <w:rsid w:val="001E712B"/>
    <w:rsid w:val="001F0072"/>
    <w:rsid w:val="001F00EB"/>
    <w:rsid w:val="001F023F"/>
    <w:rsid w:val="001F1559"/>
    <w:rsid w:val="001F2996"/>
    <w:rsid w:val="001F2C03"/>
    <w:rsid w:val="001F3444"/>
    <w:rsid w:val="001F3EF1"/>
    <w:rsid w:val="001F4D70"/>
    <w:rsid w:val="001F697C"/>
    <w:rsid w:val="001F769C"/>
    <w:rsid w:val="001F76F4"/>
    <w:rsid w:val="001F7943"/>
    <w:rsid w:val="002005E5"/>
    <w:rsid w:val="002021A3"/>
    <w:rsid w:val="002026F3"/>
    <w:rsid w:val="00202D84"/>
    <w:rsid w:val="00202FB1"/>
    <w:rsid w:val="0020463A"/>
    <w:rsid w:val="002063CF"/>
    <w:rsid w:val="00206A51"/>
    <w:rsid w:val="00206A77"/>
    <w:rsid w:val="00210947"/>
    <w:rsid w:val="00210C75"/>
    <w:rsid w:val="002115CA"/>
    <w:rsid w:val="00211C9D"/>
    <w:rsid w:val="00212D11"/>
    <w:rsid w:val="002144B6"/>
    <w:rsid w:val="00214F34"/>
    <w:rsid w:val="0021563F"/>
    <w:rsid w:val="00215945"/>
    <w:rsid w:val="00216647"/>
    <w:rsid w:val="00217B22"/>
    <w:rsid w:val="00217D91"/>
    <w:rsid w:val="00220256"/>
    <w:rsid w:val="00221A39"/>
    <w:rsid w:val="00221BA0"/>
    <w:rsid w:val="00221FA6"/>
    <w:rsid w:val="002228A1"/>
    <w:rsid w:val="00222BB4"/>
    <w:rsid w:val="00223E1B"/>
    <w:rsid w:val="0022534E"/>
    <w:rsid w:val="00225547"/>
    <w:rsid w:val="0022598C"/>
    <w:rsid w:val="00225C35"/>
    <w:rsid w:val="00225C56"/>
    <w:rsid w:val="00225F0A"/>
    <w:rsid w:val="002260A4"/>
    <w:rsid w:val="002261FA"/>
    <w:rsid w:val="002262DF"/>
    <w:rsid w:val="0023073F"/>
    <w:rsid w:val="00231D97"/>
    <w:rsid w:val="00232229"/>
    <w:rsid w:val="00234263"/>
    <w:rsid w:val="00234270"/>
    <w:rsid w:val="0023450B"/>
    <w:rsid w:val="002366D8"/>
    <w:rsid w:val="00236C91"/>
    <w:rsid w:val="002373FF"/>
    <w:rsid w:val="00237B80"/>
    <w:rsid w:val="00237D92"/>
    <w:rsid w:val="002425E7"/>
    <w:rsid w:val="00242A28"/>
    <w:rsid w:val="002430A8"/>
    <w:rsid w:val="002430DC"/>
    <w:rsid w:val="002440B7"/>
    <w:rsid w:val="00244BC7"/>
    <w:rsid w:val="00246094"/>
    <w:rsid w:val="00247E4E"/>
    <w:rsid w:val="00250026"/>
    <w:rsid w:val="00250410"/>
    <w:rsid w:val="00250F7E"/>
    <w:rsid w:val="00251ABE"/>
    <w:rsid w:val="0025251A"/>
    <w:rsid w:val="002525E7"/>
    <w:rsid w:val="002529A8"/>
    <w:rsid w:val="00252F6B"/>
    <w:rsid w:val="00253620"/>
    <w:rsid w:val="0025442B"/>
    <w:rsid w:val="002547A2"/>
    <w:rsid w:val="00254D34"/>
    <w:rsid w:val="0025543A"/>
    <w:rsid w:val="00255E34"/>
    <w:rsid w:val="0025741C"/>
    <w:rsid w:val="0025777E"/>
    <w:rsid w:val="0026001F"/>
    <w:rsid w:val="002609D9"/>
    <w:rsid w:val="00260D62"/>
    <w:rsid w:val="002610C8"/>
    <w:rsid w:val="00261A31"/>
    <w:rsid w:val="00261D1C"/>
    <w:rsid w:val="00262A79"/>
    <w:rsid w:val="00263475"/>
    <w:rsid w:val="0026374D"/>
    <w:rsid w:val="002645A7"/>
    <w:rsid w:val="00265195"/>
    <w:rsid w:val="00265FCE"/>
    <w:rsid w:val="0026641A"/>
    <w:rsid w:val="002666B9"/>
    <w:rsid w:val="00266A76"/>
    <w:rsid w:val="00266C62"/>
    <w:rsid w:val="00270093"/>
    <w:rsid w:val="002701BC"/>
    <w:rsid w:val="00270C65"/>
    <w:rsid w:val="00270DA9"/>
    <w:rsid w:val="0027158C"/>
    <w:rsid w:val="00271F25"/>
    <w:rsid w:val="002723EE"/>
    <w:rsid w:val="002725B4"/>
    <w:rsid w:val="00273442"/>
    <w:rsid w:val="00273F41"/>
    <w:rsid w:val="00274020"/>
    <w:rsid w:val="002740F4"/>
    <w:rsid w:val="00276CB5"/>
    <w:rsid w:val="002779BE"/>
    <w:rsid w:val="00277A09"/>
    <w:rsid w:val="00280B59"/>
    <w:rsid w:val="00280CA4"/>
    <w:rsid w:val="00282041"/>
    <w:rsid w:val="002821E4"/>
    <w:rsid w:val="002822FF"/>
    <w:rsid w:val="002831AF"/>
    <w:rsid w:val="002831CA"/>
    <w:rsid w:val="00283FD1"/>
    <w:rsid w:val="002841E8"/>
    <w:rsid w:val="0028524E"/>
    <w:rsid w:val="00286D4B"/>
    <w:rsid w:val="00286FF9"/>
    <w:rsid w:val="002873C2"/>
    <w:rsid w:val="00287406"/>
    <w:rsid w:val="0028746F"/>
    <w:rsid w:val="00287A11"/>
    <w:rsid w:val="00287FC8"/>
    <w:rsid w:val="00290BE4"/>
    <w:rsid w:val="00291C67"/>
    <w:rsid w:val="00291FE2"/>
    <w:rsid w:val="00292A83"/>
    <w:rsid w:val="00292B76"/>
    <w:rsid w:val="00292CA9"/>
    <w:rsid w:val="00292DAC"/>
    <w:rsid w:val="00292F05"/>
    <w:rsid w:val="0029366F"/>
    <w:rsid w:val="00293702"/>
    <w:rsid w:val="00293C90"/>
    <w:rsid w:val="00294591"/>
    <w:rsid w:val="0029499C"/>
    <w:rsid w:val="00294C08"/>
    <w:rsid w:val="002951E5"/>
    <w:rsid w:val="002956DB"/>
    <w:rsid w:val="00295D12"/>
    <w:rsid w:val="00296124"/>
    <w:rsid w:val="00296C8C"/>
    <w:rsid w:val="002976F1"/>
    <w:rsid w:val="002A0076"/>
    <w:rsid w:val="002A0A7F"/>
    <w:rsid w:val="002A0BA5"/>
    <w:rsid w:val="002A2402"/>
    <w:rsid w:val="002A2806"/>
    <w:rsid w:val="002A29CE"/>
    <w:rsid w:val="002A370F"/>
    <w:rsid w:val="002A58E5"/>
    <w:rsid w:val="002A6292"/>
    <w:rsid w:val="002A7476"/>
    <w:rsid w:val="002A7E46"/>
    <w:rsid w:val="002B0804"/>
    <w:rsid w:val="002B0B0A"/>
    <w:rsid w:val="002B1A6D"/>
    <w:rsid w:val="002B221C"/>
    <w:rsid w:val="002B2590"/>
    <w:rsid w:val="002B2955"/>
    <w:rsid w:val="002B2B95"/>
    <w:rsid w:val="002B3534"/>
    <w:rsid w:val="002B4C8E"/>
    <w:rsid w:val="002B5C0B"/>
    <w:rsid w:val="002B64BA"/>
    <w:rsid w:val="002B74DC"/>
    <w:rsid w:val="002B7996"/>
    <w:rsid w:val="002B7B7B"/>
    <w:rsid w:val="002C0CFD"/>
    <w:rsid w:val="002C23D0"/>
    <w:rsid w:val="002C257C"/>
    <w:rsid w:val="002C38B0"/>
    <w:rsid w:val="002C45B1"/>
    <w:rsid w:val="002C49A5"/>
    <w:rsid w:val="002C5380"/>
    <w:rsid w:val="002C57FE"/>
    <w:rsid w:val="002C5F88"/>
    <w:rsid w:val="002C692E"/>
    <w:rsid w:val="002D05CB"/>
    <w:rsid w:val="002D0CE2"/>
    <w:rsid w:val="002D1557"/>
    <w:rsid w:val="002D17F5"/>
    <w:rsid w:val="002D1804"/>
    <w:rsid w:val="002D1AEE"/>
    <w:rsid w:val="002D1B3F"/>
    <w:rsid w:val="002D1E87"/>
    <w:rsid w:val="002D230F"/>
    <w:rsid w:val="002D234C"/>
    <w:rsid w:val="002D25D6"/>
    <w:rsid w:val="002D29D6"/>
    <w:rsid w:val="002D35DA"/>
    <w:rsid w:val="002D3C35"/>
    <w:rsid w:val="002D4719"/>
    <w:rsid w:val="002D6089"/>
    <w:rsid w:val="002D60EA"/>
    <w:rsid w:val="002D6A11"/>
    <w:rsid w:val="002D6CAD"/>
    <w:rsid w:val="002D70E5"/>
    <w:rsid w:val="002D7BEA"/>
    <w:rsid w:val="002E0143"/>
    <w:rsid w:val="002E0B4A"/>
    <w:rsid w:val="002E1493"/>
    <w:rsid w:val="002E195A"/>
    <w:rsid w:val="002E22B9"/>
    <w:rsid w:val="002E2CDC"/>
    <w:rsid w:val="002E32CE"/>
    <w:rsid w:val="002E3A7C"/>
    <w:rsid w:val="002E3D40"/>
    <w:rsid w:val="002E4093"/>
    <w:rsid w:val="002E53AF"/>
    <w:rsid w:val="002E58E6"/>
    <w:rsid w:val="002E77FD"/>
    <w:rsid w:val="002E780E"/>
    <w:rsid w:val="002F13F7"/>
    <w:rsid w:val="002F2446"/>
    <w:rsid w:val="002F2504"/>
    <w:rsid w:val="002F254E"/>
    <w:rsid w:val="002F271B"/>
    <w:rsid w:val="002F2C3D"/>
    <w:rsid w:val="002F2D38"/>
    <w:rsid w:val="002F37A8"/>
    <w:rsid w:val="002F443F"/>
    <w:rsid w:val="002F4AFB"/>
    <w:rsid w:val="002F5262"/>
    <w:rsid w:val="002F578E"/>
    <w:rsid w:val="002F5B3F"/>
    <w:rsid w:val="00300167"/>
    <w:rsid w:val="003007FB"/>
    <w:rsid w:val="003026BA"/>
    <w:rsid w:val="003028B9"/>
    <w:rsid w:val="00302AA7"/>
    <w:rsid w:val="003036E4"/>
    <w:rsid w:val="003041F9"/>
    <w:rsid w:val="003049BD"/>
    <w:rsid w:val="003049FF"/>
    <w:rsid w:val="003068F0"/>
    <w:rsid w:val="00306945"/>
    <w:rsid w:val="00306EFF"/>
    <w:rsid w:val="003072F5"/>
    <w:rsid w:val="00307352"/>
    <w:rsid w:val="00311144"/>
    <w:rsid w:val="003117B2"/>
    <w:rsid w:val="00311A4F"/>
    <w:rsid w:val="003124BC"/>
    <w:rsid w:val="003134D2"/>
    <w:rsid w:val="00313CBA"/>
    <w:rsid w:val="00315FA6"/>
    <w:rsid w:val="00316B62"/>
    <w:rsid w:val="00317287"/>
    <w:rsid w:val="00317371"/>
    <w:rsid w:val="00320B37"/>
    <w:rsid w:val="00320E04"/>
    <w:rsid w:val="003217D7"/>
    <w:rsid w:val="0032314C"/>
    <w:rsid w:val="00323311"/>
    <w:rsid w:val="00323315"/>
    <w:rsid w:val="00323E98"/>
    <w:rsid w:val="003247E9"/>
    <w:rsid w:val="00325640"/>
    <w:rsid w:val="00325907"/>
    <w:rsid w:val="00325AEF"/>
    <w:rsid w:val="003260A3"/>
    <w:rsid w:val="003266D9"/>
    <w:rsid w:val="003277E1"/>
    <w:rsid w:val="003279D6"/>
    <w:rsid w:val="0033080E"/>
    <w:rsid w:val="00330F31"/>
    <w:rsid w:val="003314F2"/>
    <w:rsid w:val="0033158C"/>
    <w:rsid w:val="00331776"/>
    <w:rsid w:val="00332CBF"/>
    <w:rsid w:val="00332CCE"/>
    <w:rsid w:val="00333638"/>
    <w:rsid w:val="003347F2"/>
    <w:rsid w:val="00334C55"/>
    <w:rsid w:val="00334F68"/>
    <w:rsid w:val="00336453"/>
    <w:rsid w:val="0033706E"/>
    <w:rsid w:val="0033751A"/>
    <w:rsid w:val="0034091C"/>
    <w:rsid w:val="00340BAE"/>
    <w:rsid w:val="00340C21"/>
    <w:rsid w:val="00341E72"/>
    <w:rsid w:val="00342961"/>
    <w:rsid w:val="00342B9B"/>
    <w:rsid w:val="003431F6"/>
    <w:rsid w:val="00343A75"/>
    <w:rsid w:val="00343A78"/>
    <w:rsid w:val="00345C8A"/>
    <w:rsid w:val="00345D7A"/>
    <w:rsid w:val="003468AB"/>
    <w:rsid w:val="00346A29"/>
    <w:rsid w:val="003504F1"/>
    <w:rsid w:val="00350C31"/>
    <w:rsid w:val="00350F73"/>
    <w:rsid w:val="00351DB4"/>
    <w:rsid w:val="00352974"/>
    <w:rsid w:val="00353966"/>
    <w:rsid w:val="00355575"/>
    <w:rsid w:val="0035647F"/>
    <w:rsid w:val="00356CF0"/>
    <w:rsid w:val="00357846"/>
    <w:rsid w:val="003614C1"/>
    <w:rsid w:val="00362570"/>
    <w:rsid w:val="003625C6"/>
    <w:rsid w:val="00362B1E"/>
    <w:rsid w:val="00362EAA"/>
    <w:rsid w:val="00363148"/>
    <w:rsid w:val="0036345B"/>
    <w:rsid w:val="003640BD"/>
    <w:rsid w:val="0036427C"/>
    <w:rsid w:val="003645BC"/>
    <w:rsid w:val="0036539D"/>
    <w:rsid w:val="003657D7"/>
    <w:rsid w:val="003660C2"/>
    <w:rsid w:val="0036687A"/>
    <w:rsid w:val="00366904"/>
    <w:rsid w:val="0036746E"/>
    <w:rsid w:val="00367AC6"/>
    <w:rsid w:val="00367D83"/>
    <w:rsid w:val="003702B5"/>
    <w:rsid w:val="00371895"/>
    <w:rsid w:val="00371A44"/>
    <w:rsid w:val="00371D2A"/>
    <w:rsid w:val="003737CB"/>
    <w:rsid w:val="00373A8D"/>
    <w:rsid w:val="003747D4"/>
    <w:rsid w:val="0037482E"/>
    <w:rsid w:val="003749EF"/>
    <w:rsid w:val="00374EC3"/>
    <w:rsid w:val="003751F9"/>
    <w:rsid w:val="00375763"/>
    <w:rsid w:val="00375AAE"/>
    <w:rsid w:val="00377DCD"/>
    <w:rsid w:val="00380824"/>
    <w:rsid w:val="00380BFF"/>
    <w:rsid w:val="003811A4"/>
    <w:rsid w:val="0038250F"/>
    <w:rsid w:val="003836ED"/>
    <w:rsid w:val="00383730"/>
    <w:rsid w:val="00383BF1"/>
    <w:rsid w:val="00383F41"/>
    <w:rsid w:val="0038437F"/>
    <w:rsid w:val="003849F2"/>
    <w:rsid w:val="00384E93"/>
    <w:rsid w:val="003855DF"/>
    <w:rsid w:val="0038563F"/>
    <w:rsid w:val="00386273"/>
    <w:rsid w:val="00386850"/>
    <w:rsid w:val="0038730F"/>
    <w:rsid w:val="003873EE"/>
    <w:rsid w:val="003879D5"/>
    <w:rsid w:val="003904AA"/>
    <w:rsid w:val="00394422"/>
    <w:rsid w:val="00394C36"/>
    <w:rsid w:val="00394E5B"/>
    <w:rsid w:val="00394E75"/>
    <w:rsid w:val="00394EC9"/>
    <w:rsid w:val="00394EEB"/>
    <w:rsid w:val="00395941"/>
    <w:rsid w:val="00395AD3"/>
    <w:rsid w:val="00395C7A"/>
    <w:rsid w:val="00395D0D"/>
    <w:rsid w:val="00396B00"/>
    <w:rsid w:val="00396FB0"/>
    <w:rsid w:val="003A03F5"/>
    <w:rsid w:val="003A0986"/>
    <w:rsid w:val="003A0B75"/>
    <w:rsid w:val="003A0DC5"/>
    <w:rsid w:val="003A1301"/>
    <w:rsid w:val="003A28BA"/>
    <w:rsid w:val="003A2FAF"/>
    <w:rsid w:val="003A2FCD"/>
    <w:rsid w:val="003A3A40"/>
    <w:rsid w:val="003A3F94"/>
    <w:rsid w:val="003A4063"/>
    <w:rsid w:val="003A4ACF"/>
    <w:rsid w:val="003A4DD0"/>
    <w:rsid w:val="003A5C75"/>
    <w:rsid w:val="003A5D8C"/>
    <w:rsid w:val="003A725A"/>
    <w:rsid w:val="003A77A1"/>
    <w:rsid w:val="003B0ECB"/>
    <w:rsid w:val="003B16E5"/>
    <w:rsid w:val="003B18E6"/>
    <w:rsid w:val="003B1A3A"/>
    <w:rsid w:val="003B2F0B"/>
    <w:rsid w:val="003B306E"/>
    <w:rsid w:val="003B4441"/>
    <w:rsid w:val="003B46A9"/>
    <w:rsid w:val="003B4783"/>
    <w:rsid w:val="003B489C"/>
    <w:rsid w:val="003B533F"/>
    <w:rsid w:val="003B5FA1"/>
    <w:rsid w:val="003B63AD"/>
    <w:rsid w:val="003C0424"/>
    <w:rsid w:val="003C1C02"/>
    <w:rsid w:val="003C212B"/>
    <w:rsid w:val="003C2AD8"/>
    <w:rsid w:val="003C3B3D"/>
    <w:rsid w:val="003C7113"/>
    <w:rsid w:val="003C7BD8"/>
    <w:rsid w:val="003C7CA0"/>
    <w:rsid w:val="003D020A"/>
    <w:rsid w:val="003D0A7A"/>
    <w:rsid w:val="003D0E06"/>
    <w:rsid w:val="003D163F"/>
    <w:rsid w:val="003D1997"/>
    <w:rsid w:val="003D21BF"/>
    <w:rsid w:val="003D3596"/>
    <w:rsid w:val="003D3B28"/>
    <w:rsid w:val="003D4052"/>
    <w:rsid w:val="003D44D0"/>
    <w:rsid w:val="003D5245"/>
    <w:rsid w:val="003D5266"/>
    <w:rsid w:val="003D5D74"/>
    <w:rsid w:val="003D61D9"/>
    <w:rsid w:val="003D621D"/>
    <w:rsid w:val="003D6C91"/>
    <w:rsid w:val="003D6C9A"/>
    <w:rsid w:val="003D6E70"/>
    <w:rsid w:val="003D71E8"/>
    <w:rsid w:val="003D79C1"/>
    <w:rsid w:val="003D7F7A"/>
    <w:rsid w:val="003E0797"/>
    <w:rsid w:val="003E112C"/>
    <w:rsid w:val="003E158A"/>
    <w:rsid w:val="003E1671"/>
    <w:rsid w:val="003E1DBE"/>
    <w:rsid w:val="003E2127"/>
    <w:rsid w:val="003E2B97"/>
    <w:rsid w:val="003E2EE2"/>
    <w:rsid w:val="003E2FF1"/>
    <w:rsid w:val="003E3160"/>
    <w:rsid w:val="003E3A72"/>
    <w:rsid w:val="003E45CF"/>
    <w:rsid w:val="003E5630"/>
    <w:rsid w:val="003E6059"/>
    <w:rsid w:val="003E77F8"/>
    <w:rsid w:val="003E7DDE"/>
    <w:rsid w:val="003F12AE"/>
    <w:rsid w:val="003F1865"/>
    <w:rsid w:val="003F1D1D"/>
    <w:rsid w:val="003F2286"/>
    <w:rsid w:val="003F2B89"/>
    <w:rsid w:val="003F37F4"/>
    <w:rsid w:val="003F3FBF"/>
    <w:rsid w:val="003F5887"/>
    <w:rsid w:val="003F66F9"/>
    <w:rsid w:val="003F6F7D"/>
    <w:rsid w:val="003F6FD5"/>
    <w:rsid w:val="003F724D"/>
    <w:rsid w:val="003F7975"/>
    <w:rsid w:val="0040068A"/>
    <w:rsid w:val="00400C81"/>
    <w:rsid w:val="00401A62"/>
    <w:rsid w:val="004021ED"/>
    <w:rsid w:val="004024FD"/>
    <w:rsid w:val="0040252E"/>
    <w:rsid w:val="00402CA0"/>
    <w:rsid w:val="00404783"/>
    <w:rsid w:val="00404AC1"/>
    <w:rsid w:val="00404DE5"/>
    <w:rsid w:val="00404FAA"/>
    <w:rsid w:val="00405783"/>
    <w:rsid w:val="00405A62"/>
    <w:rsid w:val="00405C84"/>
    <w:rsid w:val="004077AD"/>
    <w:rsid w:val="00407FD6"/>
    <w:rsid w:val="004106AB"/>
    <w:rsid w:val="0041103C"/>
    <w:rsid w:val="004112B0"/>
    <w:rsid w:val="00411656"/>
    <w:rsid w:val="004119BE"/>
    <w:rsid w:val="004119E5"/>
    <w:rsid w:val="0041231C"/>
    <w:rsid w:val="0041252D"/>
    <w:rsid w:val="00414184"/>
    <w:rsid w:val="00414F5C"/>
    <w:rsid w:val="00415090"/>
    <w:rsid w:val="0041622E"/>
    <w:rsid w:val="00416DA1"/>
    <w:rsid w:val="0042064B"/>
    <w:rsid w:val="00420977"/>
    <w:rsid w:val="00421EF4"/>
    <w:rsid w:val="00423011"/>
    <w:rsid w:val="004232E4"/>
    <w:rsid w:val="0042399B"/>
    <w:rsid w:val="00423A82"/>
    <w:rsid w:val="00425DB0"/>
    <w:rsid w:val="00426592"/>
    <w:rsid w:val="004266CC"/>
    <w:rsid w:val="004266D1"/>
    <w:rsid w:val="00426930"/>
    <w:rsid w:val="00426C9C"/>
    <w:rsid w:val="00427FB2"/>
    <w:rsid w:val="004304E9"/>
    <w:rsid w:val="00430C36"/>
    <w:rsid w:val="00430D7D"/>
    <w:rsid w:val="00431D5A"/>
    <w:rsid w:val="00432334"/>
    <w:rsid w:val="004328C8"/>
    <w:rsid w:val="00433B28"/>
    <w:rsid w:val="00434885"/>
    <w:rsid w:val="004355C1"/>
    <w:rsid w:val="00435669"/>
    <w:rsid w:val="004366BA"/>
    <w:rsid w:val="00440AC0"/>
    <w:rsid w:val="00441BA0"/>
    <w:rsid w:val="004426A3"/>
    <w:rsid w:val="0044416D"/>
    <w:rsid w:val="00444DC8"/>
    <w:rsid w:val="00447A17"/>
    <w:rsid w:val="00447A6D"/>
    <w:rsid w:val="004501D8"/>
    <w:rsid w:val="00451182"/>
    <w:rsid w:val="0045276D"/>
    <w:rsid w:val="00452FCB"/>
    <w:rsid w:val="004533C1"/>
    <w:rsid w:val="00454FE2"/>
    <w:rsid w:val="00456D36"/>
    <w:rsid w:val="004574B4"/>
    <w:rsid w:val="0046350A"/>
    <w:rsid w:val="004642B3"/>
    <w:rsid w:val="004645CA"/>
    <w:rsid w:val="0046460E"/>
    <w:rsid w:val="00464E4C"/>
    <w:rsid w:val="00465278"/>
    <w:rsid w:val="00465FBC"/>
    <w:rsid w:val="004661FB"/>
    <w:rsid w:val="0046728C"/>
    <w:rsid w:val="00467791"/>
    <w:rsid w:val="00470571"/>
    <w:rsid w:val="00470591"/>
    <w:rsid w:val="0047070A"/>
    <w:rsid w:val="004707E3"/>
    <w:rsid w:val="00470D53"/>
    <w:rsid w:val="00470ED0"/>
    <w:rsid w:val="00470FB8"/>
    <w:rsid w:val="00471008"/>
    <w:rsid w:val="004710C2"/>
    <w:rsid w:val="00471576"/>
    <w:rsid w:val="0047195F"/>
    <w:rsid w:val="00472073"/>
    <w:rsid w:val="00472A6F"/>
    <w:rsid w:val="00472CE0"/>
    <w:rsid w:val="00472D1F"/>
    <w:rsid w:val="0047343F"/>
    <w:rsid w:val="004737BB"/>
    <w:rsid w:val="004737E3"/>
    <w:rsid w:val="004743FC"/>
    <w:rsid w:val="004745AA"/>
    <w:rsid w:val="00474988"/>
    <w:rsid w:val="00474C50"/>
    <w:rsid w:val="0047508D"/>
    <w:rsid w:val="004757F6"/>
    <w:rsid w:val="0047580B"/>
    <w:rsid w:val="00475E74"/>
    <w:rsid w:val="0047630C"/>
    <w:rsid w:val="00476618"/>
    <w:rsid w:val="00481478"/>
    <w:rsid w:val="00481F20"/>
    <w:rsid w:val="00481FE1"/>
    <w:rsid w:val="00482E99"/>
    <w:rsid w:val="00483A68"/>
    <w:rsid w:val="00484575"/>
    <w:rsid w:val="004846AC"/>
    <w:rsid w:val="004855A0"/>
    <w:rsid w:val="00485A7C"/>
    <w:rsid w:val="004860D8"/>
    <w:rsid w:val="00486B5A"/>
    <w:rsid w:val="00487138"/>
    <w:rsid w:val="00487F5A"/>
    <w:rsid w:val="004906E9"/>
    <w:rsid w:val="00490C30"/>
    <w:rsid w:val="00490FF0"/>
    <w:rsid w:val="00491DEF"/>
    <w:rsid w:val="00492ABA"/>
    <w:rsid w:val="0049317F"/>
    <w:rsid w:val="004947D2"/>
    <w:rsid w:val="004951A5"/>
    <w:rsid w:val="00495DA8"/>
    <w:rsid w:val="00496032"/>
    <w:rsid w:val="004974B1"/>
    <w:rsid w:val="00497618"/>
    <w:rsid w:val="00497F17"/>
    <w:rsid w:val="004A0070"/>
    <w:rsid w:val="004A0123"/>
    <w:rsid w:val="004A067A"/>
    <w:rsid w:val="004A29D0"/>
    <w:rsid w:val="004A2D1E"/>
    <w:rsid w:val="004A3C4B"/>
    <w:rsid w:val="004A4B97"/>
    <w:rsid w:val="004A501D"/>
    <w:rsid w:val="004A5471"/>
    <w:rsid w:val="004A65F6"/>
    <w:rsid w:val="004A6739"/>
    <w:rsid w:val="004B024A"/>
    <w:rsid w:val="004B1330"/>
    <w:rsid w:val="004B145A"/>
    <w:rsid w:val="004B2A22"/>
    <w:rsid w:val="004B387C"/>
    <w:rsid w:val="004B4B90"/>
    <w:rsid w:val="004B4DEF"/>
    <w:rsid w:val="004B640D"/>
    <w:rsid w:val="004B6825"/>
    <w:rsid w:val="004B6CCD"/>
    <w:rsid w:val="004B7C99"/>
    <w:rsid w:val="004C089C"/>
    <w:rsid w:val="004C095C"/>
    <w:rsid w:val="004C1169"/>
    <w:rsid w:val="004C1CAE"/>
    <w:rsid w:val="004C1CF4"/>
    <w:rsid w:val="004C2860"/>
    <w:rsid w:val="004C28D5"/>
    <w:rsid w:val="004C2AA2"/>
    <w:rsid w:val="004C2DC5"/>
    <w:rsid w:val="004C3B9F"/>
    <w:rsid w:val="004C5028"/>
    <w:rsid w:val="004C5734"/>
    <w:rsid w:val="004C627C"/>
    <w:rsid w:val="004C67AB"/>
    <w:rsid w:val="004C6E93"/>
    <w:rsid w:val="004C76E4"/>
    <w:rsid w:val="004D03BE"/>
    <w:rsid w:val="004D1064"/>
    <w:rsid w:val="004D1B38"/>
    <w:rsid w:val="004D41BC"/>
    <w:rsid w:val="004D4780"/>
    <w:rsid w:val="004D4828"/>
    <w:rsid w:val="004D4FDD"/>
    <w:rsid w:val="004D72C7"/>
    <w:rsid w:val="004E10B8"/>
    <w:rsid w:val="004E3176"/>
    <w:rsid w:val="004E32C0"/>
    <w:rsid w:val="004E33EF"/>
    <w:rsid w:val="004E4409"/>
    <w:rsid w:val="004E4A53"/>
    <w:rsid w:val="004E5661"/>
    <w:rsid w:val="004E5A67"/>
    <w:rsid w:val="004E6412"/>
    <w:rsid w:val="004E64DF"/>
    <w:rsid w:val="004E65E2"/>
    <w:rsid w:val="004E7AF9"/>
    <w:rsid w:val="004F0ADC"/>
    <w:rsid w:val="004F2DC4"/>
    <w:rsid w:val="004F3CA9"/>
    <w:rsid w:val="004F42F2"/>
    <w:rsid w:val="004F4381"/>
    <w:rsid w:val="004F4EBA"/>
    <w:rsid w:val="004F7680"/>
    <w:rsid w:val="004F77D4"/>
    <w:rsid w:val="0050011E"/>
    <w:rsid w:val="0050089B"/>
    <w:rsid w:val="00500AA7"/>
    <w:rsid w:val="005016BB"/>
    <w:rsid w:val="00502845"/>
    <w:rsid w:val="00502B36"/>
    <w:rsid w:val="00503CDA"/>
    <w:rsid w:val="00504507"/>
    <w:rsid w:val="00504C97"/>
    <w:rsid w:val="00504FF7"/>
    <w:rsid w:val="00505571"/>
    <w:rsid w:val="00505737"/>
    <w:rsid w:val="00505BA7"/>
    <w:rsid w:val="00510B4E"/>
    <w:rsid w:val="00512009"/>
    <w:rsid w:val="00512336"/>
    <w:rsid w:val="00512A4F"/>
    <w:rsid w:val="005132E6"/>
    <w:rsid w:val="005146FD"/>
    <w:rsid w:val="00514F86"/>
    <w:rsid w:val="00514F9C"/>
    <w:rsid w:val="005156FD"/>
    <w:rsid w:val="0051630F"/>
    <w:rsid w:val="00516AB3"/>
    <w:rsid w:val="00517115"/>
    <w:rsid w:val="00517131"/>
    <w:rsid w:val="00517274"/>
    <w:rsid w:val="00517312"/>
    <w:rsid w:val="005179C2"/>
    <w:rsid w:val="00520BA1"/>
    <w:rsid w:val="005217D1"/>
    <w:rsid w:val="00521F19"/>
    <w:rsid w:val="00522E57"/>
    <w:rsid w:val="00523040"/>
    <w:rsid w:val="0052337B"/>
    <w:rsid w:val="005234FB"/>
    <w:rsid w:val="00523608"/>
    <w:rsid w:val="00524603"/>
    <w:rsid w:val="00525206"/>
    <w:rsid w:val="00525E3E"/>
    <w:rsid w:val="00526D6F"/>
    <w:rsid w:val="00526DC5"/>
    <w:rsid w:val="00526EF4"/>
    <w:rsid w:val="00530054"/>
    <w:rsid w:val="00531289"/>
    <w:rsid w:val="005317CD"/>
    <w:rsid w:val="00531E78"/>
    <w:rsid w:val="00531E97"/>
    <w:rsid w:val="0053264C"/>
    <w:rsid w:val="00532912"/>
    <w:rsid w:val="005331D0"/>
    <w:rsid w:val="00534076"/>
    <w:rsid w:val="005344B7"/>
    <w:rsid w:val="00535EDD"/>
    <w:rsid w:val="00536175"/>
    <w:rsid w:val="00537FDB"/>
    <w:rsid w:val="0054170B"/>
    <w:rsid w:val="0054542E"/>
    <w:rsid w:val="00545A9A"/>
    <w:rsid w:val="00545ACB"/>
    <w:rsid w:val="005460AB"/>
    <w:rsid w:val="00546C7A"/>
    <w:rsid w:val="005470B4"/>
    <w:rsid w:val="00547167"/>
    <w:rsid w:val="0054755D"/>
    <w:rsid w:val="00547968"/>
    <w:rsid w:val="00547A46"/>
    <w:rsid w:val="00550190"/>
    <w:rsid w:val="005508F2"/>
    <w:rsid w:val="00552294"/>
    <w:rsid w:val="00552AF1"/>
    <w:rsid w:val="005538B9"/>
    <w:rsid w:val="00553F2C"/>
    <w:rsid w:val="0055427A"/>
    <w:rsid w:val="00554328"/>
    <w:rsid w:val="005562CF"/>
    <w:rsid w:val="005564DF"/>
    <w:rsid w:val="0055724D"/>
    <w:rsid w:val="00557749"/>
    <w:rsid w:val="00557992"/>
    <w:rsid w:val="00557DF5"/>
    <w:rsid w:val="0056199D"/>
    <w:rsid w:val="00561ACA"/>
    <w:rsid w:val="005627A0"/>
    <w:rsid w:val="00562AF1"/>
    <w:rsid w:val="00564165"/>
    <w:rsid w:val="00564E2F"/>
    <w:rsid w:val="00564F3D"/>
    <w:rsid w:val="005651E0"/>
    <w:rsid w:val="0056568F"/>
    <w:rsid w:val="00565D87"/>
    <w:rsid w:val="00566E0B"/>
    <w:rsid w:val="005678A1"/>
    <w:rsid w:val="0057050E"/>
    <w:rsid w:val="00570928"/>
    <w:rsid w:val="00570C94"/>
    <w:rsid w:val="00570E28"/>
    <w:rsid w:val="00572A30"/>
    <w:rsid w:val="00573D00"/>
    <w:rsid w:val="0057468D"/>
    <w:rsid w:val="005747AF"/>
    <w:rsid w:val="0057494B"/>
    <w:rsid w:val="00577A69"/>
    <w:rsid w:val="0058041A"/>
    <w:rsid w:val="005815C3"/>
    <w:rsid w:val="005820A4"/>
    <w:rsid w:val="005824B5"/>
    <w:rsid w:val="005825E1"/>
    <w:rsid w:val="00582AE3"/>
    <w:rsid w:val="00582D67"/>
    <w:rsid w:val="00582DB0"/>
    <w:rsid w:val="005834A6"/>
    <w:rsid w:val="00584323"/>
    <w:rsid w:val="00584565"/>
    <w:rsid w:val="00584ECB"/>
    <w:rsid w:val="00585189"/>
    <w:rsid w:val="005855B4"/>
    <w:rsid w:val="00585E4D"/>
    <w:rsid w:val="00585F6B"/>
    <w:rsid w:val="00586085"/>
    <w:rsid w:val="00586777"/>
    <w:rsid w:val="0058726E"/>
    <w:rsid w:val="005900A1"/>
    <w:rsid w:val="0059162A"/>
    <w:rsid w:val="00591D16"/>
    <w:rsid w:val="00591F52"/>
    <w:rsid w:val="00593366"/>
    <w:rsid w:val="0059446D"/>
    <w:rsid w:val="00594CD2"/>
    <w:rsid w:val="005954C7"/>
    <w:rsid w:val="00595E3B"/>
    <w:rsid w:val="00596304"/>
    <w:rsid w:val="00596D5E"/>
    <w:rsid w:val="005970CC"/>
    <w:rsid w:val="005A03B7"/>
    <w:rsid w:val="005A0826"/>
    <w:rsid w:val="005A1755"/>
    <w:rsid w:val="005A286F"/>
    <w:rsid w:val="005A2A81"/>
    <w:rsid w:val="005A2E01"/>
    <w:rsid w:val="005A31E4"/>
    <w:rsid w:val="005A359E"/>
    <w:rsid w:val="005A38C0"/>
    <w:rsid w:val="005A4711"/>
    <w:rsid w:val="005A49CF"/>
    <w:rsid w:val="005A4EA8"/>
    <w:rsid w:val="005A6F82"/>
    <w:rsid w:val="005A7162"/>
    <w:rsid w:val="005A71A8"/>
    <w:rsid w:val="005A76BA"/>
    <w:rsid w:val="005B0982"/>
    <w:rsid w:val="005B10DB"/>
    <w:rsid w:val="005B170C"/>
    <w:rsid w:val="005B1A13"/>
    <w:rsid w:val="005B26B5"/>
    <w:rsid w:val="005B2746"/>
    <w:rsid w:val="005B30A3"/>
    <w:rsid w:val="005B3493"/>
    <w:rsid w:val="005B34B2"/>
    <w:rsid w:val="005B43CF"/>
    <w:rsid w:val="005B5956"/>
    <w:rsid w:val="005B5AB7"/>
    <w:rsid w:val="005B5C89"/>
    <w:rsid w:val="005B5E2D"/>
    <w:rsid w:val="005B5F6F"/>
    <w:rsid w:val="005C01ED"/>
    <w:rsid w:val="005C062E"/>
    <w:rsid w:val="005C0F4F"/>
    <w:rsid w:val="005C214B"/>
    <w:rsid w:val="005C3071"/>
    <w:rsid w:val="005C33CA"/>
    <w:rsid w:val="005C496B"/>
    <w:rsid w:val="005C4F32"/>
    <w:rsid w:val="005C5974"/>
    <w:rsid w:val="005C6EEE"/>
    <w:rsid w:val="005C7048"/>
    <w:rsid w:val="005C78DD"/>
    <w:rsid w:val="005D03E8"/>
    <w:rsid w:val="005D16EF"/>
    <w:rsid w:val="005D25C4"/>
    <w:rsid w:val="005D2D04"/>
    <w:rsid w:val="005D3B29"/>
    <w:rsid w:val="005D4D59"/>
    <w:rsid w:val="005D5909"/>
    <w:rsid w:val="005D5E34"/>
    <w:rsid w:val="005D6157"/>
    <w:rsid w:val="005D71D4"/>
    <w:rsid w:val="005D7AD8"/>
    <w:rsid w:val="005E0EC0"/>
    <w:rsid w:val="005E11AB"/>
    <w:rsid w:val="005E198B"/>
    <w:rsid w:val="005E3511"/>
    <w:rsid w:val="005E3F27"/>
    <w:rsid w:val="005E4255"/>
    <w:rsid w:val="005E50ED"/>
    <w:rsid w:val="005E68F5"/>
    <w:rsid w:val="005E71C6"/>
    <w:rsid w:val="005E72D5"/>
    <w:rsid w:val="005E7689"/>
    <w:rsid w:val="005E7A0F"/>
    <w:rsid w:val="005F0038"/>
    <w:rsid w:val="005F121A"/>
    <w:rsid w:val="005F1272"/>
    <w:rsid w:val="005F1293"/>
    <w:rsid w:val="005F2707"/>
    <w:rsid w:val="005F2A74"/>
    <w:rsid w:val="005F2C27"/>
    <w:rsid w:val="005F2E04"/>
    <w:rsid w:val="005F3636"/>
    <w:rsid w:val="005F38FE"/>
    <w:rsid w:val="005F4320"/>
    <w:rsid w:val="005F47CE"/>
    <w:rsid w:val="005F481E"/>
    <w:rsid w:val="005F4870"/>
    <w:rsid w:val="005F4E34"/>
    <w:rsid w:val="005F4F16"/>
    <w:rsid w:val="005F5552"/>
    <w:rsid w:val="005F5923"/>
    <w:rsid w:val="005F7376"/>
    <w:rsid w:val="005F7A26"/>
    <w:rsid w:val="005F7AAE"/>
    <w:rsid w:val="005F7EBB"/>
    <w:rsid w:val="00600BBD"/>
    <w:rsid w:val="00600CC4"/>
    <w:rsid w:val="00601A44"/>
    <w:rsid w:val="006023BF"/>
    <w:rsid w:val="00602417"/>
    <w:rsid w:val="00602A18"/>
    <w:rsid w:val="00602AE4"/>
    <w:rsid w:val="00602D95"/>
    <w:rsid w:val="0060310F"/>
    <w:rsid w:val="006037CB"/>
    <w:rsid w:val="00603AEA"/>
    <w:rsid w:val="00605073"/>
    <w:rsid w:val="006072CD"/>
    <w:rsid w:val="00607608"/>
    <w:rsid w:val="00610249"/>
    <w:rsid w:val="00610314"/>
    <w:rsid w:val="006107AC"/>
    <w:rsid w:val="00610894"/>
    <w:rsid w:val="006118F7"/>
    <w:rsid w:val="00611CCF"/>
    <w:rsid w:val="006120DC"/>
    <w:rsid w:val="0061307C"/>
    <w:rsid w:val="006139AF"/>
    <w:rsid w:val="00613DD1"/>
    <w:rsid w:val="00614BD7"/>
    <w:rsid w:val="00617670"/>
    <w:rsid w:val="00617A8B"/>
    <w:rsid w:val="0062048B"/>
    <w:rsid w:val="00620767"/>
    <w:rsid w:val="006212B4"/>
    <w:rsid w:val="00621DA6"/>
    <w:rsid w:val="00622223"/>
    <w:rsid w:val="006224B8"/>
    <w:rsid w:val="00622CA7"/>
    <w:rsid w:val="00623041"/>
    <w:rsid w:val="00623C24"/>
    <w:rsid w:val="0062434B"/>
    <w:rsid w:val="00625E11"/>
    <w:rsid w:val="00625E34"/>
    <w:rsid w:val="0062779B"/>
    <w:rsid w:val="00631177"/>
    <w:rsid w:val="006311F4"/>
    <w:rsid w:val="006313CA"/>
    <w:rsid w:val="00631FA2"/>
    <w:rsid w:val="00632A9F"/>
    <w:rsid w:val="0063385F"/>
    <w:rsid w:val="0063429C"/>
    <w:rsid w:val="00634FC2"/>
    <w:rsid w:val="0063587F"/>
    <w:rsid w:val="00635B3C"/>
    <w:rsid w:val="00636ABE"/>
    <w:rsid w:val="0063772B"/>
    <w:rsid w:val="00637A03"/>
    <w:rsid w:val="00637DF5"/>
    <w:rsid w:val="00641268"/>
    <w:rsid w:val="0064228A"/>
    <w:rsid w:val="006423C7"/>
    <w:rsid w:val="006442F2"/>
    <w:rsid w:val="00644C53"/>
    <w:rsid w:val="00644E2C"/>
    <w:rsid w:val="006453C2"/>
    <w:rsid w:val="00645438"/>
    <w:rsid w:val="00645555"/>
    <w:rsid w:val="0064573C"/>
    <w:rsid w:val="00645A6E"/>
    <w:rsid w:val="00645A91"/>
    <w:rsid w:val="00645C59"/>
    <w:rsid w:val="00645E11"/>
    <w:rsid w:val="00645FAA"/>
    <w:rsid w:val="00646091"/>
    <w:rsid w:val="00646A4B"/>
    <w:rsid w:val="00646B5F"/>
    <w:rsid w:val="00647539"/>
    <w:rsid w:val="00651352"/>
    <w:rsid w:val="0065158D"/>
    <w:rsid w:val="00651812"/>
    <w:rsid w:val="00651838"/>
    <w:rsid w:val="006520C0"/>
    <w:rsid w:val="00652699"/>
    <w:rsid w:val="00652816"/>
    <w:rsid w:val="00652CAA"/>
    <w:rsid w:val="00653F82"/>
    <w:rsid w:val="006541F7"/>
    <w:rsid w:val="00654DFA"/>
    <w:rsid w:val="0065527F"/>
    <w:rsid w:val="0066045F"/>
    <w:rsid w:val="006610C8"/>
    <w:rsid w:val="006610FA"/>
    <w:rsid w:val="00662A2D"/>
    <w:rsid w:val="006638DE"/>
    <w:rsid w:val="00663B53"/>
    <w:rsid w:val="00664AC1"/>
    <w:rsid w:val="00665783"/>
    <w:rsid w:val="0066682D"/>
    <w:rsid w:val="00666F60"/>
    <w:rsid w:val="00667AAE"/>
    <w:rsid w:val="0067127D"/>
    <w:rsid w:val="0067133B"/>
    <w:rsid w:val="00671B40"/>
    <w:rsid w:val="006728CF"/>
    <w:rsid w:val="00672C7F"/>
    <w:rsid w:val="00673034"/>
    <w:rsid w:val="006736DA"/>
    <w:rsid w:val="00673E87"/>
    <w:rsid w:val="006745E5"/>
    <w:rsid w:val="00674A7B"/>
    <w:rsid w:val="00674B9A"/>
    <w:rsid w:val="00676EB5"/>
    <w:rsid w:val="00676FBF"/>
    <w:rsid w:val="00680D4B"/>
    <w:rsid w:val="006822D4"/>
    <w:rsid w:val="006827FD"/>
    <w:rsid w:val="006836F6"/>
    <w:rsid w:val="0068390A"/>
    <w:rsid w:val="006843FE"/>
    <w:rsid w:val="00684F2E"/>
    <w:rsid w:val="0068529A"/>
    <w:rsid w:val="00685EEB"/>
    <w:rsid w:val="00685F7D"/>
    <w:rsid w:val="00686F42"/>
    <w:rsid w:val="00687509"/>
    <w:rsid w:val="00687560"/>
    <w:rsid w:val="0069071B"/>
    <w:rsid w:val="006912F6"/>
    <w:rsid w:val="006919AD"/>
    <w:rsid w:val="0069444A"/>
    <w:rsid w:val="006944AE"/>
    <w:rsid w:val="0069628F"/>
    <w:rsid w:val="00696327"/>
    <w:rsid w:val="00696F46"/>
    <w:rsid w:val="006974B2"/>
    <w:rsid w:val="00697DB0"/>
    <w:rsid w:val="006A121E"/>
    <w:rsid w:val="006A22C9"/>
    <w:rsid w:val="006A37B7"/>
    <w:rsid w:val="006A3C28"/>
    <w:rsid w:val="006A4256"/>
    <w:rsid w:val="006A4456"/>
    <w:rsid w:val="006A47FA"/>
    <w:rsid w:val="006A53A7"/>
    <w:rsid w:val="006A6540"/>
    <w:rsid w:val="006A6A47"/>
    <w:rsid w:val="006A78D5"/>
    <w:rsid w:val="006A7C46"/>
    <w:rsid w:val="006B0161"/>
    <w:rsid w:val="006B0741"/>
    <w:rsid w:val="006B0878"/>
    <w:rsid w:val="006B0F16"/>
    <w:rsid w:val="006B2714"/>
    <w:rsid w:val="006B29E1"/>
    <w:rsid w:val="006B3425"/>
    <w:rsid w:val="006B3A65"/>
    <w:rsid w:val="006B3B00"/>
    <w:rsid w:val="006B4015"/>
    <w:rsid w:val="006B42BD"/>
    <w:rsid w:val="006B44F1"/>
    <w:rsid w:val="006B4546"/>
    <w:rsid w:val="006B494B"/>
    <w:rsid w:val="006B4D71"/>
    <w:rsid w:val="006B596F"/>
    <w:rsid w:val="006B6D3F"/>
    <w:rsid w:val="006C038A"/>
    <w:rsid w:val="006C0567"/>
    <w:rsid w:val="006C1577"/>
    <w:rsid w:val="006C35AF"/>
    <w:rsid w:val="006C4121"/>
    <w:rsid w:val="006C4226"/>
    <w:rsid w:val="006C462D"/>
    <w:rsid w:val="006C487F"/>
    <w:rsid w:val="006C4B4F"/>
    <w:rsid w:val="006C4BEA"/>
    <w:rsid w:val="006C64D8"/>
    <w:rsid w:val="006C7CDE"/>
    <w:rsid w:val="006C7D48"/>
    <w:rsid w:val="006D03A0"/>
    <w:rsid w:val="006D061C"/>
    <w:rsid w:val="006D1E13"/>
    <w:rsid w:val="006D20B5"/>
    <w:rsid w:val="006D2E5D"/>
    <w:rsid w:val="006D335D"/>
    <w:rsid w:val="006D4907"/>
    <w:rsid w:val="006D51A4"/>
    <w:rsid w:val="006D52E6"/>
    <w:rsid w:val="006D5A3D"/>
    <w:rsid w:val="006D63AF"/>
    <w:rsid w:val="006D68BB"/>
    <w:rsid w:val="006D6BB5"/>
    <w:rsid w:val="006D7860"/>
    <w:rsid w:val="006D7BB2"/>
    <w:rsid w:val="006E013A"/>
    <w:rsid w:val="006E07C7"/>
    <w:rsid w:val="006E1D00"/>
    <w:rsid w:val="006E233E"/>
    <w:rsid w:val="006E2FEC"/>
    <w:rsid w:val="006E306A"/>
    <w:rsid w:val="006E3601"/>
    <w:rsid w:val="006E4565"/>
    <w:rsid w:val="006E6215"/>
    <w:rsid w:val="006E6F30"/>
    <w:rsid w:val="006E7BE5"/>
    <w:rsid w:val="006E7C2E"/>
    <w:rsid w:val="006E7CE7"/>
    <w:rsid w:val="006F0196"/>
    <w:rsid w:val="006F0F17"/>
    <w:rsid w:val="006F183F"/>
    <w:rsid w:val="006F20BA"/>
    <w:rsid w:val="006F30F7"/>
    <w:rsid w:val="006F37DE"/>
    <w:rsid w:val="006F47A6"/>
    <w:rsid w:val="006F59A5"/>
    <w:rsid w:val="006F5DA1"/>
    <w:rsid w:val="006F5FA3"/>
    <w:rsid w:val="006F5FC0"/>
    <w:rsid w:val="006F6898"/>
    <w:rsid w:val="006F706E"/>
    <w:rsid w:val="006F75B3"/>
    <w:rsid w:val="006F7E02"/>
    <w:rsid w:val="00701028"/>
    <w:rsid w:val="00702B78"/>
    <w:rsid w:val="0070314D"/>
    <w:rsid w:val="0070336D"/>
    <w:rsid w:val="0070439F"/>
    <w:rsid w:val="00704450"/>
    <w:rsid w:val="00704766"/>
    <w:rsid w:val="007056DE"/>
    <w:rsid w:val="00705C70"/>
    <w:rsid w:val="00705E20"/>
    <w:rsid w:val="00706880"/>
    <w:rsid w:val="00707875"/>
    <w:rsid w:val="00707967"/>
    <w:rsid w:val="00710578"/>
    <w:rsid w:val="007119D4"/>
    <w:rsid w:val="00711BBE"/>
    <w:rsid w:val="00713255"/>
    <w:rsid w:val="007135C3"/>
    <w:rsid w:val="00716357"/>
    <w:rsid w:val="00716B8E"/>
    <w:rsid w:val="007200B2"/>
    <w:rsid w:val="007202CB"/>
    <w:rsid w:val="00721D0E"/>
    <w:rsid w:val="00722704"/>
    <w:rsid w:val="007227FC"/>
    <w:rsid w:val="00722C2F"/>
    <w:rsid w:val="00722CC4"/>
    <w:rsid w:val="007230DD"/>
    <w:rsid w:val="00723D89"/>
    <w:rsid w:val="00723F6B"/>
    <w:rsid w:val="0072454D"/>
    <w:rsid w:val="00726F63"/>
    <w:rsid w:val="007307F5"/>
    <w:rsid w:val="00731019"/>
    <w:rsid w:val="00732E7E"/>
    <w:rsid w:val="00732F6D"/>
    <w:rsid w:val="007334E5"/>
    <w:rsid w:val="007340ED"/>
    <w:rsid w:val="00734BE4"/>
    <w:rsid w:val="00734C51"/>
    <w:rsid w:val="00734FCF"/>
    <w:rsid w:val="00735171"/>
    <w:rsid w:val="00736342"/>
    <w:rsid w:val="007368F9"/>
    <w:rsid w:val="00737279"/>
    <w:rsid w:val="00737DEA"/>
    <w:rsid w:val="00741489"/>
    <w:rsid w:val="00742ADC"/>
    <w:rsid w:val="00743697"/>
    <w:rsid w:val="00743BF9"/>
    <w:rsid w:val="00744B1D"/>
    <w:rsid w:val="007455B6"/>
    <w:rsid w:val="007470DE"/>
    <w:rsid w:val="00747EA8"/>
    <w:rsid w:val="00750775"/>
    <w:rsid w:val="00750A8C"/>
    <w:rsid w:val="00750AE6"/>
    <w:rsid w:val="0075119F"/>
    <w:rsid w:val="007521B6"/>
    <w:rsid w:val="00752795"/>
    <w:rsid w:val="00753755"/>
    <w:rsid w:val="00753B45"/>
    <w:rsid w:val="00754279"/>
    <w:rsid w:val="007542FB"/>
    <w:rsid w:val="007545F9"/>
    <w:rsid w:val="00755697"/>
    <w:rsid w:val="00755DD0"/>
    <w:rsid w:val="007573D2"/>
    <w:rsid w:val="007601C6"/>
    <w:rsid w:val="007614E0"/>
    <w:rsid w:val="00761535"/>
    <w:rsid w:val="00761930"/>
    <w:rsid w:val="00761BF7"/>
    <w:rsid w:val="00761C2B"/>
    <w:rsid w:val="0076242C"/>
    <w:rsid w:val="007635C3"/>
    <w:rsid w:val="00764886"/>
    <w:rsid w:val="00764F76"/>
    <w:rsid w:val="00766A1C"/>
    <w:rsid w:val="00770A59"/>
    <w:rsid w:val="00771581"/>
    <w:rsid w:val="00772020"/>
    <w:rsid w:val="007727F5"/>
    <w:rsid w:val="0077297B"/>
    <w:rsid w:val="00773C59"/>
    <w:rsid w:val="00774D9E"/>
    <w:rsid w:val="0077707D"/>
    <w:rsid w:val="0077711E"/>
    <w:rsid w:val="00777432"/>
    <w:rsid w:val="00782589"/>
    <w:rsid w:val="00782C50"/>
    <w:rsid w:val="00782F4A"/>
    <w:rsid w:val="0078392B"/>
    <w:rsid w:val="00784AF0"/>
    <w:rsid w:val="00784E1E"/>
    <w:rsid w:val="00785271"/>
    <w:rsid w:val="0078535A"/>
    <w:rsid w:val="0078569D"/>
    <w:rsid w:val="0078583C"/>
    <w:rsid w:val="00785A8C"/>
    <w:rsid w:val="00785AC9"/>
    <w:rsid w:val="00785C56"/>
    <w:rsid w:val="007861FB"/>
    <w:rsid w:val="00786743"/>
    <w:rsid w:val="00787246"/>
    <w:rsid w:val="007879DB"/>
    <w:rsid w:val="007904DB"/>
    <w:rsid w:val="00790D18"/>
    <w:rsid w:val="00790F54"/>
    <w:rsid w:val="0079180D"/>
    <w:rsid w:val="00791B30"/>
    <w:rsid w:val="007927C4"/>
    <w:rsid w:val="0079409D"/>
    <w:rsid w:val="00795929"/>
    <w:rsid w:val="00796142"/>
    <w:rsid w:val="00796D5C"/>
    <w:rsid w:val="00797438"/>
    <w:rsid w:val="00797971"/>
    <w:rsid w:val="007A0769"/>
    <w:rsid w:val="007A33FF"/>
    <w:rsid w:val="007A4462"/>
    <w:rsid w:val="007A5152"/>
    <w:rsid w:val="007A633E"/>
    <w:rsid w:val="007A6491"/>
    <w:rsid w:val="007A727E"/>
    <w:rsid w:val="007B00D3"/>
    <w:rsid w:val="007B0608"/>
    <w:rsid w:val="007B095D"/>
    <w:rsid w:val="007B0A5C"/>
    <w:rsid w:val="007B1495"/>
    <w:rsid w:val="007B1CBB"/>
    <w:rsid w:val="007B1E24"/>
    <w:rsid w:val="007B28DC"/>
    <w:rsid w:val="007B3F40"/>
    <w:rsid w:val="007B44E3"/>
    <w:rsid w:val="007B4F88"/>
    <w:rsid w:val="007B599F"/>
    <w:rsid w:val="007B6B39"/>
    <w:rsid w:val="007B6BE0"/>
    <w:rsid w:val="007B6D52"/>
    <w:rsid w:val="007B7029"/>
    <w:rsid w:val="007B715D"/>
    <w:rsid w:val="007B7708"/>
    <w:rsid w:val="007B7F7A"/>
    <w:rsid w:val="007C05F4"/>
    <w:rsid w:val="007C0CA6"/>
    <w:rsid w:val="007C108B"/>
    <w:rsid w:val="007C2185"/>
    <w:rsid w:val="007C39BD"/>
    <w:rsid w:val="007C3B8A"/>
    <w:rsid w:val="007C40A6"/>
    <w:rsid w:val="007C44C2"/>
    <w:rsid w:val="007C4646"/>
    <w:rsid w:val="007C52CA"/>
    <w:rsid w:val="007C5971"/>
    <w:rsid w:val="007C62C1"/>
    <w:rsid w:val="007C6B24"/>
    <w:rsid w:val="007C6DDC"/>
    <w:rsid w:val="007C70E9"/>
    <w:rsid w:val="007C77F0"/>
    <w:rsid w:val="007D108A"/>
    <w:rsid w:val="007D14FF"/>
    <w:rsid w:val="007D21F7"/>
    <w:rsid w:val="007D2254"/>
    <w:rsid w:val="007D230A"/>
    <w:rsid w:val="007D29E3"/>
    <w:rsid w:val="007D3B73"/>
    <w:rsid w:val="007D41EA"/>
    <w:rsid w:val="007D4776"/>
    <w:rsid w:val="007D4B7A"/>
    <w:rsid w:val="007D541E"/>
    <w:rsid w:val="007D5790"/>
    <w:rsid w:val="007D590C"/>
    <w:rsid w:val="007D5B34"/>
    <w:rsid w:val="007D7615"/>
    <w:rsid w:val="007E256C"/>
    <w:rsid w:val="007E2ADA"/>
    <w:rsid w:val="007E2B66"/>
    <w:rsid w:val="007E35BF"/>
    <w:rsid w:val="007E3FD8"/>
    <w:rsid w:val="007E46F7"/>
    <w:rsid w:val="007E664A"/>
    <w:rsid w:val="007E6BE6"/>
    <w:rsid w:val="007E6DDE"/>
    <w:rsid w:val="007E71E5"/>
    <w:rsid w:val="007E73ED"/>
    <w:rsid w:val="007E7E9E"/>
    <w:rsid w:val="007F0003"/>
    <w:rsid w:val="007F060A"/>
    <w:rsid w:val="007F28CB"/>
    <w:rsid w:val="007F29A6"/>
    <w:rsid w:val="007F29E3"/>
    <w:rsid w:val="007F3478"/>
    <w:rsid w:val="007F3826"/>
    <w:rsid w:val="007F3CCE"/>
    <w:rsid w:val="007F4D83"/>
    <w:rsid w:val="007F66FC"/>
    <w:rsid w:val="007F67AF"/>
    <w:rsid w:val="007F6DAA"/>
    <w:rsid w:val="00800B65"/>
    <w:rsid w:val="0080143D"/>
    <w:rsid w:val="00801C31"/>
    <w:rsid w:val="00801E49"/>
    <w:rsid w:val="00802550"/>
    <w:rsid w:val="0080455C"/>
    <w:rsid w:val="00804C0A"/>
    <w:rsid w:val="0080518A"/>
    <w:rsid w:val="008059BF"/>
    <w:rsid w:val="00805BC0"/>
    <w:rsid w:val="008067C3"/>
    <w:rsid w:val="00807B18"/>
    <w:rsid w:val="008103C0"/>
    <w:rsid w:val="0081244B"/>
    <w:rsid w:val="008125A9"/>
    <w:rsid w:val="008129AA"/>
    <w:rsid w:val="00813731"/>
    <w:rsid w:val="008137B6"/>
    <w:rsid w:val="008139DE"/>
    <w:rsid w:val="00813B40"/>
    <w:rsid w:val="008140A7"/>
    <w:rsid w:val="0081552A"/>
    <w:rsid w:val="0081555D"/>
    <w:rsid w:val="008158EA"/>
    <w:rsid w:val="00815E23"/>
    <w:rsid w:val="00815F5C"/>
    <w:rsid w:val="008164DD"/>
    <w:rsid w:val="00816B55"/>
    <w:rsid w:val="008171C5"/>
    <w:rsid w:val="008206FE"/>
    <w:rsid w:val="00820B19"/>
    <w:rsid w:val="0082150A"/>
    <w:rsid w:val="00822529"/>
    <w:rsid w:val="00822AD9"/>
    <w:rsid w:val="00822E0D"/>
    <w:rsid w:val="00823204"/>
    <w:rsid w:val="0082541F"/>
    <w:rsid w:val="00825505"/>
    <w:rsid w:val="00830133"/>
    <w:rsid w:val="00830931"/>
    <w:rsid w:val="008309A7"/>
    <w:rsid w:val="0083116D"/>
    <w:rsid w:val="008318B7"/>
    <w:rsid w:val="008318FA"/>
    <w:rsid w:val="00833D44"/>
    <w:rsid w:val="00835565"/>
    <w:rsid w:val="00835DF1"/>
    <w:rsid w:val="00835E00"/>
    <w:rsid w:val="00835EB8"/>
    <w:rsid w:val="0083647E"/>
    <w:rsid w:val="00836539"/>
    <w:rsid w:val="008368E3"/>
    <w:rsid w:val="00837370"/>
    <w:rsid w:val="0083788B"/>
    <w:rsid w:val="00837D2F"/>
    <w:rsid w:val="00840640"/>
    <w:rsid w:val="008406C4"/>
    <w:rsid w:val="00840A47"/>
    <w:rsid w:val="00840ECA"/>
    <w:rsid w:val="008410F0"/>
    <w:rsid w:val="008424DE"/>
    <w:rsid w:val="00842C09"/>
    <w:rsid w:val="00844FCE"/>
    <w:rsid w:val="00846222"/>
    <w:rsid w:val="00847090"/>
    <w:rsid w:val="00847101"/>
    <w:rsid w:val="008473D5"/>
    <w:rsid w:val="00850A09"/>
    <w:rsid w:val="0085136E"/>
    <w:rsid w:val="00851755"/>
    <w:rsid w:val="00851A79"/>
    <w:rsid w:val="00851AEC"/>
    <w:rsid w:val="00851C6C"/>
    <w:rsid w:val="00852067"/>
    <w:rsid w:val="008557BE"/>
    <w:rsid w:val="008557D2"/>
    <w:rsid w:val="00855DA1"/>
    <w:rsid w:val="00856233"/>
    <w:rsid w:val="00856539"/>
    <w:rsid w:val="0085665A"/>
    <w:rsid w:val="0085679A"/>
    <w:rsid w:val="008579B8"/>
    <w:rsid w:val="00861728"/>
    <w:rsid w:val="0086199F"/>
    <w:rsid w:val="00861A2D"/>
    <w:rsid w:val="00861A98"/>
    <w:rsid w:val="00861C46"/>
    <w:rsid w:val="00861F0C"/>
    <w:rsid w:val="00861FE2"/>
    <w:rsid w:val="0086347C"/>
    <w:rsid w:val="00864377"/>
    <w:rsid w:val="00866215"/>
    <w:rsid w:val="008664CD"/>
    <w:rsid w:val="008672FD"/>
    <w:rsid w:val="0087016B"/>
    <w:rsid w:val="008704CF"/>
    <w:rsid w:val="00871007"/>
    <w:rsid w:val="008710C8"/>
    <w:rsid w:val="008718B0"/>
    <w:rsid w:val="00871B44"/>
    <w:rsid w:val="008721D5"/>
    <w:rsid w:val="0087239D"/>
    <w:rsid w:val="00874803"/>
    <w:rsid w:val="00876601"/>
    <w:rsid w:val="00876929"/>
    <w:rsid w:val="00880055"/>
    <w:rsid w:val="00880DF0"/>
    <w:rsid w:val="00881010"/>
    <w:rsid w:val="008815BE"/>
    <w:rsid w:val="00881698"/>
    <w:rsid w:val="00881DCC"/>
    <w:rsid w:val="008828EC"/>
    <w:rsid w:val="00882EC9"/>
    <w:rsid w:val="0088334C"/>
    <w:rsid w:val="008834BF"/>
    <w:rsid w:val="00883B78"/>
    <w:rsid w:val="00885204"/>
    <w:rsid w:val="00885AFA"/>
    <w:rsid w:val="0088606A"/>
    <w:rsid w:val="00886978"/>
    <w:rsid w:val="00886B29"/>
    <w:rsid w:val="008873C0"/>
    <w:rsid w:val="00887B32"/>
    <w:rsid w:val="00890388"/>
    <w:rsid w:val="00890445"/>
    <w:rsid w:val="008906DD"/>
    <w:rsid w:val="00890B3C"/>
    <w:rsid w:val="00890E9C"/>
    <w:rsid w:val="00891A9D"/>
    <w:rsid w:val="00891CEE"/>
    <w:rsid w:val="00892676"/>
    <w:rsid w:val="00892935"/>
    <w:rsid w:val="00892E59"/>
    <w:rsid w:val="008932BB"/>
    <w:rsid w:val="00893683"/>
    <w:rsid w:val="00894404"/>
    <w:rsid w:val="00894E25"/>
    <w:rsid w:val="00895AD0"/>
    <w:rsid w:val="00895B8F"/>
    <w:rsid w:val="00895CEE"/>
    <w:rsid w:val="008960E6"/>
    <w:rsid w:val="00896DBB"/>
    <w:rsid w:val="00897626"/>
    <w:rsid w:val="0089763C"/>
    <w:rsid w:val="00897EF5"/>
    <w:rsid w:val="00897F27"/>
    <w:rsid w:val="00897FF1"/>
    <w:rsid w:val="008A082F"/>
    <w:rsid w:val="008A120D"/>
    <w:rsid w:val="008A1405"/>
    <w:rsid w:val="008A2356"/>
    <w:rsid w:val="008A242D"/>
    <w:rsid w:val="008A32B8"/>
    <w:rsid w:val="008A35F3"/>
    <w:rsid w:val="008A43D9"/>
    <w:rsid w:val="008A5B2E"/>
    <w:rsid w:val="008A5FB2"/>
    <w:rsid w:val="008A6494"/>
    <w:rsid w:val="008A69AC"/>
    <w:rsid w:val="008A7D27"/>
    <w:rsid w:val="008B02E7"/>
    <w:rsid w:val="008B1010"/>
    <w:rsid w:val="008B180A"/>
    <w:rsid w:val="008B3333"/>
    <w:rsid w:val="008B3891"/>
    <w:rsid w:val="008B3941"/>
    <w:rsid w:val="008B39DC"/>
    <w:rsid w:val="008B3F41"/>
    <w:rsid w:val="008B42CD"/>
    <w:rsid w:val="008B435E"/>
    <w:rsid w:val="008B46A2"/>
    <w:rsid w:val="008B5373"/>
    <w:rsid w:val="008B5407"/>
    <w:rsid w:val="008B5608"/>
    <w:rsid w:val="008B659E"/>
    <w:rsid w:val="008B6F2F"/>
    <w:rsid w:val="008C01F6"/>
    <w:rsid w:val="008C0F07"/>
    <w:rsid w:val="008C2A20"/>
    <w:rsid w:val="008C389B"/>
    <w:rsid w:val="008C6598"/>
    <w:rsid w:val="008C7479"/>
    <w:rsid w:val="008C7B94"/>
    <w:rsid w:val="008D0308"/>
    <w:rsid w:val="008D03B4"/>
    <w:rsid w:val="008D05FB"/>
    <w:rsid w:val="008D186D"/>
    <w:rsid w:val="008D1F84"/>
    <w:rsid w:val="008D48AB"/>
    <w:rsid w:val="008D4F60"/>
    <w:rsid w:val="008D5FCE"/>
    <w:rsid w:val="008D662A"/>
    <w:rsid w:val="008D7201"/>
    <w:rsid w:val="008D73C4"/>
    <w:rsid w:val="008D7775"/>
    <w:rsid w:val="008D7CCB"/>
    <w:rsid w:val="008E0BF6"/>
    <w:rsid w:val="008E0D92"/>
    <w:rsid w:val="008E2156"/>
    <w:rsid w:val="008E21D1"/>
    <w:rsid w:val="008E254B"/>
    <w:rsid w:val="008E2E81"/>
    <w:rsid w:val="008E337A"/>
    <w:rsid w:val="008E348F"/>
    <w:rsid w:val="008E46C6"/>
    <w:rsid w:val="008F0480"/>
    <w:rsid w:val="008F0A07"/>
    <w:rsid w:val="008F1590"/>
    <w:rsid w:val="008F1C20"/>
    <w:rsid w:val="008F1D20"/>
    <w:rsid w:val="008F3498"/>
    <w:rsid w:val="008F36B0"/>
    <w:rsid w:val="008F3A08"/>
    <w:rsid w:val="008F3CBD"/>
    <w:rsid w:val="008F4334"/>
    <w:rsid w:val="008F45C8"/>
    <w:rsid w:val="008F50B9"/>
    <w:rsid w:val="008F74D0"/>
    <w:rsid w:val="008F7535"/>
    <w:rsid w:val="008F7767"/>
    <w:rsid w:val="008F79F8"/>
    <w:rsid w:val="008F7D6D"/>
    <w:rsid w:val="008F7F1A"/>
    <w:rsid w:val="0090157D"/>
    <w:rsid w:val="00903207"/>
    <w:rsid w:val="009035E8"/>
    <w:rsid w:val="00903BFF"/>
    <w:rsid w:val="00903C75"/>
    <w:rsid w:val="00904288"/>
    <w:rsid w:val="0090515A"/>
    <w:rsid w:val="00905511"/>
    <w:rsid w:val="0090570D"/>
    <w:rsid w:val="00905862"/>
    <w:rsid w:val="00905E71"/>
    <w:rsid w:val="00906C63"/>
    <w:rsid w:val="00907114"/>
    <w:rsid w:val="009105D2"/>
    <w:rsid w:val="00911FBE"/>
    <w:rsid w:val="00912C0B"/>
    <w:rsid w:val="00912D86"/>
    <w:rsid w:val="00913007"/>
    <w:rsid w:val="009138E3"/>
    <w:rsid w:val="009143E6"/>
    <w:rsid w:val="0091478D"/>
    <w:rsid w:val="00914F40"/>
    <w:rsid w:val="009166BD"/>
    <w:rsid w:val="00916A0B"/>
    <w:rsid w:val="0091710B"/>
    <w:rsid w:val="00917F3D"/>
    <w:rsid w:val="009202A7"/>
    <w:rsid w:val="00920AFF"/>
    <w:rsid w:val="0092154E"/>
    <w:rsid w:val="009215F5"/>
    <w:rsid w:val="009217CC"/>
    <w:rsid w:val="00921908"/>
    <w:rsid w:val="00921BBE"/>
    <w:rsid w:val="009220C8"/>
    <w:rsid w:val="00922A24"/>
    <w:rsid w:val="009239F6"/>
    <w:rsid w:val="009253C6"/>
    <w:rsid w:val="00925A8E"/>
    <w:rsid w:val="00925D11"/>
    <w:rsid w:val="0092621B"/>
    <w:rsid w:val="009267DA"/>
    <w:rsid w:val="00926C92"/>
    <w:rsid w:val="00927282"/>
    <w:rsid w:val="009272C6"/>
    <w:rsid w:val="009273AF"/>
    <w:rsid w:val="00927D6C"/>
    <w:rsid w:val="00927E43"/>
    <w:rsid w:val="00930BD0"/>
    <w:rsid w:val="00931E96"/>
    <w:rsid w:val="00932055"/>
    <w:rsid w:val="00932636"/>
    <w:rsid w:val="00932D61"/>
    <w:rsid w:val="00933560"/>
    <w:rsid w:val="00933690"/>
    <w:rsid w:val="0093372F"/>
    <w:rsid w:val="00935833"/>
    <w:rsid w:val="0093653E"/>
    <w:rsid w:val="00936E33"/>
    <w:rsid w:val="0094039A"/>
    <w:rsid w:val="00940536"/>
    <w:rsid w:val="0094084E"/>
    <w:rsid w:val="0094117C"/>
    <w:rsid w:val="00941DA3"/>
    <w:rsid w:val="00944705"/>
    <w:rsid w:val="00944D29"/>
    <w:rsid w:val="009453CB"/>
    <w:rsid w:val="009454D9"/>
    <w:rsid w:val="00945F63"/>
    <w:rsid w:val="00946992"/>
    <w:rsid w:val="00946B5C"/>
    <w:rsid w:val="00947EF9"/>
    <w:rsid w:val="00950AEC"/>
    <w:rsid w:val="009520A8"/>
    <w:rsid w:val="0095279D"/>
    <w:rsid w:val="00953C5E"/>
    <w:rsid w:val="00954085"/>
    <w:rsid w:val="00954345"/>
    <w:rsid w:val="0095502F"/>
    <w:rsid w:val="009553D2"/>
    <w:rsid w:val="00955782"/>
    <w:rsid w:val="00955A3E"/>
    <w:rsid w:val="00955B11"/>
    <w:rsid w:val="00955F55"/>
    <w:rsid w:val="00956273"/>
    <w:rsid w:val="00956514"/>
    <w:rsid w:val="00956A09"/>
    <w:rsid w:val="00956E8B"/>
    <w:rsid w:val="00957C9F"/>
    <w:rsid w:val="009605C1"/>
    <w:rsid w:val="0096153E"/>
    <w:rsid w:val="00961FBB"/>
    <w:rsid w:val="009624DB"/>
    <w:rsid w:val="0096262E"/>
    <w:rsid w:val="00963B23"/>
    <w:rsid w:val="00963CBE"/>
    <w:rsid w:val="00963D51"/>
    <w:rsid w:val="009648C8"/>
    <w:rsid w:val="00965542"/>
    <w:rsid w:val="00965A48"/>
    <w:rsid w:val="00966738"/>
    <w:rsid w:val="009668E0"/>
    <w:rsid w:val="00966A89"/>
    <w:rsid w:val="0096710B"/>
    <w:rsid w:val="00967798"/>
    <w:rsid w:val="00967947"/>
    <w:rsid w:val="0097086B"/>
    <w:rsid w:val="00972482"/>
    <w:rsid w:val="00972B95"/>
    <w:rsid w:val="00972E74"/>
    <w:rsid w:val="0097489E"/>
    <w:rsid w:val="0097534A"/>
    <w:rsid w:val="00975422"/>
    <w:rsid w:val="00975A97"/>
    <w:rsid w:val="0097634B"/>
    <w:rsid w:val="00977D42"/>
    <w:rsid w:val="009804AD"/>
    <w:rsid w:val="00980B37"/>
    <w:rsid w:val="00981796"/>
    <w:rsid w:val="009845FD"/>
    <w:rsid w:val="00984B16"/>
    <w:rsid w:val="0098522D"/>
    <w:rsid w:val="009864E2"/>
    <w:rsid w:val="00987637"/>
    <w:rsid w:val="00987F15"/>
    <w:rsid w:val="00990F32"/>
    <w:rsid w:val="009912CC"/>
    <w:rsid w:val="00991711"/>
    <w:rsid w:val="00991AA0"/>
    <w:rsid w:val="00991FF4"/>
    <w:rsid w:val="0099256A"/>
    <w:rsid w:val="00992820"/>
    <w:rsid w:val="009929A1"/>
    <w:rsid w:val="00994E44"/>
    <w:rsid w:val="009954CB"/>
    <w:rsid w:val="00995720"/>
    <w:rsid w:val="00995960"/>
    <w:rsid w:val="009963A7"/>
    <w:rsid w:val="009A0057"/>
    <w:rsid w:val="009A0AA7"/>
    <w:rsid w:val="009A0B4E"/>
    <w:rsid w:val="009A1472"/>
    <w:rsid w:val="009A206B"/>
    <w:rsid w:val="009A2FAB"/>
    <w:rsid w:val="009A388B"/>
    <w:rsid w:val="009A395C"/>
    <w:rsid w:val="009A459C"/>
    <w:rsid w:val="009A6E85"/>
    <w:rsid w:val="009A70E2"/>
    <w:rsid w:val="009B02F7"/>
    <w:rsid w:val="009B109B"/>
    <w:rsid w:val="009B1AA0"/>
    <w:rsid w:val="009B24DF"/>
    <w:rsid w:val="009B2655"/>
    <w:rsid w:val="009B26CC"/>
    <w:rsid w:val="009B2C21"/>
    <w:rsid w:val="009B3A8F"/>
    <w:rsid w:val="009B3FE4"/>
    <w:rsid w:val="009B4700"/>
    <w:rsid w:val="009B4DBC"/>
    <w:rsid w:val="009B506A"/>
    <w:rsid w:val="009B54C6"/>
    <w:rsid w:val="009B6522"/>
    <w:rsid w:val="009B67D8"/>
    <w:rsid w:val="009B6877"/>
    <w:rsid w:val="009C13CE"/>
    <w:rsid w:val="009C1B2D"/>
    <w:rsid w:val="009C362C"/>
    <w:rsid w:val="009C36A9"/>
    <w:rsid w:val="009C4779"/>
    <w:rsid w:val="009C4C9F"/>
    <w:rsid w:val="009C6B1B"/>
    <w:rsid w:val="009C7AC8"/>
    <w:rsid w:val="009C7D95"/>
    <w:rsid w:val="009C7FE9"/>
    <w:rsid w:val="009D0717"/>
    <w:rsid w:val="009D228E"/>
    <w:rsid w:val="009D2444"/>
    <w:rsid w:val="009D3219"/>
    <w:rsid w:val="009D32D3"/>
    <w:rsid w:val="009D34DA"/>
    <w:rsid w:val="009D3886"/>
    <w:rsid w:val="009D3D88"/>
    <w:rsid w:val="009D4385"/>
    <w:rsid w:val="009D4506"/>
    <w:rsid w:val="009D4834"/>
    <w:rsid w:val="009D58B4"/>
    <w:rsid w:val="009D6568"/>
    <w:rsid w:val="009D69B8"/>
    <w:rsid w:val="009D6D0F"/>
    <w:rsid w:val="009D7F61"/>
    <w:rsid w:val="009E1A8E"/>
    <w:rsid w:val="009E1E45"/>
    <w:rsid w:val="009E1EB5"/>
    <w:rsid w:val="009E242D"/>
    <w:rsid w:val="009E301A"/>
    <w:rsid w:val="009E3124"/>
    <w:rsid w:val="009E31F4"/>
    <w:rsid w:val="009E49DA"/>
    <w:rsid w:val="009E5309"/>
    <w:rsid w:val="009E5503"/>
    <w:rsid w:val="009E5E96"/>
    <w:rsid w:val="009E65BF"/>
    <w:rsid w:val="009E71C0"/>
    <w:rsid w:val="009E7547"/>
    <w:rsid w:val="009F000E"/>
    <w:rsid w:val="009F0683"/>
    <w:rsid w:val="009F09D2"/>
    <w:rsid w:val="009F13A4"/>
    <w:rsid w:val="009F143A"/>
    <w:rsid w:val="009F18F5"/>
    <w:rsid w:val="009F19D3"/>
    <w:rsid w:val="009F3339"/>
    <w:rsid w:val="009F348C"/>
    <w:rsid w:val="009F3692"/>
    <w:rsid w:val="009F4BF7"/>
    <w:rsid w:val="009F5799"/>
    <w:rsid w:val="009F5C90"/>
    <w:rsid w:val="009F6C84"/>
    <w:rsid w:val="009F6DE3"/>
    <w:rsid w:val="00A018EF"/>
    <w:rsid w:val="00A02266"/>
    <w:rsid w:val="00A03470"/>
    <w:rsid w:val="00A03C4D"/>
    <w:rsid w:val="00A03D99"/>
    <w:rsid w:val="00A04A79"/>
    <w:rsid w:val="00A04DB1"/>
    <w:rsid w:val="00A04F53"/>
    <w:rsid w:val="00A05320"/>
    <w:rsid w:val="00A0592C"/>
    <w:rsid w:val="00A06319"/>
    <w:rsid w:val="00A07A4B"/>
    <w:rsid w:val="00A120BA"/>
    <w:rsid w:val="00A1267E"/>
    <w:rsid w:val="00A13109"/>
    <w:rsid w:val="00A134B7"/>
    <w:rsid w:val="00A1449E"/>
    <w:rsid w:val="00A15100"/>
    <w:rsid w:val="00A15449"/>
    <w:rsid w:val="00A168BD"/>
    <w:rsid w:val="00A16AE8"/>
    <w:rsid w:val="00A16B45"/>
    <w:rsid w:val="00A16E47"/>
    <w:rsid w:val="00A179CA"/>
    <w:rsid w:val="00A21B50"/>
    <w:rsid w:val="00A22F20"/>
    <w:rsid w:val="00A234FC"/>
    <w:rsid w:val="00A23B08"/>
    <w:rsid w:val="00A2585A"/>
    <w:rsid w:val="00A2605B"/>
    <w:rsid w:val="00A260CA"/>
    <w:rsid w:val="00A26B1A"/>
    <w:rsid w:val="00A27528"/>
    <w:rsid w:val="00A2777B"/>
    <w:rsid w:val="00A314CE"/>
    <w:rsid w:val="00A33295"/>
    <w:rsid w:val="00A3352A"/>
    <w:rsid w:val="00A3521D"/>
    <w:rsid w:val="00A35279"/>
    <w:rsid w:val="00A356B7"/>
    <w:rsid w:val="00A35F53"/>
    <w:rsid w:val="00A360D0"/>
    <w:rsid w:val="00A36FB2"/>
    <w:rsid w:val="00A37887"/>
    <w:rsid w:val="00A401A3"/>
    <w:rsid w:val="00A407D5"/>
    <w:rsid w:val="00A4102C"/>
    <w:rsid w:val="00A412AD"/>
    <w:rsid w:val="00A41594"/>
    <w:rsid w:val="00A41C6F"/>
    <w:rsid w:val="00A41D46"/>
    <w:rsid w:val="00A422AA"/>
    <w:rsid w:val="00A43808"/>
    <w:rsid w:val="00A43F9E"/>
    <w:rsid w:val="00A44A85"/>
    <w:rsid w:val="00A45346"/>
    <w:rsid w:val="00A4676E"/>
    <w:rsid w:val="00A4699E"/>
    <w:rsid w:val="00A46EBA"/>
    <w:rsid w:val="00A47DE0"/>
    <w:rsid w:val="00A50314"/>
    <w:rsid w:val="00A5054C"/>
    <w:rsid w:val="00A505F4"/>
    <w:rsid w:val="00A514AE"/>
    <w:rsid w:val="00A51763"/>
    <w:rsid w:val="00A51E4B"/>
    <w:rsid w:val="00A522EF"/>
    <w:rsid w:val="00A52DE3"/>
    <w:rsid w:val="00A52E40"/>
    <w:rsid w:val="00A53369"/>
    <w:rsid w:val="00A533CC"/>
    <w:rsid w:val="00A55518"/>
    <w:rsid w:val="00A55C7A"/>
    <w:rsid w:val="00A55DD5"/>
    <w:rsid w:val="00A5615D"/>
    <w:rsid w:val="00A56C3D"/>
    <w:rsid w:val="00A56D65"/>
    <w:rsid w:val="00A6064F"/>
    <w:rsid w:val="00A60F75"/>
    <w:rsid w:val="00A6154D"/>
    <w:rsid w:val="00A616ED"/>
    <w:rsid w:val="00A61E07"/>
    <w:rsid w:val="00A62F3D"/>
    <w:rsid w:val="00A639BB"/>
    <w:rsid w:val="00A64010"/>
    <w:rsid w:val="00A6491B"/>
    <w:rsid w:val="00A65223"/>
    <w:rsid w:val="00A656FE"/>
    <w:rsid w:val="00A66451"/>
    <w:rsid w:val="00A664F1"/>
    <w:rsid w:val="00A676B0"/>
    <w:rsid w:val="00A67A11"/>
    <w:rsid w:val="00A7050F"/>
    <w:rsid w:val="00A709C9"/>
    <w:rsid w:val="00A71B1A"/>
    <w:rsid w:val="00A71F49"/>
    <w:rsid w:val="00A72300"/>
    <w:rsid w:val="00A72FC2"/>
    <w:rsid w:val="00A751A5"/>
    <w:rsid w:val="00A7560D"/>
    <w:rsid w:val="00A7593F"/>
    <w:rsid w:val="00A75F1D"/>
    <w:rsid w:val="00A769F2"/>
    <w:rsid w:val="00A77BA9"/>
    <w:rsid w:val="00A77EC6"/>
    <w:rsid w:val="00A80D15"/>
    <w:rsid w:val="00A81273"/>
    <w:rsid w:val="00A81524"/>
    <w:rsid w:val="00A8182E"/>
    <w:rsid w:val="00A81C3C"/>
    <w:rsid w:val="00A82049"/>
    <w:rsid w:val="00A8228E"/>
    <w:rsid w:val="00A86F28"/>
    <w:rsid w:val="00A86F7C"/>
    <w:rsid w:val="00A87D73"/>
    <w:rsid w:val="00A912F3"/>
    <w:rsid w:val="00A9131F"/>
    <w:rsid w:val="00A91661"/>
    <w:rsid w:val="00A919AF"/>
    <w:rsid w:val="00A91C51"/>
    <w:rsid w:val="00A91F9E"/>
    <w:rsid w:val="00A92440"/>
    <w:rsid w:val="00A92AB2"/>
    <w:rsid w:val="00A93C63"/>
    <w:rsid w:val="00A94C48"/>
    <w:rsid w:val="00A9675A"/>
    <w:rsid w:val="00A96A15"/>
    <w:rsid w:val="00A96AC3"/>
    <w:rsid w:val="00AA0DA3"/>
    <w:rsid w:val="00AA0EDB"/>
    <w:rsid w:val="00AA14CD"/>
    <w:rsid w:val="00AA35BB"/>
    <w:rsid w:val="00AA3DC5"/>
    <w:rsid w:val="00AA3F01"/>
    <w:rsid w:val="00AA44EA"/>
    <w:rsid w:val="00AA470A"/>
    <w:rsid w:val="00AA4C06"/>
    <w:rsid w:val="00AA53EF"/>
    <w:rsid w:val="00AA602D"/>
    <w:rsid w:val="00AA6477"/>
    <w:rsid w:val="00AA665A"/>
    <w:rsid w:val="00AA6ADA"/>
    <w:rsid w:val="00AA7071"/>
    <w:rsid w:val="00AA7567"/>
    <w:rsid w:val="00AA7922"/>
    <w:rsid w:val="00AB09E1"/>
    <w:rsid w:val="00AB2230"/>
    <w:rsid w:val="00AB25F8"/>
    <w:rsid w:val="00AB29E3"/>
    <w:rsid w:val="00AB2BC4"/>
    <w:rsid w:val="00AB39EA"/>
    <w:rsid w:val="00AB3AB0"/>
    <w:rsid w:val="00AB3AE8"/>
    <w:rsid w:val="00AB3AFE"/>
    <w:rsid w:val="00AB3FE7"/>
    <w:rsid w:val="00AB4CAE"/>
    <w:rsid w:val="00AB58D3"/>
    <w:rsid w:val="00AB596F"/>
    <w:rsid w:val="00AB75F0"/>
    <w:rsid w:val="00AC0575"/>
    <w:rsid w:val="00AC0B16"/>
    <w:rsid w:val="00AC0F2F"/>
    <w:rsid w:val="00AC17E4"/>
    <w:rsid w:val="00AC2287"/>
    <w:rsid w:val="00AC27B4"/>
    <w:rsid w:val="00AC35D4"/>
    <w:rsid w:val="00AC3630"/>
    <w:rsid w:val="00AC3EE5"/>
    <w:rsid w:val="00AC4671"/>
    <w:rsid w:val="00AC56FF"/>
    <w:rsid w:val="00AC59F7"/>
    <w:rsid w:val="00AC5B61"/>
    <w:rsid w:val="00AC7012"/>
    <w:rsid w:val="00AC7A3F"/>
    <w:rsid w:val="00AD1A1F"/>
    <w:rsid w:val="00AD2BF1"/>
    <w:rsid w:val="00AD31C3"/>
    <w:rsid w:val="00AD328F"/>
    <w:rsid w:val="00AD35F6"/>
    <w:rsid w:val="00AD45CD"/>
    <w:rsid w:val="00AD4A59"/>
    <w:rsid w:val="00AD5866"/>
    <w:rsid w:val="00AD5BFC"/>
    <w:rsid w:val="00AD5C03"/>
    <w:rsid w:val="00AD627F"/>
    <w:rsid w:val="00AD649F"/>
    <w:rsid w:val="00AD75A9"/>
    <w:rsid w:val="00AE0BA4"/>
    <w:rsid w:val="00AE142F"/>
    <w:rsid w:val="00AE14A9"/>
    <w:rsid w:val="00AE3276"/>
    <w:rsid w:val="00AE4CB4"/>
    <w:rsid w:val="00AE6A5C"/>
    <w:rsid w:val="00AE6AB3"/>
    <w:rsid w:val="00AE6ACA"/>
    <w:rsid w:val="00AE71A2"/>
    <w:rsid w:val="00AF099A"/>
    <w:rsid w:val="00AF105C"/>
    <w:rsid w:val="00AF13A5"/>
    <w:rsid w:val="00AF20DC"/>
    <w:rsid w:val="00AF2A20"/>
    <w:rsid w:val="00AF2F7C"/>
    <w:rsid w:val="00AF55A1"/>
    <w:rsid w:val="00AF61F8"/>
    <w:rsid w:val="00AF77D6"/>
    <w:rsid w:val="00AF7C05"/>
    <w:rsid w:val="00B00018"/>
    <w:rsid w:val="00B00303"/>
    <w:rsid w:val="00B00667"/>
    <w:rsid w:val="00B01A5D"/>
    <w:rsid w:val="00B01AFE"/>
    <w:rsid w:val="00B01DC1"/>
    <w:rsid w:val="00B0484D"/>
    <w:rsid w:val="00B05319"/>
    <w:rsid w:val="00B05667"/>
    <w:rsid w:val="00B0700A"/>
    <w:rsid w:val="00B07DF3"/>
    <w:rsid w:val="00B07E1D"/>
    <w:rsid w:val="00B10254"/>
    <w:rsid w:val="00B10A34"/>
    <w:rsid w:val="00B1387F"/>
    <w:rsid w:val="00B138C7"/>
    <w:rsid w:val="00B142C2"/>
    <w:rsid w:val="00B1482A"/>
    <w:rsid w:val="00B15409"/>
    <w:rsid w:val="00B15624"/>
    <w:rsid w:val="00B15B3F"/>
    <w:rsid w:val="00B16C89"/>
    <w:rsid w:val="00B17621"/>
    <w:rsid w:val="00B20513"/>
    <w:rsid w:val="00B20C26"/>
    <w:rsid w:val="00B2239B"/>
    <w:rsid w:val="00B231ED"/>
    <w:rsid w:val="00B23567"/>
    <w:rsid w:val="00B23650"/>
    <w:rsid w:val="00B23894"/>
    <w:rsid w:val="00B24ADD"/>
    <w:rsid w:val="00B25111"/>
    <w:rsid w:val="00B255C4"/>
    <w:rsid w:val="00B27A39"/>
    <w:rsid w:val="00B30178"/>
    <w:rsid w:val="00B302BE"/>
    <w:rsid w:val="00B3064C"/>
    <w:rsid w:val="00B30C00"/>
    <w:rsid w:val="00B31B13"/>
    <w:rsid w:val="00B32213"/>
    <w:rsid w:val="00B3241B"/>
    <w:rsid w:val="00B32575"/>
    <w:rsid w:val="00B3417A"/>
    <w:rsid w:val="00B34E92"/>
    <w:rsid w:val="00B359F2"/>
    <w:rsid w:val="00B3625F"/>
    <w:rsid w:val="00B3678A"/>
    <w:rsid w:val="00B36CAF"/>
    <w:rsid w:val="00B3735A"/>
    <w:rsid w:val="00B37520"/>
    <w:rsid w:val="00B37E2F"/>
    <w:rsid w:val="00B37FC4"/>
    <w:rsid w:val="00B4026A"/>
    <w:rsid w:val="00B4147C"/>
    <w:rsid w:val="00B42233"/>
    <w:rsid w:val="00B425BD"/>
    <w:rsid w:val="00B430CE"/>
    <w:rsid w:val="00B43371"/>
    <w:rsid w:val="00B43F40"/>
    <w:rsid w:val="00B44566"/>
    <w:rsid w:val="00B44EAC"/>
    <w:rsid w:val="00B45783"/>
    <w:rsid w:val="00B45A18"/>
    <w:rsid w:val="00B45B7F"/>
    <w:rsid w:val="00B479F7"/>
    <w:rsid w:val="00B50FEA"/>
    <w:rsid w:val="00B51307"/>
    <w:rsid w:val="00B5300B"/>
    <w:rsid w:val="00B53EC2"/>
    <w:rsid w:val="00B54A35"/>
    <w:rsid w:val="00B568EE"/>
    <w:rsid w:val="00B56E33"/>
    <w:rsid w:val="00B625DB"/>
    <w:rsid w:val="00B63CFF"/>
    <w:rsid w:val="00B64AE9"/>
    <w:rsid w:val="00B64B92"/>
    <w:rsid w:val="00B64C67"/>
    <w:rsid w:val="00B7021C"/>
    <w:rsid w:val="00B703C7"/>
    <w:rsid w:val="00B704A5"/>
    <w:rsid w:val="00B71151"/>
    <w:rsid w:val="00B7154F"/>
    <w:rsid w:val="00B715A5"/>
    <w:rsid w:val="00B71694"/>
    <w:rsid w:val="00B720F9"/>
    <w:rsid w:val="00B72407"/>
    <w:rsid w:val="00B73379"/>
    <w:rsid w:val="00B73A30"/>
    <w:rsid w:val="00B751B3"/>
    <w:rsid w:val="00B76E3D"/>
    <w:rsid w:val="00B77180"/>
    <w:rsid w:val="00B77D36"/>
    <w:rsid w:val="00B80355"/>
    <w:rsid w:val="00B80A2A"/>
    <w:rsid w:val="00B8166A"/>
    <w:rsid w:val="00B8199D"/>
    <w:rsid w:val="00B81ED6"/>
    <w:rsid w:val="00B8402C"/>
    <w:rsid w:val="00B84CC2"/>
    <w:rsid w:val="00B85401"/>
    <w:rsid w:val="00B85846"/>
    <w:rsid w:val="00B86DBA"/>
    <w:rsid w:val="00B86F80"/>
    <w:rsid w:val="00B91057"/>
    <w:rsid w:val="00B912C6"/>
    <w:rsid w:val="00B918FC"/>
    <w:rsid w:val="00B93217"/>
    <w:rsid w:val="00B93F82"/>
    <w:rsid w:val="00B94072"/>
    <w:rsid w:val="00B94563"/>
    <w:rsid w:val="00B94F28"/>
    <w:rsid w:val="00B95CAE"/>
    <w:rsid w:val="00B9645A"/>
    <w:rsid w:val="00B96D5D"/>
    <w:rsid w:val="00B979BC"/>
    <w:rsid w:val="00B97DAB"/>
    <w:rsid w:val="00BA0D98"/>
    <w:rsid w:val="00BA10CB"/>
    <w:rsid w:val="00BA1B41"/>
    <w:rsid w:val="00BA1DA9"/>
    <w:rsid w:val="00BA21F4"/>
    <w:rsid w:val="00BA2939"/>
    <w:rsid w:val="00BA3241"/>
    <w:rsid w:val="00BA368C"/>
    <w:rsid w:val="00BA3859"/>
    <w:rsid w:val="00BA3AA4"/>
    <w:rsid w:val="00BA3DB4"/>
    <w:rsid w:val="00BA433F"/>
    <w:rsid w:val="00BA4F55"/>
    <w:rsid w:val="00BA5546"/>
    <w:rsid w:val="00BA5600"/>
    <w:rsid w:val="00BA6707"/>
    <w:rsid w:val="00BA6759"/>
    <w:rsid w:val="00BA7681"/>
    <w:rsid w:val="00BA77B6"/>
    <w:rsid w:val="00BB00F5"/>
    <w:rsid w:val="00BB01C7"/>
    <w:rsid w:val="00BB0426"/>
    <w:rsid w:val="00BB2D11"/>
    <w:rsid w:val="00BB2F81"/>
    <w:rsid w:val="00BB3AB2"/>
    <w:rsid w:val="00BB486F"/>
    <w:rsid w:val="00BB56AE"/>
    <w:rsid w:val="00BB582A"/>
    <w:rsid w:val="00BB6D3D"/>
    <w:rsid w:val="00BB7C6E"/>
    <w:rsid w:val="00BC09ED"/>
    <w:rsid w:val="00BC0C9E"/>
    <w:rsid w:val="00BC1420"/>
    <w:rsid w:val="00BC159D"/>
    <w:rsid w:val="00BC1620"/>
    <w:rsid w:val="00BC1A81"/>
    <w:rsid w:val="00BC279B"/>
    <w:rsid w:val="00BC3746"/>
    <w:rsid w:val="00BC3E60"/>
    <w:rsid w:val="00BC4B25"/>
    <w:rsid w:val="00BC4DE4"/>
    <w:rsid w:val="00BC5F84"/>
    <w:rsid w:val="00BC6EA1"/>
    <w:rsid w:val="00BC6EF8"/>
    <w:rsid w:val="00BC7244"/>
    <w:rsid w:val="00BC7A09"/>
    <w:rsid w:val="00BC7AA5"/>
    <w:rsid w:val="00BC7F54"/>
    <w:rsid w:val="00BD2379"/>
    <w:rsid w:val="00BD25D5"/>
    <w:rsid w:val="00BD2A6B"/>
    <w:rsid w:val="00BD396E"/>
    <w:rsid w:val="00BD57BA"/>
    <w:rsid w:val="00BD780D"/>
    <w:rsid w:val="00BD7A69"/>
    <w:rsid w:val="00BD7C77"/>
    <w:rsid w:val="00BD7D4C"/>
    <w:rsid w:val="00BE02FC"/>
    <w:rsid w:val="00BE09D2"/>
    <w:rsid w:val="00BE0E9A"/>
    <w:rsid w:val="00BE15B5"/>
    <w:rsid w:val="00BE2097"/>
    <w:rsid w:val="00BE2272"/>
    <w:rsid w:val="00BE2B2A"/>
    <w:rsid w:val="00BE3025"/>
    <w:rsid w:val="00BE308A"/>
    <w:rsid w:val="00BE3814"/>
    <w:rsid w:val="00BE4720"/>
    <w:rsid w:val="00BE4DC4"/>
    <w:rsid w:val="00BE5EF3"/>
    <w:rsid w:val="00BE5F8B"/>
    <w:rsid w:val="00BE6840"/>
    <w:rsid w:val="00BE73A2"/>
    <w:rsid w:val="00BE7C6F"/>
    <w:rsid w:val="00BE7E65"/>
    <w:rsid w:val="00BF0AA7"/>
    <w:rsid w:val="00BF25EC"/>
    <w:rsid w:val="00BF287A"/>
    <w:rsid w:val="00BF36B9"/>
    <w:rsid w:val="00BF42D5"/>
    <w:rsid w:val="00BF48CA"/>
    <w:rsid w:val="00BF53E8"/>
    <w:rsid w:val="00BF687A"/>
    <w:rsid w:val="00BF747D"/>
    <w:rsid w:val="00C00203"/>
    <w:rsid w:val="00C0087A"/>
    <w:rsid w:val="00C009A3"/>
    <w:rsid w:val="00C00FCE"/>
    <w:rsid w:val="00C03978"/>
    <w:rsid w:val="00C04752"/>
    <w:rsid w:val="00C04CE6"/>
    <w:rsid w:val="00C05B07"/>
    <w:rsid w:val="00C064C6"/>
    <w:rsid w:val="00C06AA4"/>
    <w:rsid w:val="00C07BBC"/>
    <w:rsid w:val="00C07CBA"/>
    <w:rsid w:val="00C119D4"/>
    <w:rsid w:val="00C12D72"/>
    <w:rsid w:val="00C135CE"/>
    <w:rsid w:val="00C141C8"/>
    <w:rsid w:val="00C14CA0"/>
    <w:rsid w:val="00C156F3"/>
    <w:rsid w:val="00C158A6"/>
    <w:rsid w:val="00C16145"/>
    <w:rsid w:val="00C16E4D"/>
    <w:rsid w:val="00C170C7"/>
    <w:rsid w:val="00C17981"/>
    <w:rsid w:val="00C20B45"/>
    <w:rsid w:val="00C20F0C"/>
    <w:rsid w:val="00C21586"/>
    <w:rsid w:val="00C218C8"/>
    <w:rsid w:val="00C21DE7"/>
    <w:rsid w:val="00C22019"/>
    <w:rsid w:val="00C2267B"/>
    <w:rsid w:val="00C22C8D"/>
    <w:rsid w:val="00C231B4"/>
    <w:rsid w:val="00C23BD5"/>
    <w:rsid w:val="00C23C62"/>
    <w:rsid w:val="00C23DA2"/>
    <w:rsid w:val="00C2403E"/>
    <w:rsid w:val="00C250A9"/>
    <w:rsid w:val="00C25CB2"/>
    <w:rsid w:val="00C2618D"/>
    <w:rsid w:val="00C26804"/>
    <w:rsid w:val="00C26E0A"/>
    <w:rsid w:val="00C2738D"/>
    <w:rsid w:val="00C3127B"/>
    <w:rsid w:val="00C3162D"/>
    <w:rsid w:val="00C32787"/>
    <w:rsid w:val="00C32D42"/>
    <w:rsid w:val="00C33CB3"/>
    <w:rsid w:val="00C34468"/>
    <w:rsid w:val="00C346F4"/>
    <w:rsid w:val="00C34DEB"/>
    <w:rsid w:val="00C357DA"/>
    <w:rsid w:val="00C35AFB"/>
    <w:rsid w:val="00C36481"/>
    <w:rsid w:val="00C403D2"/>
    <w:rsid w:val="00C40ED5"/>
    <w:rsid w:val="00C414C1"/>
    <w:rsid w:val="00C41662"/>
    <w:rsid w:val="00C41A43"/>
    <w:rsid w:val="00C42D96"/>
    <w:rsid w:val="00C4657C"/>
    <w:rsid w:val="00C46C1F"/>
    <w:rsid w:val="00C472E9"/>
    <w:rsid w:val="00C47326"/>
    <w:rsid w:val="00C50504"/>
    <w:rsid w:val="00C51220"/>
    <w:rsid w:val="00C51AA0"/>
    <w:rsid w:val="00C523DA"/>
    <w:rsid w:val="00C52544"/>
    <w:rsid w:val="00C52772"/>
    <w:rsid w:val="00C52A8C"/>
    <w:rsid w:val="00C52DA6"/>
    <w:rsid w:val="00C53A2A"/>
    <w:rsid w:val="00C53ACA"/>
    <w:rsid w:val="00C54986"/>
    <w:rsid w:val="00C55099"/>
    <w:rsid w:val="00C56224"/>
    <w:rsid w:val="00C566D1"/>
    <w:rsid w:val="00C57190"/>
    <w:rsid w:val="00C6036E"/>
    <w:rsid w:val="00C60903"/>
    <w:rsid w:val="00C60FB7"/>
    <w:rsid w:val="00C64411"/>
    <w:rsid w:val="00C64464"/>
    <w:rsid w:val="00C64787"/>
    <w:rsid w:val="00C64C2A"/>
    <w:rsid w:val="00C65593"/>
    <w:rsid w:val="00C67432"/>
    <w:rsid w:val="00C67626"/>
    <w:rsid w:val="00C67CEE"/>
    <w:rsid w:val="00C70061"/>
    <w:rsid w:val="00C70DC3"/>
    <w:rsid w:val="00C71CAC"/>
    <w:rsid w:val="00C71EFE"/>
    <w:rsid w:val="00C73A3E"/>
    <w:rsid w:val="00C748CD"/>
    <w:rsid w:val="00C74A25"/>
    <w:rsid w:val="00C74CE3"/>
    <w:rsid w:val="00C74D30"/>
    <w:rsid w:val="00C7541A"/>
    <w:rsid w:val="00C772D0"/>
    <w:rsid w:val="00C77B63"/>
    <w:rsid w:val="00C8054B"/>
    <w:rsid w:val="00C816A4"/>
    <w:rsid w:val="00C824F8"/>
    <w:rsid w:val="00C82526"/>
    <w:rsid w:val="00C825E6"/>
    <w:rsid w:val="00C82633"/>
    <w:rsid w:val="00C83736"/>
    <w:rsid w:val="00C83CE9"/>
    <w:rsid w:val="00C846D2"/>
    <w:rsid w:val="00C84F0A"/>
    <w:rsid w:val="00C854A6"/>
    <w:rsid w:val="00C85725"/>
    <w:rsid w:val="00C85F92"/>
    <w:rsid w:val="00C86C5E"/>
    <w:rsid w:val="00C86E19"/>
    <w:rsid w:val="00C86EF9"/>
    <w:rsid w:val="00C8743F"/>
    <w:rsid w:val="00C87AAA"/>
    <w:rsid w:val="00C90FE7"/>
    <w:rsid w:val="00C91C55"/>
    <w:rsid w:val="00C9265A"/>
    <w:rsid w:val="00C93649"/>
    <w:rsid w:val="00C93A09"/>
    <w:rsid w:val="00C951E9"/>
    <w:rsid w:val="00C9546F"/>
    <w:rsid w:val="00C95CC3"/>
    <w:rsid w:val="00C96089"/>
    <w:rsid w:val="00C96384"/>
    <w:rsid w:val="00C969C9"/>
    <w:rsid w:val="00C9798A"/>
    <w:rsid w:val="00CA044A"/>
    <w:rsid w:val="00CA0576"/>
    <w:rsid w:val="00CA0D9D"/>
    <w:rsid w:val="00CA19DA"/>
    <w:rsid w:val="00CA1BFD"/>
    <w:rsid w:val="00CA1CC1"/>
    <w:rsid w:val="00CA2683"/>
    <w:rsid w:val="00CA386C"/>
    <w:rsid w:val="00CA4F43"/>
    <w:rsid w:val="00CA5B0D"/>
    <w:rsid w:val="00CA5B58"/>
    <w:rsid w:val="00CA66DC"/>
    <w:rsid w:val="00CA718B"/>
    <w:rsid w:val="00CB0193"/>
    <w:rsid w:val="00CB0B41"/>
    <w:rsid w:val="00CB16F7"/>
    <w:rsid w:val="00CB1D06"/>
    <w:rsid w:val="00CB22AC"/>
    <w:rsid w:val="00CB31D3"/>
    <w:rsid w:val="00CB3292"/>
    <w:rsid w:val="00CB3432"/>
    <w:rsid w:val="00CB3EFA"/>
    <w:rsid w:val="00CB4946"/>
    <w:rsid w:val="00CB5100"/>
    <w:rsid w:val="00CB66FA"/>
    <w:rsid w:val="00CB6EB7"/>
    <w:rsid w:val="00CB7A1D"/>
    <w:rsid w:val="00CB7BDA"/>
    <w:rsid w:val="00CB7D58"/>
    <w:rsid w:val="00CC0C7C"/>
    <w:rsid w:val="00CC0E84"/>
    <w:rsid w:val="00CC0F2F"/>
    <w:rsid w:val="00CC1C01"/>
    <w:rsid w:val="00CC34F5"/>
    <w:rsid w:val="00CC34FB"/>
    <w:rsid w:val="00CC3AA0"/>
    <w:rsid w:val="00CC40B0"/>
    <w:rsid w:val="00CC4895"/>
    <w:rsid w:val="00CC5DF5"/>
    <w:rsid w:val="00CC703A"/>
    <w:rsid w:val="00CC79BC"/>
    <w:rsid w:val="00CC7C72"/>
    <w:rsid w:val="00CC7CF6"/>
    <w:rsid w:val="00CD095B"/>
    <w:rsid w:val="00CD0F31"/>
    <w:rsid w:val="00CD2AE5"/>
    <w:rsid w:val="00CD3172"/>
    <w:rsid w:val="00CD39E7"/>
    <w:rsid w:val="00CD3DB8"/>
    <w:rsid w:val="00CD4604"/>
    <w:rsid w:val="00CD65A1"/>
    <w:rsid w:val="00CD6CA4"/>
    <w:rsid w:val="00CD735E"/>
    <w:rsid w:val="00CD7813"/>
    <w:rsid w:val="00CE038C"/>
    <w:rsid w:val="00CE2876"/>
    <w:rsid w:val="00CE2BCC"/>
    <w:rsid w:val="00CE2FCC"/>
    <w:rsid w:val="00CE3455"/>
    <w:rsid w:val="00CE3A64"/>
    <w:rsid w:val="00CE4539"/>
    <w:rsid w:val="00CE4C2D"/>
    <w:rsid w:val="00CE59CD"/>
    <w:rsid w:val="00CE6BA0"/>
    <w:rsid w:val="00CE6C22"/>
    <w:rsid w:val="00CE6F35"/>
    <w:rsid w:val="00CF1921"/>
    <w:rsid w:val="00CF1942"/>
    <w:rsid w:val="00CF20AC"/>
    <w:rsid w:val="00CF2A4F"/>
    <w:rsid w:val="00CF2E78"/>
    <w:rsid w:val="00CF3008"/>
    <w:rsid w:val="00CF33E4"/>
    <w:rsid w:val="00CF712B"/>
    <w:rsid w:val="00CF7210"/>
    <w:rsid w:val="00CF76C8"/>
    <w:rsid w:val="00D0111B"/>
    <w:rsid w:val="00D01C97"/>
    <w:rsid w:val="00D0245E"/>
    <w:rsid w:val="00D02EB6"/>
    <w:rsid w:val="00D02FEA"/>
    <w:rsid w:val="00D0402D"/>
    <w:rsid w:val="00D044AE"/>
    <w:rsid w:val="00D0491B"/>
    <w:rsid w:val="00D04AE3"/>
    <w:rsid w:val="00D04F4E"/>
    <w:rsid w:val="00D05AE6"/>
    <w:rsid w:val="00D066C9"/>
    <w:rsid w:val="00D07AD1"/>
    <w:rsid w:val="00D07AF6"/>
    <w:rsid w:val="00D10555"/>
    <w:rsid w:val="00D1067A"/>
    <w:rsid w:val="00D117D9"/>
    <w:rsid w:val="00D11DBA"/>
    <w:rsid w:val="00D133A2"/>
    <w:rsid w:val="00D1359B"/>
    <w:rsid w:val="00D13C41"/>
    <w:rsid w:val="00D13D77"/>
    <w:rsid w:val="00D1412A"/>
    <w:rsid w:val="00D146D0"/>
    <w:rsid w:val="00D14EED"/>
    <w:rsid w:val="00D1500F"/>
    <w:rsid w:val="00D16AD4"/>
    <w:rsid w:val="00D16B53"/>
    <w:rsid w:val="00D1733F"/>
    <w:rsid w:val="00D21407"/>
    <w:rsid w:val="00D21D39"/>
    <w:rsid w:val="00D2206D"/>
    <w:rsid w:val="00D23AA4"/>
    <w:rsid w:val="00D23C6C"/>
    <w:rsid w:val="00D24A65"/>
    <w:rsid w:val="00D26FE5"/>
    <w:rsid w:val="00D27067"/>
    <w:rsid w:val="00D273B3"/>
    <w:rsid w:val="00D2783F"/>
    <w:rsid w:val="00D27B40"/>
    <w:rsid w:val="00D27BB8"/>
    <w:rsid w:val="00D3052D"/>
    <w:rsid w:val="00D305E9"/>
    <w:rsid w:val="00D30A4B"/>
    <w:rsid w:val="00D32448"/>
    <w:rsid w:val="00D326FA"/>
    <w:rsid w:val="00D32888"/>
    <w:rsid w:val="00D32AF7"/>
    <w:rsid w:val="00D34704"/>
    <w:rsid w:val="00D34F50"/>
    <w:rsid w:val="00D35BC3"/>
    <w:rsid w:val="00D35BDD"/>
    <w:rsid w:val="00D35F3A"/>
    <w:rsid w:val="00D364A8"/>
    <w:rsid w:val="00D36A15"/>
    <w:rsid w:val="00D36D40"/>
    <w:rsid w:val="00D36D8E"/>
    <w:rsid w:val="00D372D1"/>
    <w:rsid w:val="00D376A1"/>
    <w:rsid w:val="00D3782B"/>
    <w:rsid w:val="00D37E6B"/>
    <w:rsid w:val="00D37F32"/>
    <w:rsid w:val="00D4050C"/>
    <w:rsid w:val="00D40646"/>
    <w:rsid w:val="00D40806"/>
    <w:rsid w:val="00D4107D"/>
    <w:rsid w:val="00D42911"/>
    <w:rsid w:val="00D43026"/>
    <w:rsid w:val="00D43424"/>
    <w:rsid w:val="00D4357D"/>
    <w:rsid w:val="00D43E46"/>
    <w:rsid w:val="00D4419E"/>
    <w:rsid w:val="00D445CE"/>
    <w:rsid w:val="00D44BDC"/>
    <w:rsid w:val="00D44ED4"/>
    <w:rsid w:val="00D4587C"/>
    <w:rsid w:val="00D45969"/>
    <w:rsid w:val="00D459BB"/>
    <w:rsid w:val="00D461BD"/>
    <w:rsid w:val="00D46D12"/>
    <w:rsid w:val="00D46EBB"/>
    <w:rsid w:val="00D47F3B"/>
    <w:rsid w:val="00D515EC"/>
    <w:rsid w:val="00D5176D"/>
    <w:rsid w:val="00D525B0"/>
    <w:rsid w:val="00D52A75"/>
    <w:rsid w:val="00D533ED"/>
    <w:rsid w:val="00D54617"/>
    <w:rsid w:val="00D54FAE"/>
    <w:rsid w:val="00D55DA6"/>
    <w:rsid w:val="00D57375"/>
    <w:rsid w:val="00D57544"/>
    <w:rsid w:val="00D577D3"/>
    <w:rsid w:val="00D577EB"/>
    <w:rsid w:val="00D601BB"/>
    <w:rsid w:val="00D62825"/>
    <w:rsid w:val="00D644E8"/>
    <w:rsid w:val="00D65C29"/>
    <w:rsid w:val="00D66910"/>
    <w:rsid w:val="00D66AF3"/>
    <w:rsid w:val="00D67781"/>
    <w:rsid w:val="00D71115"/>
    <w:rsid w:val="00D72712"/>
    <w:rsid w:val="00D73A5E"/>
    <w:rsid w:val="00D73CA9"/>
    <w:rsid w:val="00D7458A"/>
    <w:rsid w:val="00D76CFF"/>
    <w:rsid w:val="00D77730"/>
    <w:rsid w:val="00D77C9D"/>
    <w:rsid w:val="00D77FB7"/>
    <w:rsid w:val="00D820CB"/>
    <w:rsid w:val="00D82983"/>
    <w:rsid w:val="00D82CBF"/>
    <w:rsid w:val="00D83044"/>
    <w:rsid w:val="00D84101"/>
    <w:rsid w:val="00D8530A"/>
    <w:rsid w:val="00D855CB"/>
    <w:rsid w:val="00D86D08"/>
    <w:rsid w:val="00D87044"/>
    <w:rsid w:val="00D8753F"/>
    <w:rsid w:val="00D87848"/>
    <w:rsid w:val="00D91E79"/>
    <w:rsid w:val="00D92552"/>
    <w:rsid w:val="00D92915"/>
    <w:rsid w:val="00D9317C"/>
    <w:rsid w:val="00D95A1D"/>
    <w:rsid w:val="00D96EF3"/>
    <w:rsid w:val="00D974F9"/>
    <w:rsid w:val="00D97936"/>
    <w:rsid w:val="00DA0754"/>
    <w:rsid w:val="00DA0D16"/>
    <w:rsid w:val="00DA143D"/>
    <w:rsid w:val="00DA19CA"/>
    <w:rsid w:val="00DA34B0"/>
    <w:rsid w:val="00DA3B81"/>
    <w:rsid w:val="00DA3C1D"/>
    <w:rsid w:val="00DA3D3F"/>
    <w:rsid w:val="00DA42C6"/>
    <w:rsid w:val="00DA49D0"/>
    <w:rsid w:val="00DA4A8B"/>
    <w:rsid w:val="00DA4AFE"/>
    <w:rsid w:val="00DA6BF7"/>
    <w:rsid w:val="00DA6D4D"/>
    <w:rsid w:val="00DA7D4D"/>
    <w:rsid w:val="00DB0AEE"/>
    <w:rsid w:val="00DB18A2"/>
    <w:rsid w:val="00DB2480"/>
    <w:rsid w:val="00DB24AC"/>
    <w:rsid w:val="00DB2902"/>
    <w:rsid w:val="00DB2C0D"/>
    <w:rsid w:val="00DB39E3"/>
    <w:rsid w:val="00DB3C1B"/>
    <w:rsid w:val="00DB4157"/>
    <w:rsid w:val="00DB42A7"/>
    <w:rsid w:val="00DB4647"/>
    <w:rsid w:val="00DB48CE"/>
    <w:rsid w:val="00DB6083"/>
    <w:rsid w:val="00DB6351"/>
    <w:rsid w:val="00DB68E4"/>
    <w:rsid w:val="00DB6FDD"/>
    <w:rsid w:val="00DB7397"/>
    <w:rsid w:val="00DB7FCE"/>
    <w:rsid w:val="00DC086D"/>
    <w:rsid w:val="00DC1140"/>
    <w:rsid w:val="00DC1812"/>
    <w:rsid w:val="00DC1D00"/>
    <w:rsid w:val="00DC1FE6"/>
    <w:rsid w:val="00DC2477"/>
    <w:rsid w:val="00DC27DB"/>
    <w:rsid w:val="00DC4964"/>
    <w:rsid w:val="00DC4D5B"/>
    <w:rsid w:val="00DC53E3"/>
    <w:rsid w:val="00DC545A"/>
    <w:rsid w:val="00DC5D6F"/>
    <w:rsid w:val="00DC60B1"/>
    <w:rsid w:val="00DC6852"/>
    <w:rsid w:val="00DC72CC"/>
    <w:rsid w:val="00DC748B"/>
    <w:rsid w:val="00DC79D0"/>
    <w:rsid w:val="00DD05D2"/>
    <w:rsid w:val="00DD079A"/>
    <w:rsid w:val="00DD0BF9"/>
    <w:rsid w:val="00DD189A"/>
    <w:rsid w:val="00DD2A32"/>
    <w:rsid w:val="00DD3334"/>
    <w:rsid w:val="00DD5348"/>
    <w:rsid w:val="00DD55D7"/>
    <w:rsid w:val="00DD5714"/>
    <w:rsid w:val="00DD62C7"/>
    <w:rsid w:val="00DD6546"/>
    <w:rsid w:val="00DD7971"/>
    <w:rsid w:val="00DD7DDE"/>
    <w:rsid w:val="00DE0F20"/>
    <w:rsid w:val="00DE31FB"/>
    <w:rsid w:val="00DE32F4"/>
    <w:rsid w:val="00DE3DBB"/>
    <w:rsid w:val="00DE51C3"/>
    <w:rsid w:val="00DE52E1"/>
    <w:rsid w:val="00DE577A"/>
    <w:rsid w:val="00DE6897"/>
    <w:rsid w:val="00DE6CF6"/>
    <w:rsid w:val="00DE7AFD"/>
    <w:rsid w:val="00DE7C6E"/>
    <w:rsid w:val="00DF0FC5"/>
    <w:rsid w:val="00DF13BD"/>
    <w:rsid w:val="00DF1EE3"/>
    <w:rsid w:val="00DF2447"/>
    <w:rsid w:val="00DF26F8"/>
    <w:rsid w:val="00DF3836"/>
    <w:rsid w:val="00DF398F"/>
    <w:rsid w:val="00DF4DC6"/>
    <w:rsid w:val="00DF56D0"/>
    <w:rsid w:val="00DF5765"/>
    <w:rsid w:val="00DF6018"/>
    <w:rsid w:val="00DF7560"/>
    <w:rsid w:val="00DF7F74"/>
    <w:rsid w:val="00E001F5"/>
    <w:rsid w:val="00E01057"/>
    <w:rsid w:val="00E01E14"/>
    <w:rsid w:val="00E027E6"/>
    <w:rsid w:val="00E03C82"/>
    <w:rsid w:val="00E03F8B"/>
    <w:rsid w:val="00E050B8"/>
    <w:rsid w:val="00E0529E"/>
    <w:rsid w:val="00E053A2"/>
    <w:rsid w:val="00E054BE"/>
    <w:rsid w:val="00E06C8B"/>
    <w:rsid w:val="00E0725C"/>
    <w:rsid w:val="00E07634"/>
    <w:rsid w:val="00E07F4B"/>
    <w:rsid w:val="00E10DD1"/>
    <w:rsid w:val="00E11A7B"/>
    <w:rsid w:val="00E11DF8"/>
    <w:rsid w:val="00E12F22"/>
    <w:rsid w:val="00E1339C"/>
    <w:rsid w:val="00E13A51"/>
    <w:rsid w:val="00E141D4"/>
    <w:rsid w:val="00E145E4"/>
    <w:rsid w:val="00E14AB5"/>
    <w:rsid w:val="00E1511D"/>
    <w:rsid w:val="00E1563B"/>
    <w:rsid w:val="00E162D7"/>
    <w:rsid w:val="00E17666"/>
    <w:rsid w:val="00E17D93"/>
    <w:rsid w:val="00E2218E"/>
    <w:rsid w:val="00E23EBC"/>
    <w:rsid w:val="00E24186"/>
    <w:rsid w:val="00E24354"/>
    <w:rsid w:val="00E252F1"/>
    <w:rsid w:val="00E26F28"/>
    <w:rsid w:val="00E2782F"/>
    <w:rsid w:val="00E27D9A"/>
    <w:rsid w:val="00E30816"/>
    <w:rsid w:val="00E3210F"/>
    <w:rsid w:val="00E33312"/>
    <w:rsid w:val="00E346A4"/>
    <w:rsid w:val="00E34802"/>
    <w:rsid w:val="00E36061"/>
    <w:rsid w:val="00E367DD"/>
    <w:rsid w:val="00E372CF"/>
    <w:rsid w:val="00E37482"/>
    <w:rsid w:val="00E37DDF"/>
    <w:rsid w:val="00E40734"/>
    <w:rsid w:val="00E40D1C"/>
    <w:rsid w:val="00E42B48"/>
    <w:rsid w:val="00E434A3"/>
    <w:rsid w:val="00E439B5"/>
    <w:rsid w:val="00E44379"/>
    <w:rsid w:val="00E44A0A"/>
    <w:rsid w:val="00E45538"/>
    <w:rsid w:val="00E45BD3"/>
    <w:rsid w:val="00E45D8A"/>
    <w:rsid w:val="00E478C3"/>
    <w:rsid w:val="00E5075A"/>
    <w:rsid w:val="00E51116"/>
    <w:rsid w:val="00E52ABE"/>
    <w:rsid w:val="00E52DBB"/>
    <w:rsid w:val="00E53328"/>
    <w:rsid w:val="00E5396D"/>
    <w:rsid w:val="00E55086"/>
    <w:rsid w:val="00E55750"/>
    <w:rsid w:val="00E55A6C"/>
    <w:rsid w:val="00E572D3"/>
    <w:rsid w:val="00E57A17"/>
    <w:rsid w:val="00E603BD"/>
    <w:rsid w:val="00E608B9"/>
    <w:rsid w:val="00E60C06"/>
    <w:rsid w:val="00E61213"/>
    <w:rsid w:val="00E61677"/>
    <w:rsid w:val="00E62A6C"/>
    <w:rsid w:val="00E62D45"/>
    <w:rsid w:val="00E631C8"/>
    <w:rsid w:val="00E63E5F"/>
    <w:rsid w:val="00E64583"/>
    <w:rsid w:val="00E6467D"/>
    <w:rsid w:val="00E65906"/>
    <w:rsid w:val="00E65A62"/>
    <w:rsid w:val="00E6660C"/>
    <w:rsid w:val="00E66CC0"/>
    <w:rsid w:val="00E66F10"/>
    <w:rsid w:val="00E67E79"/>
    <w:rsid w:val="00E70708"/>
    <w:rsid w:val="00E71BDD"/>
    <w:rsid w:val="00E71D27"/>
    <w:rsid w:val="00E73075"/>
    <w:rsid w:val="00E73259"/>
    <w:rsid w:val="00E73360"/>
    <w:rsid w:val="00E733F0"/>
    <w:rsid w:val="00E73BEF"/>
    <w:rsid w:val="00E742CC"/>
    <w:rsid w:val="00E75050"/>
    <w:rsid w:val="00E75067"/>
    <w:rsid w:val="00E758F4"/>
    <w:rsid w:val="00E76633"/>
    <w:rsid w:val="00E76993"/>
    <w:rsid w:val="00E76E11"/>
    <w:rsid w:val="00E76F37"/>
    <w:rsid w:val="00E802A1"/>
    <w:rsid w:val="00E80F2E"/>
    <w:rsid w:val="00E81AF3"/>
    <w:rsid w:val="00E81FFC"/>
    <w:rsid w:val="00E82B45"/>
    <w:rsid w:val="00E82CC0"/>
    <w:rsid w:val="00E83EB5"/>
    <w:rsid w:val="00E849A0"/>
    <w:rsid w:val="00E8549C"/>
    <w:rsid w:val="00E85D4B"/>
    <w:rsid w:val="00E86A36"/>
    <w:rsid w:val="00E872DA"/>
    <w:rsid w:val="00E905C1"/>
    <w:rsid w:val="00E90986"/>
    <w:rsid w:val="00E911E0"/>
    <w:rsid w:val="00E91AAC"/>
    <w:rsid w:val="00E91EA5"/>
    <w:rsid w:val="00E923AC"/>
    <w:rsid w:val="00E9278A"/>
    <w:rsid w:val="00E93B82"/>
    <w:rsid w:val="00E944A8"/>
    <w:rsid w:val="00E94548"/>
    <w:rsid w:val="00E9588F"/>
    <w:rsid w:val="00E9608C"/>
    <w:rsid w:val="00E96470"/>
    <w:rsid w:val="00E96639"/>
    <w:rsid w:val="00E96861"/>
    <w:rsid w:val="00E973D0"/>
    <w:rsid w:val="00E97596"/>
    <w:rsid w:val="00E9763B"/>
    <w:rsid w:val="00E97B73"/>
    <w:rsid w:val="00EA19E9"/>
    <w:rsid w:val="00EA3CFD"/>
    <w:rsid w:val="00EA5753"/>
    <w:rsid w:val="00EA5B7D"/>
    <w:rsid w:val="00EA5F7A"/>
    <w:rsid w:val="00EA642E"/>
    <w:rsid w:val="00EA6444"/>
    <w:rsid w:val="00EA777A"/>
    <w:rsid w:val="00EA7B66"/>
    <w:rsid w:val="00EB0615"/>
    <w:rsid w:val="00EB0A31"/>
    <w:rsid w:val="00EB0D40"/>
    <w:rsid w:val="00EB29E8"/>
    <w:rsid w:val="00EB2B56"/>
    <w:rsid w:val="00EB30C5"/>
    <w:rsid w:val="00EB31F9"/>
    <w:rsid w:val="00EB34FD"/>
    <w:rsid w:val="00EB483A"/>
    <w:rsid w:val="00EB53F9"/>
    <w:rsid w:val="00EB61A1"/>
    <w:rsid w:val="00EB62C9"/>
    <w:rsid w:val="00EB6361"/>
    <w:rsid w:val="00EB66F0"/>
    <w:rsid w:val="00EB6E57"/>
    <w:rsid w:val="00EC230E"/>
    <w:rsid w:val="00EC3459"/>
    <w:rsid w:val="00EC399B"/>
    <w:rsid w:val="00EC3B44"/>
    <w:rsid w:val="00EC3D53"/>
    <w:rsid w:val="00EC4FD4"/>
    <w:rsid w:val="00EC554E"/>
    <w:rsid w:val="00EC596C"/>
    <w:rsid w:val="00EC6B54"/>
    <w:rsid w:val="00EC6C10"/>
    <w:rsid w:val="00EC6D32"/>
    <w:rsid w:val="00EC7E47"/>
    <w:rsid w:val="00ED0929"/>
    <w:rsid w:val="00ED0964"/>
    <w:rsid w:val="00ED0F1C"/>
    <w:rsid w:val="00ED129E"/>
    <w:rsid w:val="00ED1B2B"/>
    <w:rsid w:val="00ED21AB"/>
    <w:rsid w:val="00ED25AF"/>
    <w:rsid w:val="00ED31CB"/>
    <w:rsid w:val="00ED3416"/>
    <w:rsid w:val="00ED34DC"/>
    <w:rsid w:val="00ED4B73"/>
    <w:rsid w:val="00ED5E2D"/>
    <w:rsid w:val="00ED61CC"/>
    <w:rsid w:val="00ED765B"/>
    <w:rsid w:val="00ED7B9D"/>
    <w:rsid w:val="00ED7C35"/>
    <w:rsid w:val="00EE30F4"/>
    <w:rsid w:val="00EE4978"/>
    <w:rsid w:val="00EE4FB1"/>
    <w:rsid w:val="00EE5532"/>
    <w:rsid w:val="00EE56CC"/>
    <w:rsid w:val="00EE5AEE"/>
    <w:rsid w:val="00EE6099"/>
    <w:rsid w:val="00EE7D20"/>
    <w:rsid w:val="00EF0759"/>
    <w:rsid w:val="00EF0889"/>
    <w:rsid w:val="00EF0DAD"/>
    <w:rsid w:val="00EF1854"/>
    <w:rsid w:val="00EF1977"/>
    <w:rsid w:val="00EF1F63"/>
    <w:rsid w:val="00EF2F7A"/>
    <w:rsid w:val="00EF3974"/>
    <w:rsid w:val="00EF3B15"/>
    <w:rsid w:val="00EF4BCB"/>
    <w:rsid w:val="00EF513F"/>
    <w:rsid w:val="00EF65DA"/>
    <w:rsid w:val="00EF67C4"/>
    <w:rsid w:val="00EF740C"/>
    <w:rsid w:val="00F003A1"/>
    <w:rsid w:val="00F005B8"/>
    <w:rsid w:val="00F006F4"/>
    <w:rsid w:val="00F018FD"/>
    <w:rsid w:val="00F01B2B"/>
    <w:rsid w:val="00F0277C"/>
    <w:rsid w:val="00F03682"/>
    <w:rsid w:val="00F037ED"/>
    <w:rsid w:val="00F03FD5"/>
    <w:rsid w:val="00F04797"/>
    <w:rsid w:val="00F04C43"/>
    <w:rsid w:val="00F054E8"/>
    <w:rsid w:val="00F05F6C"/>
    <w:rsid w:val="00F06348"/>
    <w:rsid w:val="00F06B6B"/>
    <w:rsid w:val="00F06F08"/>
    <w:rsid w:val="00F07B01"/>
    <w:rsid w:val="00F100F2"/>
    <w:rsid w:val="00F10FA4"/>
    <w:rsid w:val="00F118DC"/>
    <w:rsid w:val="00F11918"/>
    <w:rsid w:val="00F12033"/>
    <w:rsid w:val="00F12474"/>
    <w:rsid w:val="00F1312B"/>
    <w:rsid w:val="00F13A24"/>
    <w:rsid w:val="00F13D2D"/>
    <w:rsid w:val="00F14144"/>
    <w:rsid w:val="00F148EF"/>
    <w:rsid w:val="00F157C6"/>
    <w:rsid w:val="00F16686"/>
    <w:rsid w:val="00F17450"/>
    <w:rsid w:val="00F206D6"/>
    <w:rsid w:val="00F20A25"/>
    <w:rsid w:val="00F20B8B"/>
    <w:rsid w:val="00F20C41"/>
    <w:rsid w:val="00F20E98"/>
    <w:rsid w:val="00F23593"/>
    <w:rsid w:val="00F243B9"/>
    <w:rsid w:val="00F25749"/>
    <w:rsid w:val="00F25C05"/>
    <w:rsid w:val="00F26F80"/>
    <w:rsid w:val="00F3023F"/>
    <w:rsid w:val="00F30855"/>
    <w:rsid w:val="00F314A8"/>
    <w:rsid w:val="00F31CDE"/>
    <w:rsid w:val="00F335B7"/>
    <w:rsid w:val="00F3378B"/>
    <w:rsid w:val="00F33F8E"/>
    <w:rsid w:val="00F34059"/>
    <w:rsid w:val="00F34F47"/>
    <w:rsid w:val="00F351C0"/>
    <w:rsid w:val="00F35C84"/>
    <w:rsid w:val="00F36883"/>
    <w:rsid w:val="00F36FC5"/>
    <w:rsid w:val="00F371B3"/>
    <w:rsid w:val="00F375B4"/>
    <w:rsid w:val="00F37E44"/>
    <w:rsid w:val="00F37E5F"/>
    <w:rsid w:val="00F41091"/>
    <w:rsid w:val="00F435A5"/>
    <w:rsid w:val="00F43CC1"/>
    <w:rsid w:val="00F4439E"/>
    <w:rsid w:val="00F44A68"/>
    <w:rsid w:val="00F454FE"/>
    <w:rsid w:val="00F466DB"/>
    <w:rsid w:val="00F474ED"/>
    <w:rsid w:val="00F47EAE"/>
    <w:rsid w:val="00F51352"/>
    <w:rsid w:val="00F51EF4"/>
    <w:rsid w:val="00F52C3B"/>
    <w:rsid w:val="00F530D4"/>
    <w:rsid w:val="00F53DB3"/>
    <w:rsid w:val="00F53DB8"/>
    <w:rsid w:val="00F5447A"/>
    <w:rsid w:val="00F54DAE"/>
    <w:rsid w:val="00F55448"/>
    <w:rsid w:val="00F556B8"/>
    <w:rsid w:val="00F559BC"/>
    <w:rsid w:val="00F5610B"/>
    <w:rsid w:val="00F632BB"/>
    <w:rsid w:val="00F637F2"/>
    <w:rsid w:val="00F64CF2"/>
    <w:rsid w:val="00F655ED"/>
    <w:rsid w:val="00F660B4"/>
    <w:rsid w:val="00F67398"/>
    <w:rsid w:val="00F67CC6"/>
    <w:rsid w:val="00F70091"/>
    <w:rsid w:val="00F7017F"/>
    <w:rsid w:val="00F7024B"/>
    <w:rsid w:val="00F70631"/>
    <w:rsid w:val="00F70DCF"/>
    <w:rsid w:val="00F70FD5"/>
    <w:rsid w:val="00F729E6"/>
    <w:rsid w:val="00F746F1"/>
    <w:rsid w:val="00F75188"/>
    <w:rsid w:val="00F75896"/>
    <w:rsid w:val="00F75E42"/>
    <w:rsid w:val="00F76E8F"/>
    <w:rsid w:val="00F8002D"/>
    <w:rsid w:val="00F80297"/>
    <w:rsid w:val="00F8119E"/>
    <w:rsid w:val="00F81244"/>
    <w:rsid w:val="00F8270C"/>
    <w:rsid w:val="00F84020"/>
    <w:rsid w:val="00F84E06"/>
    <w:rsid w:val="00F8507B"/>
    <w:rsid w:val="00F855AA"/>
    <w:rsid w:val="00F856F6"/>
    <w:rsid w:val="00F86273"/>
    <w:rsid w:val="00F8664F"/>
    <w:rsid w:val="00F86756"/>
    <w:rsid w:val="00F869EB"/>
    <w:rsid w:val="00F86F9C"/>
    <w:rsid w:val="00F913D1"/>
    <w:rsid w:val="00F918EB"/>
    <w:rsid w:val="00F91B8E"/>
    <w:rsid w:val="00F923B4"/>
    <w:rsid w:val="00F923EC"/>
    <w:rsid w:val="00F9326E"/>
    <w:rsid w:val="00F94412"/>
    <w:rsid w:val="00F94F84"/>
    <w:rsid w:val="00F9501C"/>
    <w:rsid w:val="00F9573E"/>
    <w:rsid w:val="00F95F50"/>
    <w:rsid w:val="00F96A86"/>
    <w:rsid w:val="00F971AD"/>
    <w:rsid w:val="00F9788B"/>
    <w:rsid w:val="00F97948"/>
    <w:rsid w:val="00F97B13"/>
    <w:rsid w:val="00F97DF2"/>
    <w:rsid w:val="00FA01E5"/>
    <w:rsid w:val="00FA0B2E"/>
    <w:rsid w:val="00FA15CA"/>
    <w:rsid w:val="00FA3AC3"/>
    <w:rsid w:val="00FA3CAF"/>
    <w:rsid w:val="00FA3D2F"/>
    <w:rsid w:val="00FA4CD7"/>
    <w:rsid w:val="00FA4CE2"/>
    <w:rsid w:val="00FA4EC7"/>
    <w:rsid w:val="00FA5D59"/>
    <w:rsid w:val="00FA6364"/>
    <w:rsid w:val="00FA68F3"/>
    <w:rsid w:val="00FA797E"/>
    <w:rsid w:val="00FB0574"/>
    <w:rsid w:val="00FB0B12"/>
    <w:rsid w:val="00FB15B4"/>
    <w:rsid w:val="00FB1FD0"/>
    <w:rsid w:val="00FB23BC"/>
    <w:rsid w:val="00FB2C0B"/>
    <w:rsid w:val="00FB2D98"/>
    <w:rsid w:val="00FB3972"/>
    <w:rsid w:val="00FB3CAC"/>
    <w:rsid w:val="00FB459A"/>
    <w:rsid w:val="00FB4668"/>
    <w:rsid w:val="00FB52BA"/>
    <w:rsid w:val="00FB68AC"/>
    <w:rsid w:val="00FB7265"/>
    <w:rsid w:val="00FB78A0"/>
    <w:rsid w:val="00FB7E25"/>
    <w:rsid w:val="00FC061D"/>
    <w:rsid w:val="00FC133C"/>
    <w:rsid w:val="00FC159D"/>
    <w:rsid w:val="00FC2FEA"/>
    <w:rsid w:val="00FC30E7"/>
    <w:rsid w:val="00FC3A09"/>
    <w:rsid w:val="00FC3CEA"/>
    <w:rsid w:val="00FC441E"/>
    <w:rsid w:val="00FC44BE"/>
    <w:rsid w:val="00FC4C22"/>
    <w:rsid w:val="00FC5287"/>
    <w:rsid w:val="00FC5A49"/>
    <w:rsid w:val="00FC63C2"/>
    <w:rsid w:val="00FC6E8C"/>
    <w:rsid w:val="00FC781E"/>
    <w:rsid w:val="00FC7890"/>
    <w:rsid w:val="00FD0B69"/>
    <w:rsid w:val="00FD2380"/>
    <w:rsid w:val="00FD322C"/>
    <w:rsid w:val="00FD33CE"/>
    <w:rsid w:val="00FD3866"/>
    <w:rsid w:val="00FD3C9C"/>
    <w:rsid w:val="00FD4C4B"/>
    <w:rsid w:val="00FD5477"/>
    <w:rsid w:val="00FD5AA1"/>
    <w:rsid w:val="00FD75D8"/>
    <w:rsid w:val="00FD7CD7"/>
    <w:rsid w:val="00FE02A6"/>
    <w:rsid w:val="00FE0529"/>
    <w:rsid w:val="00FE09E2"/>
    <w:rsid w:val="00FE1075"/>
    <w:rsid w:val="00FE188D"/>
    <w:rsid w:val="00FE21E6"/>
    <w:rsid w:val="00FE2E6F"/>
    <w:rsid w:val="00FE3800"/>
    <w:rsid w:val="00FE4654"/>
    <w:rsid w:val="00FE4C80"/>
    <w:rsid w:val="00FE58DE"/>
    <w:rsid w:val="00FE605E"/>
    <w:rsid w:val="00FE67BD"/>
    <w:rsid w:val="00FE6B0D"/>
    <w:rsid w:val="00FE6E06"/>
    <w:rsid w:val="00FE6FF3"/>
    <w:rsid w:val="00FE7334"/>
    <w:rsid w:val="00FE7659"/>
    <w:rsid w:val="00FE7DA1"/>
    <w:rsid w:val="00FE7FA8"/>
    <w:rsid w:val="00FE7FB9"/>
    <w:rsid w:val="00FF08BF"/>
    <w:rsid w:val="00FF0FB2"/>
    <w:rsid w:val="00FF1F6D"/>
    <w:rsid w:val="00FF20C0"/>
    <w:rsid w:val="00FF21DB"/>
    <w:rsid w:val="00FF26AE"/>
    <w:rsid w:val="00FF434D"/>
    <w:rsid w:val="00FF45C3"/>
    <w:rsid w:val="00FF4BEB"/>
    <w:rsid w:val="00FF539A"/>
    <w:rsid w:val="00FF7C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958B5"/>
  <w15:docId w15:val="{F6F81D3D-F696-462B-BE9E-652D9350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66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FB4668"/>
    <w:pPr>
      <w:keepNext/>
      <w:ind w:left="360"/>
      <w:outlineLvl w:val="0"/>
    </w:pPr>
    <w:rPr>
      <w:rFonts w:ascii="Calibri" w:eastAsia="MS Gothic" w:hAnsi="Calibri"/>
      <w:b/>
      <w:bCs/>
      <w:kern w:val="32"/>
      <w:sz w:val="32"/>
      <w:szCs w:val="32"/>
      <w:lang w:val="en-US" w:eastAsia="x-none"/>
    </w:rPr>
  </w:style>
  <w:style w:type="paragraph" w:styleId="Balk2">
    <w:name w:val="heading 2"/>
    <w:basedOn w:val="Normal"/>
    <w:next w:val="GvdeMetni"/>
    <w:link w:val="Balk2Char"/>
    <w:qFormat/>
    <w:rsid w:val="00FB4668"/>
    <w:pPr>
      <w:keepNext/>
      <w:tabs>
        <w:tab w:val="num" w:pos="576"/>
      </w:tabs>
      <w:spacing w:before="360" w:after="120"/>
      <w:ind w:left="576" w:hanging="576"/>
      <w:outlineLvl w:val="1"/>
    </w:pPr>
    <w:rPr>
      <w:rFonts w:ascii="Calibri" w:eastAsia="MS Gothic" w:hAnsi="Calibri"/>
      <w:b/>
      <w:bCs/>
      <w:i/>
      <w:iCs/>
      <w:sz w:val="28"/>
      <w:szCs w:val="28"/>
      <w:lang w:val="en-US" w:eastAsia="x-none"/>
    </w:rPr>
  </w:style>
  <w:style w:type="paragraph" w:styleId="Balk3">
    <w:name w:val="heading 3"/>
    <w:basedOn w:val="Normal"/>
    <w:next w:val="GvdeMetni"/>
    <w:link w:val="Balk3Char"/>
    <w:uiPriority w:val="9"/>
    <w:qFormat/>
    <w:rsid w:val="00FB4668"/>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FB4668"/>
    <w:pPr>
      <w:keepNext/>
      <w:tabs>
        <w:tab w:val="num" w:pos="864"/>
      </w:tabs>
      <w:spacing w:before="360" w:after="120"/>
      <w:ind w:left="864" w:hanging="864"/>
      <w:outlineLvl w:val="3"/>
    </w:pPr>
    <w:rPr>
      <w:rFonts w:ascii="Cambria" w:eastAsia="MS Mincho" w:hAnsi="Cambria"/>
      <w:b/>
      <w:bCs/>
      <w:sz w:val="28"/>
      <w:szCs w:val="28"/>
      <w:lang w:val="en-US" w:eastAsia="x-none"/>
    </w:rPr>
  </w:style>
  <w:style w:type="paragraph" w:styleId="Balk5">
    <w:name w:val="heading 5"/>
    <w:basedOn w:val="Normal"/>
    <w:next w:val="GvdeMetni"/>
    <w:link w:val="Balk5Char"/>
    <w:uiPriority w:val="9"/>
    <w:qFormat/>
    <w:rsid w:val="00FB4668"/>
    <w:pPr>
      <w:keepNext/>
      <w:tabs>
        <w:tab w:val="num" w:pos="1008"/>
      </w:tabs>
      <w:spacing w:before="360" w:after="120"/>
      <w:ind w:left="1008" w:hanging="1008"/>
      <w:outlineLvl w:val="4"/>
    </w:pPr>
    <w:rPr>
      <w:rFonts w:ascii="Cambria" w:eastAsia="MS Mincho" w:hAnsi="Cambria"/>
      <w:b/>
      <w:bCs/>
      <w:i/>
      <w:iCs/>
      <w:sz w:val="26"/>
      <w:szCs w:val="26"/>
      <w:lang w:val="en-US" w:eastAsia="x-none"/>
    </w:rPr>
  </w:style>
  <w:style w:type="paragraph" w:styleId="Balk6">
    <w:name w:val="heading 6"/>
    <w:basedOn w:val="Normal"/>
    <w:next w:val="GvdeMetni"/>
    <w:link w:val="Balk6Char"/>
    <w:uiPriority w:val="9"/>
    <w:qFormat/>
    <w:rsid w:val="00FB4668"/>
    <w:pPr>
      <w:keepNext/>
      <w:pageBreakBefore/>
      <w:tabs>
        <w:tab w:val="num" w:pos="1152"/>
      </w:tabs>
      <w:spacing w:before="360" w:after="120"/>
      <w:ind w:left="1152" w:hanging="1152"/>
      <w:outlineLvl w:val="5"/>
    </w:pPr>
    <w:rPr>
      <w:rFonts w:ascii="Cambria" w:eastAsia="MS Mincho" w:hAnsi="Cambria"/>
      <w:b/>
      <w:bCs/>
      <w:sz w:val="22"/>
      <w:szCs w:val="22"/>
      <w:lang w:val="en-US" w:eastAsia="x-none"/>
    </w:rPr>
  </w:style>
  <w:style w:type="paragraph" w:styleId="Balk7">
    <w:name w:val="heading 7"/>
    <w:basedOn w:val="Normal"/>
    <w:next w:val="GvdeMetni"/>
    <w:link w:val="Balk7Char"/>
    <w:qFormat/>
    <w:rsid w:val="00FB4668"/>
    <w:pPr>
      <w:keepNext/>
      <w:tabs>
        <w:tab w:val="num" w:pos="1296"/>
      </w:tabs>
      <w:spacing w:before="360" w:after="120"/>
      <w:ind w:left="1296" w:hanging="1296"/>
      <w:outlineLvl w:val="6"/>
    </w:pPr>
    <w:rPr>
      <w:rFonts w:ascii="Cambria" w:eastAsia="MS Mincho" w:hAnsi="Cambria"/>
      <w:lang w:val="en-US" w:eastAsia="x-none"/>
    </w:rPr>
  </w:style>
  <w:style w:type="paragraph" w:styleId="Balk8">
    <w:name w:val="heading 8"/>
    <w:basedOn w:val="Normal"/>
    <w:next w:val="GvdeMetni"/>
    <w:link w:val="Balk8Char"/>
    <w:uiPriority w:val="9"/>
    <w:qFormat/>
    <w:rsid w:val="00FB4668"/>
    <w:pPr>
      <w:keepNext/>
      <w:tabs>
        <w:tab w:val="num" w:pos="1440"/>
      </w:tabs>
      <w:spacing w:before="360" w:after="120"/>
      <w:ind w:left="1440" w:hanging="1440"/>
      <w:outlineLvl w:val="7"/>
    </w:pPr>
    <w:rPr>
      <w:rFonts w:ascii="Cambria" w:eastAsia="MS Mincho" w:hAnsi="Cambria"/>
      <w:i/>
      <w:iCs/>
      <w:lang w:val="en-US" w:eastAsia="x-none"/>
    </w:rPr>
  </w:style>
  <w:style w:type="paragraph" w:styleId="Balk9">
    <w:name w:val="heading 9"/>
    <w:basedOn w:val="Balk8"/>
    <w:next w:val="GvdeMetni"/>
    <w:link w:val="Balk9Char"/>
    <w:uiPriority w:val="9"/>
    <w:qFormat/>
    <w:rsid w:val="00FB4668"/>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rsid w:val="00FB4668"/>
    <w:rPr>
      <w:rFonts w:ascii="Segoe UI" w:hAnsi="Segoe UI" w:cs="Segoe UI"/>
      <w:sz w:val="18"/>
      <w:szCs w:val="18"/>
    </w:rPr>
  </w:style>
  <w:style w:type="character" w:customStyle="1" w:styleId="BalonMetniChar">
    <w:name w:val="Balon Metni Char"/>
    <w:basedOn w:val="VarsaylanParagrafYazTipi"/>
    <w:link w:val="BalonMetni"/>
    <w:uiPriority w:val="99"/>
    <w:rsid w:val="00FB4668"/>
    <w:rPr>
      <w:rFonts w:ascii="Segoe UI" w:eastAsia="Times New Roman" w:hAnsi="Segoe UI" w:cs="Segoe UI"/>
      <w:sz w:val="18"/>
      <w:szCs w:val="18"/>
      <w:lang w:eastAsia="tr-TR"/>
    </w:rPr>
  </w:style>
  <w:style w:type="character" w:customStyle="1" w:styleId="Balk1Char">
    <w:name w:val="Başlık 1 Char"/>
    <w:basedOn w:val="VarsaylanParagrafYazTipi"/>
    <w:link w:val="Balk1"/>
    <w:uiPriority w:val="9"/>
    <w:rsid w:val="00FB4668"/>
    <w:rPr>
      <w:rFonts w:ascii="Calibri" w:eastAsia="MS Gothic" w:hAnsi="Calibri" w:cs="Times New Roman"/>
      <w:b/>
      <w:bCs/>
      <w:kern w:val="32"/>
      <w:sz w:val="32"/>
      <w:szCs w:val="32"/>
      <w:lang w:val="en-US" w:eastAsia="x-none"/>
    </w:rPr>
  </w:style>
  <w:style w:type="character" w:customStyle="1" w:styleId="Balk2Char">
    <w:name w:val="Başlık 2 Char"/>
    <w:basedOn w:val="VarsaylanParagrafYazTipi"/>
    <w:link w:val="Balk2"/>
    <w:rsid w:val="00FB4668"/>
    <w:rPr>
      <w:rFonts w:ascii="Calibri" w:eastAsia="MS Gothic" w:hAnsi="Calibri" w:cs="Times New Roman"/>
      <w:b/>
      <w:bCs/>
      <w:i/>
      <w:iCs/>
      <w:sz w:val="28"/>
      <w:szCs w:val="28"/>
      <w:lang w:val="en-US" w:eastAsia="x-none"/>
    </w:rPr>
  </w:style>
  <w:style w:type="character" w:customStyle="1" w:styleId="Balk3Char">
    <w:name w:val="Başlık 3 Char"/>
    <w:basedOn w:val="VarsaylanParagrafYazTipi"/>
    <w:link w:val="Balk3"/>
    <w:uiPriority w:val="9"/>
    <w:rsid w:val="00FB4668"/>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FB4668"/>
    <w:rPr>
      <w:rFonts w:ascii="Cambria" w:eastAsia="MS Mincho" w:hAnsi="Cambria" w:cs="Times New Roman"/>
      <w:b/>
      <w:bCs/>
      <w:sz w:val="28"/>
      <w:szCs w:val="28"/>
      <w:lang w:val="en-US" w:eastAsia="x-none"/>
    </w:rPr>
  </w:style>
  <w:style w:type="character" w:customStyle="1" w:styleId="Balk5Char">
    <w:name w:val="Başlık 5 Char"/>
    <w:basedOn w:val="VarsaylanParagrafYazTipi"/>
    <w:link w:val="Balk5"/>
    <w:uiPriority w:val="9"/>
    <w:rsid w:val="00FB4668"/>
    <w:rPr>
      <w:rFonts w:ascii="Cambria" w:eastAsia="MS Mincho" w:hAnsi="Cambria" w:cs="Times New Roman"/>
      <w:b/>
      <w:bCs/>
      <w:i/>
      <w:iCs/>
      <w:sz w:val="26"/>
      <w:szCs w:val="26"/>
      <w:lang w:val="en-US" w:eastAsia="x-none"/>
    </w:rPr>
  </w:style>
  <w:style w:type="character" w:customStyle="1" w:styleId="Balk6Char">
    <w:name w:val="Başlık 6 Char"/>
    <w:basedOn w:val="VarsaylanParagrafYazTipi"/>
    <w:link w:val="Balk6"/>
    <w:uiPriority w:val="9"/>
    <w:rsid w:val="00FB4668"/>
    <w:rPr>
      <w:rFonts w:ascii="Cambria" w:eastAsia="MS Mincho" w:hAnsi="Cambria" w:cs="Times New Roman"/>
      <w:b/>
      <w:bCs/>
      <w:lang w:val="en-US" w:eastAsia="x-none"/>
    </w:rPr>
  </w:style>
  <w:style w:type="character" w:customStyle="1" w:styleId="Balk7Char">
    <w:name w:val="Başlık 7 Char"/>
    <w:basedOn w:val="VarsaylanParagrafYazTipi"/>
    <w:link w:val="Balk7"/>
    <w:rsid w:val="00FB4668"/>
    <w:rPr>
      <w:rFonts w:ascii="Cambria" w:eastAsia="MS Mincho" w:hAnsi="Cambria" w:cs="Times New Roman"/>
      <w:sz w:val="24"/>
      <w:szCs w:val="24"/>
      <w:lang w:val="en-US" w:eastAsia="x-none"/>
    </w:rPr>
  </w:style>
  <w:style w:type="character" w:customStyle="1" w:styleId="Balk8Char">
    <w:name w:val="Başlık 8 Char"/>
    <w:basedOn w:val="VarsaylanParagrafYazTipi"/>
    <w:link w:val="Balk8"/>
    <w:uiPriority w:val="9"/>
    <w:rsid w:val="00FB4668"/>
    <w:rPr>
      <w:rFonts w:ascii="Cambria" w:eastAsia="MS Mincho" w:hAnsi="Cambria" w:cs="Times New Roman"/>
      <w:i/>
      <w:iCs/>
      <w:sz w:val="24"/>
      <w:szCs w:val="24"/>
      <w:lang w:val="en-US" w:eastAsia="x-none"/>
    </w:rPr>
  </w:style>
  <w:style w:type="character" w:customStyle="1" w:styleId="Balk9Char">
    <w:name w:val="Başlık 9 Char"/>
    <w:basedOn w:val="VarsaylanParagrafYazTipi"/>
    <w:link w:val="Balk9"/>
    <w:uiPriority w:val="9"/>
    <w:rsid w:val="00FB4668"/>
    <w:rPr>
      <w:rFonts w:ascii="Calibri" w:eastAsia="MS Gothic" w:hAnsi="Calibri" w:cs="Times New Roman"/>
      <w:lang w:val="en-US" w:eastAsia="x-none"/>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FB4668"/>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FB4668"/>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FB4668"/>
    <w:rPr>
      <w:sz w:val="24"/>
      <w:lang w:val="tr-TR" w:eastAsia="tr-TR"/>
    </w:rPr>
  </w:style>
  <w:style w:type="paragraph" w:customStyle="1" w:styleId="Default">
    <w:name w:val="Default"/>
    <w:rsid w:val="00FB4668"/>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FB4668"/>
    <w:pPr>
      <w:spacing w:after="2973"/>
    </w:pPr>
    <w:rPr>
      <w:color w:val="auto"/>
    </w:rPr>
  </w:style>
  <w:style w:type="paragraph" w:customStyle="1" w:styleId="CM103">
    <w:name w:val="CM103"/>
    <w:basedOn w:val="Default"/>
    <w:next w:val="Default"/>
    <w:rsid w:val="00FB4668"/>
    <w:pPr>
      <w:spacing w:after="3555"/>
    </w:pPr>
    <w:rPr>
      <w:color w:val="auto"/>
    </w:rPr>
  </w:style>
  <w:style w:type="paragraph" w:customStyle="1" w:styleId="CM1">
    <w:name w:val="CM1"/>
    <w:basedOn w:val="Default"/>
    <w:next w:val="Default"/>
    <w:rsid w:val="00FB4668"/>
    <w:pPr>
      <w:spacing w:line="378" w:lineRule="atLeast"/>
    </w:pPr>
    <w:rPr>
      <w:color w:val="auto"/>
    </w:rPr>
  </w:style>
  <w:style w:type="paragraph" w:customStyle="1" w:styleId="CM138">
    <w:name w:val="CM138"/>
    <w:basedOn w:val="Default"/>
    <w:next w:val="Default"/>
    <w:rsid w:val="00FB4668"/>
    <w:pPr>
      <w:spacing w:after="310"/>
    </w:pPr>
    <w:rPr>
      <w:color w:val="auto"/>
    </w:rPr>
  </w:style>
  <w:style w:type="paragraph" w:customStyle="1" w:styleId="CM2">
    <w:name w:val="CM2"/>
    <w:basedOn w:val="Default"/>
    <w:next w:val="Default"/>
    <w:rsid w:val="00FB4668"/>
    <w:pPr>
      <w:spacing w:line="260" w:lineRule="atLeast"/>
    </w:pPr>
    <w:rPr>
      <w:color w:val="auto"/>
    </w:rPr>
  </w:style>
  <w:style w:type="paragraph" w:customStyle="1" w:styleId="CM105">
    <w:name w:val="CM105"/>
    <w:basedOn w:val="Default"/>
    <w:next w:val="Default"/>
    <w:rsid w:val="00FB4668"/>
    <w:pPr>
      <w:spacing w:after="363"/>
    </w:pPr>
    <w:rPr>
      <w:color w:val="auto"/>
    </w:rPr>
  </w:style>
  <w:style w:type="paragraph" w:customStyle="1" w:styleId="CM3">
    <w:name w:val="CM3"/>
    <w:basedOn w:val="Default"/>
    <w:next w:val="Default"/>
    <w:rsid w:val="00FB4668"/>
    <w:pPr>
      <w:spacing w:line="266" w:lineRule="atLeast"/>
    </w:pPr>
    <w:rPr>
      <w:color w:val="auto"/>
    </w:rPr>
  </w:style>
  <w:style w:type="paragraph" w:customStyle="1" w:styleId="CM4">
    <w:name w:val="CM4"/>
    <w:basedOn w:val="Default"/>
    <w:next w:val="Default"/>
    <w:rsid w:val="00FB4668"/>
    <w:rPr>
      <w:color w:val="auto"/>
    </w:rPr>
  </w:style>
  <w:style w:type="paragraph" w:customStyle="1" w:styleId="CM106">
    <w:name w:val="CM106"/>
    <w:basedOn w:val="Default"/>
    <w:next w:val="Default"/>
    <w:rsid w:val="00FB4668"/>
    <w:pPr>
      <w:spacing w:after="493"/>
    </w:pPr>
    <w:rPr>
      <w:color w:val="auto"/>
    </w:rPr>
  </w:style>
  <w:style w:type="paragraph" w:customStyle="1" w:styleId="CM5">
    <w:name w:val="CM5"/>
    <w:basedOn w:val="Default"/>
    <w:next w:val="Default"/>
    <w:rsid w:val="00FB4668"/>
    <w:pPr>
      <w:spacing w:line="273" w:lineRule="atLeast"/>
    </w:pPr>
    <w:rPr>
      <w:color w:val="auto"/>
    </w:rPr>
  </w:style>
  <w:style w:type="paragraph" w:customStyle="1" w:styleId="CM104">
    <w:name w:val="CM104"/>
    <w:basedOn w:val="Default"/>
    <w:next w:val="Default"/>
    <w:rsid w:val="00FB4668"/>
    <w:pPr>
      <w:spacing w:after="253"/>
    </w:pPr>
    <w:rPr>
      <w:color w:val="auto"/>
    </w:rPr>
  </w:style>
  <w:style w:type="paragraph" w:customStyle="1" w:styleId="CM6">
    <w:name w:val="CM6"/>
    <w:basedOn w:val="Default"/>
    <w:next w:val="Default"/>
    <w:rsid w:val="00FB4668"/>
    <w:pPr>
      <w:spacing w:line="318" w:lineRule="atLeast"/>
    </w:pPr>
    <w:rPr>
      <w:color w:val="auto"/>
    </w:rPr>
  </w:style>
  <w:style w:type="paragraph" w:customStyle="1" w:styleId="CM107">
    <w:name w:val="CM107"/>
    <w:basedOn w:val="Default"/>
    <w:next w:val="Default"/>
    <w:rsid w:val="00FB4668"/>
    <w:pPr>
      <w:spacing w:after="62"/>
    </w:pPr>
    <w:rPr>
      <w:color w:val="auto"/>
    </w:rPr>
  </w:style>
  <w:style w:type="paragraph" w:customStyle="1" w:styleId="CM119">
    <w:name w:val="CM119"/>
    <w:basedOn w:val="Default"/>
    <w:next w:val="Default"/>
    <w:rsid w:val="00FB4668"/>
    <w:pPr>
      <w:spacing w:after="58"/>
    </w:pPr>
    <w:rPr>
      <w:color w:val="auto"/>
    </w:rPr>
  </w:style>
  <w:style w:type="paragraph" w:customStyle="1" w:styleId="CM108">
    <w:name w:val="CM108"/>
    <w:basedOn w:val="Default"/>
    <w:next w:val="Default"/>
    <w:rsid w:val="00FB4668"/>
    <w:pPr>
      <w:spacing w:after="103"/>
    </w:pPr>
    <w:rPr>
      <w:color w:val="auto"/>
    </w:rPr>
  </w:style>
  <w:style w:type="paragraph" w:customStyle="1" w:styleId="CM8">
    <w:name w:val="CM8"/>
    <w:basedOn w:val="Default"/>
    <w:next w:val="Default"/>
    <w:rsid w:val="00FB4668"/>
    <w:rPr>
      <w:color w:val="auto"/>
    </w:rPr>
  </w:style>
  <w:style w:type="paragraph" w:customStyle="1" w:styleId="CM9">
    <w:name w:val="CM9"/>
    <w:basedOn w:val="Default"/>
    <w:next w:val="Default"/>
    <w:rsid w:val="00FB4668"/>
    <w:pPr>
      <w:spacing w:line="266" w:lineRule="atLeast"/>
    </w:pPr>
    <w:rPr>
      <w:color w:val="auto"/>
    </w:rPr>
  </w:style>
  <w:style w:type="paragraph" w:customStyle="1" w:styleId="CM10">
    <w:name w:val="CM10"/>
    <w:basedOn w:val="Default"/>
    <w:next w:val="Default"/>
    <w:rsid w:val="00FB4668"/>
    <w:pPr>
      <w:spacing w:line="293" w:lineRule="atLeast"/>
    </w:pPr>
    <w:rPr>
      <w:color w:val="auto"/>
    </w:rPr>
  </w:style>
  <w:style w:type="paragraph" w:customStyle="1" w:styleId="CM11">
    <w:name w:val="CM11"/>
    <w:basedOn w:val="Default"/>
    <w:next w:val="Default"/>
    <w:rsid w:val="00FB4668"/>
    <w:pPr>
      <w:spacing w:line="266" w:lineRule="atLeast"/>
    </w:pPr>
    <w:rPr>
      <w:color w:val="auto"/>
    </w:rPr>
  </w:style>
  <w:style w:type="paragraph" w:customStyle="1" w:styleId="CM12">
    <w:name w:val="CM12"/>
    <w:basedOn w:val="Default"/>
    <w:next w:val="Default"/>
    <w:rsid w:val="00FB4668"/>
    <w:rPr>
      <w:color w:val="auto"/>
    </w:rPr>
  </w:style>
  <w:style w:type="paragraph" w:customStyle="1" w:styleId="CM13">
    <w:name w:val="CM13"/>
    <w:basedOn w:val="Default"/>
    <w:next w:val="Default"/>
    <w:rsid w:val="00FB4668"/>
    <w:pPr>
      <w:spacing w:line="340" w:lineRule="atLeast"/>
    </w:pPr>
    <w:rPr>
      <w:color w:val="auto"/>
    </w:rPr>
  </w:style>
  <w:style w:type="paragraph" w:customStyle="1" w:styleId="CM113">
    <w:name w:val="CM113"/>
    <w:basedOn w:val="Default"/>
    <w:next w:val="Default"/>
    <w:rsid w:val="00FB4668"/>
    <w:pPr>
      <w:spacing w:after="1243"/>
    </w:pPr>
    <w:rPr>
      <w:color w:val="auto"/>
    </w:rPr>
  </w:style>
  <w:style w:type="paragraph" w:customStyle="1" w:styleId="CM14">
    <w:name w:val="CM14"/>
    <w:basedOn w:val="Default"/>
    <w:next w:val="Default"/>
    <w:rsid w:val="00FB4668"/>
    <w:pPr>
      <w:spacing w:line="720" w:lineRule="atLeast"/>
    </w:pPr>
    <w:rPr>
      <w:color w:val="auto"/>
    </w:rPr>
  </w:style>
  <w:style w:type="paragraph" w:customStyle="1" w:styleId="CM15">
    <w:name w:val="CM15"/>
    <w:basedOn w:val="Default"/>
    <w:next w:val="Default"/>
    <w:rsid w:val="00FB4668"/>
    <w:rPr>
      <w:color w:val="auto"/>
    </w:rPr>
  </w:style>
  <w:style w:type="paragraph" w:customStyle="1" w:styleId="CM16">
    <w:name w:val="CM16"/>
    <w:basedOn w:val="Default"/>
    <w:next w:val="Default"/>
    <w:rsid w:val="00FB4668"/>
    <w:pPr>
      <w:spacing w:line="266" w:lineRule="atLeast"/>
    </w:pPr>
    <w:rPr>
      <w:color w:val="auto"/>
    </w:rPr>
  </w:style>
  <w:style w:type="paragraph" w:customStyle="1" w:styleId="CM17">
    <w:name w:val="CM17"/>
    <w:basedOn w:val="Default"/>
    <w:next w:val="Default"/>
    <w:rsid w:val="00FB4668"/>
    <w:pPr>
      <w:spacing w:line="293" w:lineRule="atLeast"/>
    </w:pPr>
    <w:rPr>
      <w:color w:val="auto"/>
    </w:rPr>
  </w:style>
  <w:style w:type="paragraph" w:customStyle="1" w:styleId="CM19">
    <w:name w:val="CM19"/>
    <w:basedOn w:val="Default"/>
    <w:next w:val="Default"/>
    <w:rsid w:val="00FB4668"/>
    <w:pPr>
      <w:spacing w:line="266" w:lineRule="atLeast"/>
    </w:pPr>
    <w:rPr>
      <w:color w:val="auto"/>
    </w:rPr>
  </w:style>
  <w:style w:type="paragraph" w:customStyle="1" w:styleId="CM20">
    <w:name w:val="CM20"/>
    <w:basedOn w:val="Default"/>
    <w:next w:val="Default"/>
    <w:rsid w:val="00FB4668"/>
    <w:pPr>
      <w:spacing w:line="276" w:lineRule="atLeast"/>
    </w:pPr>
    <w:rPr>
      <w:color w:val="auto"/>
    </w:rPr>
  </w:style>
  <w:style w:type="paragraph" w:customStyle="1" w:styleId="CM21">
    <w:name w:val="CM21"/>
    <w:basedOn w:val="Default"/>
    <w:next w:val="Default"/>
    <w:rsid w:val="00FB4668"/>
    <w:rPr>
      <w:color w:val="auto"/>
    </w:rPr>
  </w:style>
  <w:style w:type="paragraph" w:customStyle="1" w:styleId="CM22">
    <w:name w:val="CM22"/>
    <w:basedOn w:val="Default"/>
    <w:next w:val="Default"/>
    <w:rsid w:val="00FB4668"/>
    <w:pPr>
      <w:spacing w:line="286" w:lineRule="atLeast"/>
    </w:pPr>
    <w:rPr>
      <w:color w:val="auto"/>
    </w:rPr>
  </w:style>
  <w:style w:type="paragraph" w:customStyle="1" w:styleId="CM23">
    <w:name w:val="CM23"/>
    <w:basedOn w:val="Default"/>
    <w:next w:val="Default"/>
    <w:rsid w:val="00FB4668"/>
    <w:pPr>
      <w:spacing w:line="291" w:lineRule="atLeast"/>
    </w:pPr>
    <w:rPr>
      <w:color w:val="auto"/>
    </w:rPr>
  </w:style>
  <w:style w:type="paragraph" w:customStyle="1" w:styleId="CM24">
    <w:name w:val="CM24"/>
    <w:basedOn w:val="Default"/>
    <w:next w:val="Default"/>
    <w:rsid w:val="00FB4668"/>
    <w:rPr>
      <w:color w:val="auto"/>
    </w:rPr>
  </w:style>
  <w:style w:type="paragraph" w:customStyle="1" w:styleId="CM118">
    <w:name w:val="CM118"/>
    <w:basedOn w:val="Default"/>
    <w:next w:val="Default"/>
    <w:rsid w:val="00FB4668"/>
    <w:pPr>
      <w:spacing w:after="570"/>
    </w:pPr>
    <w:rPr>
      <w:color w:val="auto"/>
    </w:rPr>
  </w:style>
  <w:style w:type="paragraph" w:customStyle="1" w:styleId="CM25">
    <w:name w:val="CM25"/>
    <w:basedOn w:val="Default"/>
    <w:next w:val="Default"/>
    <w:rsid w:val="00FB4668"/>
    <w:pPr>
      <w:spacing w:line="193" w:lineRule="atLeast"/>
    </w:pPr>
    <w:rPr>
      <w:color w:val="auto"/>
    </w:rPr>
  </w:style>
  <w:style w:type="paragraph" w:customStyle="1" w:styleId="CM26">
    <w:name w:val="CM26"/>
    <w:basedOn w:val="Default"/>
    <w:next w:val="Default"/>
    <w:rsid w:val="00FB4668"/>
    <w:pPr>
      <w:spacing w:line="266" w:lineRule="atLeast"/>
    </w:pPr>
    <w:rPr>
      <w:color w:val="auto"/>
    </w:rPr>
  </w:style>
  <w:style w:type="paragraph" w:customStyle="1" w:styleId="CM27">
    <w:name w:val="CM27"/>
    <w:basedOn w:val="Default"/>
    <w:next w:val="Default"/>
    <w:rsid w:val="00FB4668"/>
    <w:rPr>
      <w:color w:val="auto"/>
    </w:rPr>
  </w:style>
  <w:style w:type="paragraph" w:customStyle="1" w:styleId="CM28">
    <w:name w:val="CM28"/>
    <w:basedOn w:val="Default"/>
    <w:next w:val="Default"/>
    <w:rsid w:val="00FB4668"/>
    <w:pPr>
      <w:spacing w:line="376" w:lineRule="atLeast"/>
    </w:pPr>
    <w:rPr>
      <w:color w:val="auto"/>
    </w:rPr>
  </w:style>
  <w:style w:type="paragraph" w:customStyle="1" w:styleId="CM120">
    <w:name w:val="CM120"/>
    <w:basedOn w:val="Default"/>
    <w:next w:val="Default"/>
    <w:rsid w:val="00FB4668"/>
    <w:pPr>
      <w:spacing w:after="420"/>
    </w:pPr>
    <w:rPr>
      <w:color w:val="auto"/>
    </w:rPr>
  </w:style>
  <w:style w:type="paragraph" w:customStyle="1" w:styleId="CM110">
    <w:name w:val="CM110"/>
    <w:basedOn w:val="Default"/>
    <w:next w:val="Default"/>
    <w:rsid w:val="00FB4668"/>
    <w:pPr>
      <w:spacing w:after="175"/>
    </w:pPr>
    <w:rPr>
      <w:color w:val="auto"/>
    </w:rPr>
  </w:style>
  <w:style w:type="paragraph" w:customStyle="1" w:styleId="CM30">
    <w:name w:val="CM30"/>
    <w:basedOn w:val="Default"/>
    <w:next w:val="Default"/>
    <w:rsid w:val="00FB4668"/>
    <w:pPr>
      <w:spacing w:line="440" w:lineRule="atLeast"/>
    </w:pPr>
    <w:rPr>
      <w:color w:val="auto"/>
    </w:rPr>
  </w:style>
  <w:style w:type="paragraph" w:customStyle="1" w:styleId="CM33">
    <w:name w:val="CM33"/>
    <w:basedOn w:val="Default"/>
    <w:next w:val="Default"/>
    <w:rsid w:val="00FB4668"/>
    <w:pPr>
      <w:spacing w:line="303" w:lineRule="atLeast"/>
    </w:pPr>
    <w:rPr>
      <w:color w:val="auto"/>
    </w:rPr>
  </w:style>
  <w:style w:type="paragraph" w:customStyle="1" w:styleId="CM125">
    <w:name w:val="CM125"/>
    <w:basedOn w:val="Default"/>
    <w:next w:val="Default"/>
    <w:rsid w:val="00FB4668"/>
    <w:pPr>
      <w:spacing w:after="1095"/>
    </w:pPr>
    <w:rPr>
      <w:color w:val="auto"/>
    </w:rPr>
  </w:style>
  <w:style w:type="paragraph" w:customStyle="1" w:styleId="CM34">
    <w:name w:val="CM34"/>
    <w:basedOn w:val="Default"/>
    <w:next w:val="Default"/>
    <w:rsid w:val="00FB4668"/>
    <w:pPr>
      <w:spacing w:line="498" w:lineRule="atLeast"/>
    </w:pPr>
    <w:rPr>
      <w:color w:val="auto"/>
    </w:rPr>
  </w:style>
  <w:style w:type="paragraph" w:customStyle="1" w:styleId="CM124">
    <w:name w:val="CM124"/>
    <w:basedOn w:val="Default"/>
    <w:next w:val="Default"/>
    <w:rsid w:val="00FB4668"/>
    <w:pPr>
      <w:spacing w:after="1000"/>
    </w:pPr>
    <w:rPr>
      <w:color w:val="auto"/>
    </w:rPr>
  </w:style>
  <w:style w:type="paragraph" w:customStyle="1" w:styleId="CM122">
    <w:name w:val="CM122"/>
    <w:basedOn w:val="Default"/>
    <w:next w:val="Default"/>
    <w:rsid w:val="00FB4668"/>
    <w:pPr>
      <w:spacing w:after="1630"/>
    </w:pPr>
    <w:rPr>
      <w:color w:val="auto"/>
    </w:rPr>
  </w:style>
  <w:style w:type="paragraph" w:customStyle="1" w:styleId="CM36">
    <w:name w:val="CM36"/>
    <w:basedOn w:val="Default"/>
    <w:next w:val="Default"/>
    <w:rsid w:val="00FB4668"/>
    <w:rPr>
      <w:color w:val="auto"/>
    </w:rPr>
  </w:style>
  <w:style w:type="paragraph" w:customStyle="1" w:styleId="CM109">
    <w:name w:val="CM109"/>
    <w:basedOn w:val="Default"/>
    <w:next w:val="Default"/>
    <w:rsid w:val="00FB4668"/>
    <w:pPr>
      <w:spacing w:after="683"/>
    </w:pPr>
    <w:rPr>
      <w:color w:val="auto"/>
    </w:rPr>
  </w:style>
  <w:style w:type="paragraph" w:customStyle="1" w:styleId="CM37">
    <w:name w:val="CM37"/>
    <w:basedOn w:val="Default"/>
    <w:next w:val="Default"/>
    <w:rsid w:val="00FB4668"/>
    <w:rPr>
      <w:color w:val="auto"/>
    </w:rPr>
  </w:style>
  <w:style w:type="paragraph" w:customStyle="1" w:styleId="CM38">
    <w:name w:val="CM38"/>
    <w:basedOn w:val="Default"/>
    <w:next w:val="Default"/>
    <w:rsid w:val="00FB4668"/>
    <w:pPr>
      <w:spacing w:line="293" w:lineRule="atLeast"/>
    </w:pPr>
    <w:rPr>
      <w:color w:val="auto"/>
    </w:rPr>
  </w:style>
  <w:style w:type="paragraph" w:customStyle="1" w:styleId="CM39">
    <w:name w:val="CM39"/>
    <w:basedOn w:val="Default"/>
    <w:next w:val="Default"/>
    <w:rsid w:val="00FB4668"/>
    <w:pPr>
      <w:spacing w:line="278" w:lineRule="atLeast"/>
    </w:pPr>
    <w:rPr>
      <w:color w:val="auto"/>
    </w:rPr>
  </w:style>
  <w:style w:type="paragraph" w:customStyle="1" w:styleId="CM40">
    <w:name w:val="CM40"/>
    <w:basedOn w:val="Default"/>
    <w:next w:val="Default"/>
    <w:rsid w:val="00FB4668"/>
    <w:pPr>
      <w:spacing w:line="378" w:lineRule="atLeast"/>
    </w:pPr>
    <w:rPr>
      <w:color w:val="auto"/>
    </w:rPr>
  </w:style>
  <w:style w:type="paragraph" w:customStyle="1" w:styleId="CM41">
    <w:name w:val="CM41"/>
    <w:basedOn w:val="Default"/>
    <w:next w:val="Default"/>
    <w:rsid w:val="00FB4668"/>
    <w:rPr>
      <w:color w:val="auto"/>
    </w:rPr>
  </w:style>
  <w:style w:type="paragraph" w:customStyle="1" w:styleId="CM42">
    <w:name w:val="CM42"/>
    <w:basedOn w:val="Default"/>
    <w:next w:val="Default"/>
    <w:rsid w:val="00FB4668"/>
    <w:pPr>
      <w:spacing w:line="266" w:lineRule="atLeast"/>
    </w:pPr>
    <w:rPr>
      <w:color w:val="auto"/>
    </w:rPr>
  </w:style>
  <w:style w:type="paragraph" w:customStyle="1" w:styleId="CM43">
    <w:name w:val="CM43"/>
    <w:basedOn w:val="Default"/>
    <w:next w:val="Default"/>
    <w:rsid w:val="00FB4668"/>
    <w:pPr>
      <w:spacing w:line="266" w:lineRule="atLeast"/>
    </w:pPr>
    <w:rPr>
      <w:color w:val="auto"/>
    </w:rPr>
  </w:style>
  <w:style w:type="paragraph" w:customStyle="1" w:styleId="CM128">
    <w:name w:val="CM128"/>
    <w:basedOn w:val="Default"/>
    <w:next w:val="Default"/>
    <w:rsid w:val="00FB4668"/>
    <w:pPr>
      <w:spacing w:after="855"/>
    </w:pPr>
    <w:rPr>
      <w:color w:val="auto"/>
    </w:rPr>
  </w:style>
  <w:style w:type="paragraph" w:customStyle="1" w:styleId="CM46">
    <w:name w:val="CM46"/>
    <w:basedOn w:val="Default"/>
    <w:next w:val="Default"/>
    <w:rsid w:val="00FB4668"/>
    <w:pPr>
      <w:spacing w:line="216" w:lineRule="atLeast"/>
    </w:pPr>
    <w:rPr>
      <w:color w:val="auto"/>
    </w:rPr>
  </w:style>
  <w:style w:type="paragraph" w:customStyle="1" w:styleId="CM47">
    <w:name w:val="CM47"/>
    <w:basedOn w:val="Default"/>
    <w:next w:val="Default"/>
    <w:rsid w:val="00FB4668"/>
    <w:pPr>
      <w:spacing w:line="216" w:lineRule="atLeast"/>
    </w:pPr>
    <w:rPr>
      <w:color w:val="auto"/>
    </w:rPr>
  </w:style>
  <w:style w:type="paragraph" w:customStyle="1" w:styleId="CM48">
    <w:name w:val="CM48"/>
    <w:basedOn w:val="Default"/>
    <w:next w:val="Default"/>
    <w:rsid w:val="00FB4668"/>
    <w:pPr>
      <w:spacing w:line="216" w:lineRule="atLeast"/>
    </w:pPr>
    <w:rPr>
      <w:color w:val="auto"/>
    </w:rPr>
  </w:style>
  <w:style w:type="paragraph" w:customStyle="1" w:styleId="CM49">
    <w:name w:val="CM49"/>
    <w:basedOn w:val="Default"/>
    <w:next w:val="Default"/>
    <w:rsid w:val="00FB4668"/>
    <w:pPr>
      <w:spacing w:line="216" w:lineRule="atLeast"/>
    </w:pPr>
    <w:rPr>
      <w:color w:val="auto"/>
    </w:rPr>
  </w:style>
  <w:style w:type="paragraph" w:customStyle="1" w:styleId="CM50">
    <w:name w:val="CM50"/>
    <w:basedOn w:val="Default"/>
    <w:next w:val="Default"/>
    <w:rsid w:val="00FB4668"/>
    <w:pPr>
      <w:spacing w:line="216" w:lineRule="atLeast"/>
    </w:pPr>
    <w:rPr>
      <w:color w:val="auto"/>
    </w:rPr>
  </w:style>
  <w:style w:type="paragraph" w:customStyle="1" w:styleId="CM127">
    <w:name w:val="CM127"/>
    <w:basedOn w:val="Default"/>
    <w:next w:val="Default"/>
    <w:rsid w:val="00FB4668"/>
    <w:pPr>
      <w:spacing w:after="3365"/>
    </w:pPr>
    <w:rPr>
      <w:color w:val="auto"/>
    </w:rPr>
  </w:style>
  <w:style w:type="paragraph" w:customStyle="1" w:styleId="CM51">
    <w:name w:val="CM51"/>
    <w:basedOn w:val="Default"/>
    <w:next w:val="Default"/>
    <w:rsid w:val="00FB4668"/>
    <w:pPr>
      <w:spacing w:line="546" w:lineRule="atLeast"/>
    </w:pPr>
    <w:rPr>
      <w:color w:val="auto"/>
    </w:rPr>
  </w:style>
  <w:style w:type="paragraph" w:customStyle="1" w:styleId="CM131">
    <w:name w:val="CM131"/>
    <w:basedOn w:val="Default"/>
    <w:next w:val="Default"/>
    <w:rsid w:val="00FB4668"/>
    <w:pPr>
      <w:spacing w:after="2603"/>
    </w:pPr>
    <w:rPr>
      <w:color w:val="auto"/>
    </w:rPr>
  </w:style>
  <w:style w:type="paragraph" w:customStyle="1" w:styleId="CM126">
    <w:name w:val="CM126"/>
    <w:basedOn w:val="Default"/>
    <w:next w:val="Default"/>
    <w:rsid w:val="00FB4668"/>
    <w:pPr>
      <w:spacing w:after="2790"/>
    </w:pPr>
    <w:rPr>
      <w:color w:val="auto"/>
    </w:rPr>
  </w:style>
  <w:style w:type="paragraph" w:customStyle="1" w:styleId="CM121">
    <w:name w:val="CM121"/>
    <w:basedOn w:val="Default"/>
    <w:next w:val="Default"/>
    <w:rsid w:val="00FB4668"/>
    <w:pPr>
      <w:spacing w:after="770"/>
    </w:pPr>
    <w:rPr>
      <w:color w:val="auto"/>
    </w:rPr>
  </w:style>
  <w:style w:type="paragraph" w:customStyle="1" w:styleId="CM52">
    <w:name w:val="CM52"/>
    <w:basedOn w:val="Default"/>
    <w:next w:val="Default"/>
    <w:rsid w:val="00FB4668"/>
    <w:pPr>
      <w:spacing w:line="373" w:lineRule="atLeast"/>
    </w:pPr>
    <w:rPr>
      <w:color w:val="auto"/>
    </w:rPr>
  </w:style>
  <w:style w:type="paragraph" w:customStyle="1" w:styleId="CM53">
    <w:name w:val="CM53"/>
    <w:basedOn w:val="Default"/>
    <w:next w:val="Default"/>
    <w:rsid w:val="00FB4668"/>
    <w:pPr>
      <w:spacing w:line="266" w:lineRule="atLeast"/>
    </w:pPr>
    <w:rPr>
      <w:color w:val="auto"/>
    </w:rPr>
  </w:style>
  <w:style w:type="paragraph" w:customStyle="1" w:styleId="CM54">
    <w:name w:val="CM54"/>
    <w:basedOn w:val="Default"/>
    <w:next w:val="Default"/>
    <w:rsid w:val="00FB4668"/>
    <w:rPr>
      <w:color w:val="auto"/>
    </w:rPr>
  </w:style>
  <w:style w:type="paragraph" w:customStyle="1" w:styleId="CM55">
    <w:name w:val="CM55"/>
    <w:basedOn w:val="Default"/>
    <w:next w:val="Default"/>
    <w:rsid w:val="00FB4668"/>
    <w:pPr>
      <w:spacing w:line="266" w:lineRule="atLeast"/>
    </w:pPr>
    <w:rPr>
      <w:color w:val="auto"/>
    </w:rPr>
  </w:style>
  <w:style w:type="paragraph" w:customStyle="1" w:styleId="CM56">
    <w:name w:val="CM56"/>
    <w:basedOn w:val="Default"/>
    <w:next w:val="Default"/>
    <w:rsid w:val="00FB4668"/>
    <w:pPr>
      <w:spacing w:line="293" w:lineRule="atLeast"/>
    </w:pPr>
    <w:rPr>
      <w:color w:val="auto"/>
    </w:rPr>
  </w:style>
  <w:style w:type="paragraph" w:customStyle="1" w:styleId="CM57">
    <w:name w:val="CM57"/>
    <w:basedOn w:val="Default"/>
    <w:next w:val="Default"/>
    <w:rsid w:val="00FB4668"/>
    <w:pPr>
      <w:spacing w:line="783" w:lineRule="atLeast"/>
    </w:pPr>
    <w:rPr>
      <w:color w:val="auto"/>
    </w:rPr>
  </w:style>
  <w:style w:type="paragraph" w:customStyle="1" w:styleId="CM58">
    <w:name w:val="CM58"/>
    <w:basedOn w:val="Default"/>
    <w:next w:val="Default"/>
    <w:rsid w:val="00FB4668"/>
    <w:pPr>
      <w:spacing w:line="266" w:lineRule="atLeast"/>
    </w:pPr>
    <w:rPr>
      <w:color w:val="auto"/>
    </w:rPr>
  </w:style>
  <w:style w:type="paragraph" w:customStyle="1" w:styleId="CM59">
    <w:name w:val="CM59"/>
    <w:basedOn w:val="Default"/>
    <w:next w:val="Default"/>
    <w:rsid w:val="00FB4668"/>
    <w:pPr>
      <w:spacing w:line="266" w:lineRule="atLeast"/>
    </w:pPr>
    <w:rPr>
      <w:color w:val="auto"/>
    </w:rPr>
  </w:style>
  <w:style w:type="paragraph" w:customStyle="1" w:styleId="CM60">
    <w:name w:val="CM60"/>
    <w:basedOn w:val="Default"/>
    <w:next w:val="Default"/>
    <w:rsid w:val="00FB4668"/>
    <w:pPr>
      <w:spacing w:line="293" w:lineRule="atLeast"/>
    </w:pPr>
    <w:rPr>
      <w:color w:val="auto"/>
    </w:rPr>
  </w:style>
  <w:style w:type="paragraph" w:customStyle="1" w:styleId="CM61">
    <w:name w:val="CM61"/>
    <w:basedOn w:val="Default"/>
    <w:next w:val="Default"/>
    <w:rsid w:val="00FB4668"/>
    <w:rPr>
      <w:color w:val="auto"/>
    </w:rPr>
  </w:style>
  <w:style w:type="paragraph" w:customStyle="1" w:styleId="CM62">
    <w:name w:val="CM62"/>
    <w:basedOn w:val="Default"/>
    <w:next w:val="Default"/>
    <w:rsid w:val="00FB4668"/>
    <w:pPr>
      <w:spacing w:line="293" w:lineRule="atLeast"/>
    </w:pPr>
    <w:rPr>
      <w:color w:val="auto"/>
    </w:rPr>
  </w:style>
  <w:style w:type="paragraph" w:customStyle="1" w:styleId="CM63">
    <w:name w:val="CM63"/>
    <w:basedOn w:val="Default"/>
    <w:next w:val="Default"/>
    <w:rsid w:val="00FB4668"/>
    <w:pPr>
      <w:spacing w:line="271" w:lineRule="atLeast"/>
    </w:pPr>
    <w:rPr>
      <w:color w:val="auto"/>
    </w:rPr>
  </w:style>
  <w:style w:type="paragraph" w:customStyle="1" w:styleId="CM64">
    <w:name w:val="CM64"/>
    <w:basedOn w:val="Default"/>
    <w:next w:val="Default"/>
    <w:rsid w:val="00FB4668"/>
    <w:pPr>
      <w:spacing w:line="266" w:lineRule="atLeast"/>
    </w:pPr>
    <w:rPr>
      <w:color w:val="auto"/>
    </w:rPr>
  </w:style>
  <w:style w:type="paragraph" w:customStyle="1" w:styleId="CM65">
    <w:name w:val="CM65"/>
    <w:basedOn w:val="Default"/>
    <w:next w:val="Default"/>
    <w:rsid w:val="00FB4668"/>
    <w:pPr>
      <w:spacing w:line="266" w:lineRule="atLeast"/>
    </w:pPr>
    <w:rPr>
      <w:color w:val="auto"/>
    </w:rPr>
  </w:style>
  <w:style w:type="paragraph" w:customStyle="1" w:styleId="CM66">
    <w:name w:val="CM66"/>
    <w:basedOn w:val="Default"/>
    <w:next w:val="Default"/>
    <w:rsid w:val="00FB4668"/>
    <w:pPr>
      <w:spacing w:line="266" w:lineRule="atLeast"/>
    </w:pPr>
    <w:rPr>
      <w:color w:val="auto"/>
    </w:rPr>
  </w:style>
  <w:style w:type="paragraph" w:customStyle="1" w:styleId="CM67">
    <w:name w:val="CM67"/>
    <w:basedOn w:val="Default"/>
    <w:next w:val="Default"/>
    <w:rsid w:val="00FB4668"/>
    <w:pPr>
      <w:spacing w:line="266" w:lineRule="atLeast"/>
    </w:pPr>
    <w:rPr>
      <w:color w:val="auto"/>
    </w:rPr>
  </w:style>
  <w:style w:type="paragraph" w:customStyle="1" w:styleId="CM68">
    <w:name w:val="CM68"/>
    <w:basedOn w:val="Default"/>
    <w:next w:val="Default"/>
    <w:rsid w:val="00FB4668"/>
    <w:pPr>
      <w:spacing w:line="266" w:lineRule="atLeast"/>
    </w:pPr>
    <w:rPr>
      <w:color w:val="auto"/>
    </w:rPr>
  </w:style>
  <w:style w:type="paragraph" w:customStyle="1" w:styleId="CM70">
    <w:name w:val="CM70"/>
    <w:basedOn w:val="Default"/>
    <w:next w:val="Default"/>
    <w:rsid w:val="00FB4668"/>
    <w:pPr>
      <w:spacing w:line="266" w:lineRule="atLeast"/>
    </w:pPr>
    <w:rPr>
      <w:color w:val="auto"/>
    </w:rPr>
  </w:style>
  <w:style w:type="paragraph" w:customStyle="1" w:styleId="CM71">
    <w:name w:val="CM71"/>
    <w:basedOn w:val="Default"/>
    <w:next w:val="Default"/>
    <w:rsid w:val="00FB4668"/>
    <w:rPr>
      <w:color w:val="auto"/>
    </w:rPr>
  </w:style>
  <w:style w:type="paragraph" w:customStyle="1" w:styleId="CM72">
    <w:name w:val="CM72"/>
    <w:basedOn w:val="Default"/>
    <w:next w:val="Default"/>
    <w:rsid w:val="00FB4668"/>
    <w:pPr>
      <w:spacing w:line="306" w:lineRule="atLeast"/>
    </w:pPr>
    <w:rPr>
      <w:color w:val="auto"/>
    </w:rPr>
  </w:style>
  <w:style w:type="paragraph" w:customStyle="1" w:styleId="CM73">
    <w:name w:val="CM73"/>
    <w:basedOn w:val="Default"/>
    <w:next w:val="Default"/>
    <w:rsid w:val="00FB4668"/>
    <w:pPr>
      <w:spacing w:line="313" w:lineRule="atLeast"/>
    </w:pPr>
    <w:rPr>
      <w:color w:val="auto"/>
    </w:rPr>
  </w:style>
  <w:style w:type="paragraph" w:customStyle="1" w:styleId="CM75">
    <w:name w:val="CM75"/>
    <w:basedOn w:val="Default"/>
    <w:next w:val="Default"/>
    <w:rsid w:val="00FB4668"/>
    <w:rPr>
      <w:color w:val="auto"/>
    </w:rPr>
  </w:style>
  <w:style w:type="paragraph" w:customStyle="1" w:styleId="CM139">
    <w:name w:val="CM139"/>
    <w:basedOn w:val="Default"/>
    <w:next w:val="Default"/>
    <w:rsid w:val="00FB4668"/>
    <w:pPr>
      <w:spacing w:after="2008"/>
    </w:pPr>
    <w:rPr>
      <w:color w:val="auto"/>
    </w:rPr>
  </w:style>
  <w:style w:type="paragraph" w:customStyle="1" w:styleId="CM78">
    <w:name w:val="CM78"/>
    <w:basedOn w:val="Default"/>
    <w:next w:val="Default"/>
    <w:rsid w:val="00FB4668"/>
    <w:pPr>
      <w:spacing w:line="720" w:lineRule="atLeast"/>
    </w:pPr>
    <w:rPr>
      <w:color w:val="auto"/>
    </w:rPr>
  </w:style>
  <w:style w:type="paragraph" w:customStyle="1" w:styleId="CM133">
    <w:name w:val="CM133"/>
    <w:basedOn w:val="Default"/>
    <w:next w:val="Default"/>
    <w:rsid w:val="00FB4668"/>
    <w:pPr>
      <w:spacing w:after="1725"/>
    </w:pPr>
    <w:rPr>
      <w:color w:val="auto"/>
    </w:rPr>
  </w:style>
  <w:style w:type="paragraph" w:customStyle="1" w:styleId="CM141">
    <w:name w:val="CM141"/>
    <w:basedOn w:val="Default"/>
    <w:next w:val="Default"/>
    <w:rsid w:val="00FB4668"/>
    <w:pPr>
      <w:spacing w:after="1165"/>
    </w:pPr>
    <w:rPr>
      <w:color w:val="auto"/>
    </w:rPr>
  </w:style>
  <w:style w:type="paragraph" w:customStyle="1" w:styleId="CM79">
    <w:name w:val="CM79"/>
    <w:basedOn w:val="Default"/>
    <w:next w:val="Default"/>
    <w:rsid w:val="00FB4668"/>
    <w:rPr>
      <w:color w:val="auto"/>
    </w:rPr>
  </w:style>
  <w:style w:type="paragraph" w:customStyle="1" w:styleId="CM82">
    <w:name w:val="CM82"/>
    <w:basedOn w:val="Default"/>
    <w:next w:val="Default"/>
    <w:rsid w:val="00FB4668"/>
    <w:pPr>
      <w:spacing w:line="266" w:lineRule="atLeast"/>
    </w:pPr>
    <w:rPr>
      <w:color w:val="auto"/>
    </w:rPr>
  </w:style>
  <w:style w:type="paragraph" w:customStyle="1" w:styleId="CM84">
    <w:name w:val="CM84"/>
    <w:basedOn w:val="Default"/>
    <w:next w:val="Default"/>
    <w:rsid w:val="00FB4668"/>
    <w:pPr>
      <w:spacing w:line="266" w:lineRule="atLeast"/>
    </w:pPr>
    <w:rPr>
      <w:color w:val="auto"/>
    </w:rPr>
  </w:style>
  <w:style w:type="paragraph" w:customStyle="1" w:styleId="CM85">
    <w:name w:val="CM85"/>
    <w:basedOn w:val="Default"/>
    <w:next w:val="Default"/>
    <w:rsid w:val="00FB4668"/>
    <w:rPr>
      <w:color w:val="auto"/>
    </w:rPr>
  </w:style>
  <w:style w:type="paragraph" w:customStyle="1" w:styleId="CM87">
    <w:name w:val="CM87"/>
    <w:basedOn w:val="Default"/>
    <w:next w:val="Default"/>
    <w:rsid w:val="00FB4668"/>
    <w:pPr>
      <w:spacing w:line="266" w:lineRule="atLeast"/>
    </w:pPr>
    <w:rPr>
      <w:color w:val="auto"/>
    </w:rPr>
  </w:style>
  <w:style w:type="paragraph" w:customStyle="1" w:styleId="CM88">
    <w:name w:val="CM88"/>
    <w:basedOn w:val="Default"/>
    <w:next w:val="Default"/>
    <w:rsid w:val="00FB4668"/>
    <w:pPr>
      <w:spacing w:line="268" w:lineRule="atLeast"/>
    </w:pPr>
    <w:rPr>
      <w:color w:val="auto"/>
    </w:rPr>
  </w:style>
  <w:style w:type="paragraph" w:customStyle="1" w:styleId="CM112">
    <w:name w:val="CM112"/>
    <w:basedOn w:val="Default"/>
    <w:next w:val="Default"/>
    <w:rsid w:val="00FB4668"/>
    <w:pPr>
      <w:spacing w:after="930"/>
    </w:pPr>
    <w:rPr>
      <w:color w:val="auto"/>
    </w:rPr>
  </w:style>
  <w:style w:type="paragraph" w:customStyle="1" w:styleId="CM90">
    <w:name w:val="CM90"/>
    <w:basedOn w:val="Default"/>
    <w:next w:val="Default"/>
    <w:rsid w:val="00FB4668"/>
    <w:pPr>
      <w:spacing w:line="273" w:lineRule="atLeast"/>
    </w:pPr>
    <w:rPr>
      <w:color w:val="auto"/>
    </w:rPr>
  </w:style>
  <w:style w:type="paragraph" w:customStyle="1" w:styleId="CM91">
    <w:name w:val="CM91"/>
    <w:basedOn w:val="Default"/>
    <w:next w:val="Default"/>
    <w:rsid w:val="00FB4668"/>
    <w:pPr>
      <w:spacing w:line="756" w:lineRule="atLeast"/>
    </w:pPr>
    <w:rPr>
      <w:color w:val="auto"/>
    </w:rPr>
  </w:style>
  <w:style w:type="paragraph" w:customStyle="1" w:styleId="CM92">
    <w:name w:val="CM92"/>
    <w:basedOn w:val="Default"/>
    <w:next w:val="Default"/>
    <w:rsid w:val="00FB4668"/>
    <w:pPr>
      <w:spacing w:line="293" w:lineRule="atLeast"/>
    </w:pPr>
    <w:rPr>
      <w:color w:val="auto"/>
    </w:rPr>
  </w:style>
  <w:style w:type="paragraph" w:customStyle="1" w:styleId="CM132">
    <w:name w:val="CM132"/>
    <w:basedOn w:val="Default"/>
    <w:next w:val="Default"/>
    <w:rsid w:val="00FB4668"/>
    <w:pPr>
      <w:spacing w:after="4468"/>
    </w:pPr>
    <w:rPr>
      <w:color w:val="auto"/>
    </w:rPr>
  </w:style>
  <w:style w:type="paragraph" w:customStyle="1" w:styleId="CM144">
    <w:name w:val="CM144"/>
    <w:basedOn w:val="Default"/>
    <w:next w:val="Default"/>
    <w:rsid w:val="00FB4668"/>
    <w:pPr>
      <w:spacing w:after="2175"/>
    </w:pPr>
    <w:rPr>
      <w:color w:val="auto"/>
    </w:rPr>
  </w:style>
  <w:style w:type="paragraph" w:customStyle="1" w:styleId="CM137">
    <w:name w:val="CM137"/>
    <w:basedOn w:val="Default"/>
    <w:next w:val="Default"/>
    <w:rsid w:val="00FB4668"/>
    <w:pPr>
      <w:spacing w:after="2230"/>
    </w:pPr>
    <w:rPr>
      <w:color w:val="auto"/>
    </w:rPr>
  </w:style>
  <w:style w:type="paragraph" w:customStyle="1" w:styleId="CM94">
    <w:name w:val="CM94"/>
    <w:basedOn w:val="Default"/>
    <w:next w:val="Default"/>
    <w:rsid w:val="00FB4668"/>
    <w:rPr>
      <w:color w:val="auto"/>
    </w:rPr>
  </w:style>
  <w:style w:type="paragraph" w:customStyle="1" w:styleId="CM31">
    <w:name w:val="CM31"/>
    <w:basedOn w:val="Default"/>
    <w:next w:val="Default"/>
    <w:rsid w:val="00FB4668"/>
    <w:pPr>
      <w:spacing w:line="271" w:lineRule="atLeast"/>
    </w:pPr>
    <w:rPr>
      <w:color w:val="auto"/>
    </w:rPr>
  </w:style>
  <w:style w:type="paragraph" w:customStyle="1" w:styleId="CM95">
    <w:name w:val="CM95"/>
    <w:basedOn w:val="Default"/>
    <w:next w:val="Default"/>
    <w:rsid w:val="00FB4668"/>
    <w:pPr>
      <w:spacing w:line="266" w:lineRule="atLeast"/>
    </w:pPr>
    <w:rPr>
      <w:color w:val="auto"/>
    </w:rPr>
  </w:style>
  <w:style w:type="paragraph" w:customStyle="1" w:styleId="CM96">
    <w:name w:val="CM96"/>
    <w:basedOn w:val="Default"/>
    <w:next w:val="Default"/>
    <w:rsid w:val="00FB4668"/>
    <w:pPr>
      <w:spacing w:line="266" w:lineRule="atLeast"/>
    </w:pPr>
    <w:rPr>
      <w:color w:val="auto"/>
    </w:rPr>
  </w:style>
  <w:style w:type="paragraph" w:customStyle="1" w:styleId="CM97">
    <w:name w:val="CM97"/>
    <w:basedOn w:val="Default"/>
    <w:next w:val="Default"/>
    <w:rsid w:val="00FB4668"/>
    <w:pPr>
      <w:spacing w:line="193" w:lineRule="atLeast"/>
    </w:pPr>
    <w:rPr>
      <w:color w:val="auto"/>
    </w:rPr>
  </w:style>
  <w:style w:type="paragraph" w:customStyle="1" w:styleId="CM98">
    <w:name w:val="CM98"/>
    <w:basedOn w:val="Default"/>
    <w:next w:val="Default"/>
    <w:rsid w:val="00FB4668"/>
    <w:pPr>
      <w:spacing w:line="266" w:lineRule="atLeast"/>
    </w:pPr>
    <w:rPr>
      <w:color w:val="auto"/>
    </w:rPr>
  </w:style>
  <w:style w:type="paragraph" w:customStyle="1" w:styleId="CM130">
    <w:name w:val="CM130"/>
    <w:basedOn w:val="Default"/>
    <w:next w:val="Default"/>
    <w:rsid w:val="00FB4668"/>
    <w:pPr>
      <w:spacing w:after="5103"/>
    </w:pPr>
    <w:rPr>
      <w:color w:val="auto"/>
    </w:rPr>
  </w:style>
  <w:style w:type="paragraph" w:customStyle="1" w:styleId="CM101">
    <w:name w:val="CM101"/>
    <w:basedOn w:val="Default"/>
    <w:next w:val="Default"/>
    <w:rsid w:val="00FB4668"/>
    <w:pPr>
      <w:spacing w:line="618" w:lineRule="atLeast"/>
    </w:pPr>
    <w:rPr>
      <w:color w:val="auto"/>
    </w:rPr>
  </w:style>
  <w:style w:type="character" w:styleId="Kpr">
    <w:name w:val="Hyperlink"/>
    <w:uiPriority w:val="99"/>
    <w:rsid w:val="00FB4668"/>
    <w:rPr>
      <w:color w:val="0000FF"/>
      <w:u w:val="single"/>
    </w:rPr>
  </w:style>
  <w:style w:type="paragraph" w:styleId="GvdeMetni2">
    <w:name w:val="Body Text 2"/>
    <w:basedOn w:val="Normal"/>
    <w:link w:val="GvdeMetni2Char"/>
    <w:uiPriority w:val="99"/>
    <w:rsid w:val="00FB4668"/>
    <w:pPr>
      <w:spacing w:after="120" w:line="480" w:lineRule="auto"/>
    </w:pPr>
    <w:rPr>
      <w:lang w:val="en-US" w:eastAsia="x-none"/>
    </w:rPr>
  </w:style>
  <w:style w:type="character" w:customStyle="1" w:styleId="GvdeMetni2Char">
    <w:name w:val="Gövde Metni 2 Char"/>
    <w:basedOn w:val="VarsaylanParagrafYazTipi"/>
    <w:link w:val="GvdeMetni2"/>
    <w:uiPriority w:val="99"/>
    <w:rsid w:val="00FB4668"/>
    <w:rPr>
      <w:rFonts w:ascii="Times New Roman" w:eastAsia="Times New Roman" w:hAnsi="Times New Roman" w:cs="Times New Roman"/>
      <w:sz w:val="24"/>
      <w:szCs w:val="24"/>
      <w:lang w:val="en-US" w:eastAsia="x-none"/>
    </w:rPr>
  </w:style>
  <w:style w:type="paragraph" w:styleId="DipnotMetni">
    <w:name w:val="footnote text"/>
    <w:aliases w:val="Podrozdział"/>
    <w:basedOn w:val="Normal"/>
    <w:link w:val="DipnotMetniChar"/>
    <w:rsid w:val="00FB4668"/>
    <w:rPr>
      <w:sz w:val="20"/>
      <w:szCs w:val="20"/>
      <w:lang w:val="en-US" w:eastAsia="x-none"/>
    </w:rPr>
  </w:style>
  <w:style w:type="character" w:customStyle="1" w:styleId="DipnotMetniChar">
    <w:name w:val="Dipnot Metni Char"/>
    <w:aliases w:val="Podrozdział Char1"/>
    <w:basedOn w:val="VarsaylanParagrafYazTipi"/>
    <w:link w:val="DipnotMetni"/>
    <w:uiPriority w:val="99"/>
    <w:rsid w:val="00FB4668"/>
    <w:rPr>
      <w:rFonts w:ascii="Times New Roman" w:eastAsia="Times New Roman" w:hAnsi="Times New Roman" w:cs="Times New Roman"/>
      <w:sz w:val="20"/>
      <w:szCs w:val="20"/>
      <w:lang w:val="en-US" w:eastAsia="x-none"/>
    </w:rPr>
  </w:style>
  <w:style w:type="character" w:styleId="DipnotBavurusu">
    <w:name w:val="footnote reference"/>
    <w:rsid w:val="00FB4668"/>
    <w:rPr>
      <w:vertAlign w:val="superscript"/>
    </w:rPr>
  </w:style>
  <w:style w:type="paragraph" w:customStyle="1" w:styleId="xl26">
    <w:name w:val="xl26"/>
    <w:basedOn w:val="Normal"/>
    <w:rsid w:val="00FB466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39"/>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B4668"/>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FB4668"/>
    <w:pPr>
      <w:ind w:left="357" w:right="408"/>
      <w:jc w:val="both"/>
    </w:pPr>
    <w:rPr>
      <w:i/>
      <w:szCs w:val="20"/>
    </w:rPr>
  </w:style>
  <w:style w:type="character" w:customStyle="1" w:styleId="URilekparaCharCharChar">
    <w:name w:val="URiçlekpara Char Char Char"/>
    <w:link w:val="URilekparaCharChar"/>
    <w:locked/>
    <w:rsid w:val="00FB4668"/>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FB4668"/>
    <w:pPr>
      <w:tabs>
        <w:tab w:val="center" w:pos="4320"/>
        <w:tab w:val="right" w:pos="8640"/>
      </w:tabs>
    </w:pPr>
    <w:rPr>
      <w:lang w:val="en-US" w:eastAsia="x-none"/>
    </w:rPr>
  </w:style>
  <w:style w:type="character" w:customStyle="1" w:styleId="AltbilgiChar0">
    <w:name w:val="Al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AltBilgiChar">
    <w:name w:val="Alt Bilgi Char"/>
    <w:link w:val="AltBilgi"/>
    <w:uiPriority w:val="99"/>
    <w:rsid w:val="00FB4668"/>
    <w:rPr>
      <w:rFonts w:ascii="Times New Roman" w:eastAsia="Times New Roman" w:hAnsi="Times New Roman" w:cs="Times New Roman"/>
      <w:sz w:val="24"/>
      <w:szCs w:val="24"/>
      <w:lang w:val="en-US" w:eastAsia="x-none"/>
    </w:rPr>
  </w:style>
  <w:style w:type="paragraph" w:customStyle="1" w:styleId="URikinciltabCharChar">
    <w:name w:val="URikinciltab Char Char"/>
    <w:basedOn w:val="Normal"/>
    <w:link w:val="URikinciltabCharCharChar"/>
    <w:rsid w:val="00FB4668"/>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FB4668"/>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FB4668"/>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FB4668"/>
    <w:pPr>
      <w:keepNext/>
      <w:keepLines/>
      <w:tabs>
        <w:tab w:val="left" w:pos="567"/>
      </w:tabs>
      <w:spacing w:before="120" w:after="120" w:line="240" w:lineRule="exact"/>
      <w:jc w:val="both"/>
    </w:pPr>
    <w:rPr>
      <w:b/>
    </w:rPr>
  </w:style>
  <w:style w:type="character" w:styleId="SayfaNumaras">
    <w:name w:val="page number"/>
    <w:rsid w:val="00FB4668"/>
    <w:rPr>
      <w:rFonts w:cs="Times New Roman"/>
    </w:rPr>
  </w:style>
  <w:style w:type="paragraph" w:styleId="KonuBal">
    <w:name w:val="Title"/>
    <w:basedOn w:val="Normal"/>
    <w:link w:val="KonuBalChar"/>
    <w:qFormat/>
    <w:rsid w:val="00FB4668"/>
    <w:pPr>
      <w:spacing w:before="240" w:after="60"/>
      <w:jc w:val="center"/>
      <w:outlineLvl w:val="0"/>
    </w:pPr>
    <w:rPr>
      <w:rFonts w:ascii="Calibri" w:eastAsia="MS Gothic" w:hAnsi="Calibri"/>
      <w:b/>
      <w:bCs/>
      <w:kern w:val="28"/>
      <w:sz w:val="32"/>
      <w:szCs w:val="32"/>
      <w:lang w:val="en-US" w:eastAsia="x-none"/>
    </w:rPr>
  </w:style>
  <w:style w:type="character" w:customStyle="1" w:styleId="KonuBalChar">
    <w:name w:val="Konu Başlığı Char"/>
    <w:basedOn w:val="VarsaylanParagrafYazTipi"/>
    <w:link w:val="KonuBal"/>
    <w:rsid w:val="00FB4668"/>
    <w:rPr>
      <w:rFonts w:ascii="Calibri" w:eastAsia="MS Gothic" w:hAnsi="Calibri" w:cs="Times New Roman"/>
      <w:b/>
      <w:bCs/>
      <w:kern w:val="28"/>
      <w:sz w:val="32"/>
      <w:szCs w:val="32"/>
      <w:lang w:val="en-US" w:eastAsia="x-none"/>
    </w:rPr>
  </w:style>
  <w:style w:type="paragraph" w:customStyle="1" w:styleId="Equationcaption">
    <w:name w:val="Equation caption"/>
    <w:basedOn w:val="Normal"/>
    <w:next w:val="GvdeMetni"/>
    <w:rsid w:val="00FB4668"/>
    <w:pPr>
      <w:keepNext/>
      <w:tabs>
        <w:tab w:val="left" w:pos="3402"/>
      </w:tabs>
      <w:spacing w:before="120" w:after="120"/>
    </w:pPr>
    <w:rPr>
      <w:rFonts w:ascii="Arial" w:hAnsi="Arial"/>
    </w:rPr>
  </w:style>
  <w:style w:type="paragraph" w:customStyle="1" w:styleId="HeadingsFont">
    <w:name w:val="Headings Font"/>
    <w:basedOn w:val="Normal"/>
    <w:next w:val="GvdeMetni"/>
    <w:rsid w:val="00FB4668"/>
    <w:pPr>
      <w:keepNext/>
    </w:pPr>
    <w:rPr>
      <w:rFonts w:ascii="Arial" w:hAnsi="Arial"/>
    </w:rPr>
  </w:style>
  <w:style w:type="character" w:customStyle="1" w:styleId="Char1">
    <w:name w:val="Char1"/>
    <w:rsid w:val="00FB4668"/>
    <w:rPr>
      <w:sz w:val="24"/>
      <w:lang w:val="tr-TR" w:eastAsia="tr-TR"/>
    </w:rPr>
  </w:style>
  <w:style w:type="character" w:customStyle="1" w:styleId="HeadingsFontChar">
    <w:name w:val="Headings Font Char"/>
    <w:rsid w:val="00FB4668"/>
    <w:rPr>
      <w:rFonts w:ascii="Arial" w:hAnsi="Arial"/>
      <w:sz w:val="24"/>
      <w:lang w:val="tr-TR" w:eastAsia="tr-TR"/>
    </w:rPr>
  </w:style>
  <w:style w:type="character" w:customStyle="1" w:styleId="Char2">
    <w:name w:val="Char2"/>
    <w:rsid w:val="00FB4668"/>
    <w:rPr>
      <w:rFonts w:ascii="Arial" w:hAnsi="Arial"/>
      <w:b/>
      <w:snapToGrid w:val="0"/>
      <w:sz w:val="24"/>
      <w:lang w:val="tr-TR" w:eastAsia="tr-TR"/>
    </w:rPr>
  </w:style>
  <w:style w:type="character" w:customStyle="1" w:styleId="CaptionCharChar">
    <w:name w:val="Caption Char Char"/>
    <w:rsid w:val="00FB4668"/>
    <w:rPr>
      <w:rFonts w:ascii="Arial" w:hAnsi="Arial"/>
      <w:b/>
      <w:sz w:val="24"/>
      <w:lang w:val="tr-TR" w:eastAsia="tr-TR"/>
    </w:rPr>
  </w:style>
  <w:style w:type="paragraph" w:styleId="ListeMaddemi">
    <w:name w:val="List Bullet"/>
    <w:basedOn w:val="GvdeMetni"/>
    <w:uiPriority w:val="99"/>
    <w:rsid w:val="00FB4668"/>
    <w:pPr>
      <w:keepLines/>
      <w:tabs>
        <w:tab w:val="num" w:pos="606"/>
        <w:tab w:val="num" w:pos="1440"/>
      </w:tabs>
      <w:spacing w:before="0"/>
    </w:pPr>
  </w:style>
  <w:style w:type="paragraph" w:styleId="ListeMaddemi2">
    <w:name w:val="List Bullet 2"/>
    <w:basedOn w:val="ListeMaddemi"/>
    <w:uiPriority w:val="99"/>
    <w:rsid w:val="00FB4668"/>
    <w:pPr>
      <w:numPr>
        <w:numId w:val="5"/>
      </w:numPr>
      <w:tabs>
        <w:tab w:val="num" w:pos="606"/>
      </w:tabs>
      <w:spacing w:before="120"/>
      <w:ind w:left="851" w:hanging="426"/>
    </w:pPr>
  </w:style>
  <w:style w:type="paragraph" w:styleId="ListeMaddemi3">
    <w:name w:val="List Bullet 3"/>
    <w:basedOn w:val="GvdeMetni"/>
    <w:uiPriority w:val="99"/>
    <w:rsid w:val="00FB4668"/>
    <w:pPr>
      <w:numPr>
        <w:numId w:val="2"/>
      </w:numPr>
      <w:tabs>
        <w:tab w:val="clear" w:pos="851"/>
        <w:tab w:val="num" w:pos="360"/>
      </w:tabs>
      <w:spacing w:before="0"/>
      <w:ind w:left="0" w:firstLine="0"/>
    </w:pPr>
  </w:style>
  <w:style w:type="paragraph" w:styleId="ListeNumaras2">
    <w:name w:val="List Number 2"/>
    <w:basedOn w:val="ListeNumaras"/>
    <w:uiPriority w:val="99"/>
    <w:rsid w:val="00FB4668"/>
    <w:pPr>
      <w:numPr>
        <w:numId w:val="3"/>
      </w:numPr>
      <w:tabs>
        <w:tab w:val="num" w:pos="360"/>
      </w:tabs>
      <w:spacing w:before="120"/>
      <w:ind w:left="850"/>
    </w:pPr>
  </w:style>
  <w:style w:type="paragraph" w:styleId="ListeNumaras">
    <w:name w:val="List Number"/>
    <w:basedOn w:val="GvdeMetni"/>
    <w:uiPriority w:val="99"/>
    <w:rsid w:val="00FB4668"/>
    <w:pPr>
      <w:keepLines/>
      <w:tabs>
        <w:tab w:val="num" w:pos="360"/>
        <w:tab w:val="num" w:pos="1440"/>
      </w:tabs>
      <w:spacing w:before="0"/>
      <w:ind w:left="850" w:hanging="425"/>
    </w:pPr>
  </w:style>
  <w:style w:type="paragraph" w:customStyle="1" w:styleId="11ptheading">
    <w:name w:val="11 pt heading"/>
    <w:basedOn w:val="HeadingsFont"/>
    <w:next w:val="GvdeMetni"/>
    <w:rsid w:val="00FB4668"/>
    <w:pPr>
      <w:numPr>
        <w:numId w:val="4"/>
      </w:numPr>
      <w:tabs>
        <w:tab w:val="clear" w:pos="851"/>
      </w:tabs>
      <w:spacing w:before="360" w:after="120"/>
      <w:ind w:left="0" w:firstLine="0"/>
    </w:pPr>
    <w:rPr>
      <w:b/>
    </w:rPr>
  </w:style>
  <w:style w:type="paragraph" w:styleId="stBilgi">
    <w:name w:val="header"/>
    <w:basedOn w:val="Normal"/>
    <w:link w:val="stBilgiChar"/>
    <w:uiPriority w:val="99"/>
    <w:rsid w:val="00FB4668"/>
    <w:pPr>
      <w:tabs>
        <w:tab w:val="right" w:pos="9072"/>
      </w:tabs>
    </w:pPr>
    <w:rPr>
      <w:lang w:val="en-US" w:eastAsia="x-none"/>
    </w:rPr>
  </w:style>
  <w:style w:type="character" w:customStyle="1" w:styleId="stbilgiChar0">
    <w:name w:val="Üs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stBilgiChar">
    <w:name w:val="Üst Bilgi Char"/>
    <w:link w:val="stBilgi"/>
    <w:uiPriority w:val="99"/>
    <w:rsid w:val="00FB4668"/>
    <w:rPr>
      <w:rFonts w:ascii="Times New Roman" w:eastAsia="Times New Roman" w:hAnsi="Times New Roman" w:cs="Times New Roman"/>
      <w:sz w:val="24"/>
      <w:szCs w:val="24"/>
      <w:lang w:val="en-US" w:eastAsia="x-none"/>
    </w:rPr>
  </w:style>
  <w:style w:type="paragraph" w:styleId="Liste">
    <w:name w:val="List"/>
    <w:basedOn w:val="GvdeMetni"/>
    <w:uiPriority w:val="99"/>
    <w:rsid w:val="00FB4668"/>
    <w:pPr>
      <w:keepLines/>
      <w:spacing w:before="0"/>
      <w:ind w:left="851"/>
    </w:pPr>
  </w:style>
  <w:style w:type="paragraph" w:styleId="Liste2">
    <w:name w:val="List 2"/>
    <w:basedOn w:val="Liste"/>
    <w:uiPriority w:val="99"/>
    <w:rsid w:val="00FB4668"/>
    <w:pPr>
      <w:spacing w:before="120"/>
    </w:pPr>
  </w:style>
  <w:style w:type="paragraph" w:customStyle="1" w:styleId="13ptheading">
    <w:name w:val="13 pt heading"/>
    <w:basedOn w:val="HeadingsFont"/>
    <w:next w:val="GvdeMetni"/>
    <w:rsid w:val="00FB4668"/>
    <w:pPr>
      <w:spacing w:before="360" w:after="120"/>
    </w:pPr>
    <w:rPr>
      <w:b/>
      <w:sz w:val="26"/>
    </w:rPr>
  </w:style>
  <w:style w:type="paragraph" w:styleId="T1">
    <w:name w:val="toc 1"/>
    <w:basedOn w:val="Normal"/>
    <w:next w:val="Normal"/>
    <w:rsid w:val="00FB4668"/>
    <w:pPr>
      <w:spacing w:before="120"/>
    </w:pPr>
    <w:rPr>
      <w:b/>
      <w:bCs/>
      <w:i/>
      <w:iCs/>
    </w:rPr>
  </w:style>
  <w:style w:type="paragraph" w:customStyle="1" w:styleId="TableFootnote">
    <w:name w:val="Table Footnote"/>
    <w:basedOn w:val="Normal"/>
    <w:rsid w:val="00FB4668"/>
    <w:pPr>
      <w:spacing w:after="120"/>
      <w:ind w:left="851" w:hanging="851"/>
      <w:jc w:val="both"/>
    </w:pPr>
    <w:rPr>
      <w:sz w:val="18"/>
    </w:rPr>
  </w:style>
  <w:style w:type="character" w:customStyle="1" w:styleId="TableFootnoteChar">
    <w:name w:val="Table Footnote Char"/>
    <w:rsid w:val="00FB4668"/>
    <w:rPr>
      <w:sz w:val="24"/>
      <w:lang w:val="tr-TR" w:eastAsia="tr-TR"/>
    </w:rPr>
  </w:style>
  <w:style w:type="paragraph" w:customStyle="1" w:styleId="TableSource">
    <w:name w:val="Table Source"/>
    <w:basedOn w:val="Liste"/>
    <w:rsid w:val="00FB4668"/>
  </w:style>
  <w:style w:type="character" w:customStyle="1" w:styleId="TableSourceChar">
    <w:name w:val="Table Source Char"/>
    <w:rsid w:val="00FB4668"/>
    <w:rPr>
      <w:rFonts w:cs="Times New Roman"/>
      <w:snapToGrid w:val="0"/>
      <w:sz w:val="24"/>
      <w:szCs w:val="24"/>
      <w:lang w:val="tr-TR" w:eastAsia="tr-TR" w:bidi="ar-SA"/>
    </w:rPr>
  </w:style>
  <w:style w:type="paragraph" w:customStyle="1" w:styleId="05linespaceFortables">
    <w:name w:val="0.5 line space (For tables)"/>
    <w:basedOn w:val="Normal"/>
    <w:next w:val="GvdeMetni"/>
    <w:rsid w:val="00FB4668"/>
    <w:pPr>
      <w:spacing w:line="120" w:lineRule="exact"/>
    </w:pPr>
  </w:style>
  <w:style w:type="paragraph" w:styleId="GvdeMetni3">
    <w:name w:val="Body Text 3"/>
    <w:basedOn w:val="Normal"/>
    <w:link w:val="GvdeMetni3Char"/>
    <w:rsid w:val="00FB4668"/>
    <w:pPr>
      <w:ind w:right="1134"/>
      <w:jc w:val="both"/>
    </w:pPr>
    <w:rPr>
      <w:sz w:val="16"/>
      <w:szCs w:val="16"/>
      <w:lang w:val="en-US" w:eastAsia="x-none"/>
    </w:rPr>
  </w:style>
  <w:style w:type="character" w:customStyle="1" w:styleId="GvdeMetni3Char">
    <w:name w:val="Gövde Metni 3 Char"/>
    <w:basedOn w:val="VarsaylanParagrafYazTipi"/>
    <w:link w:val="GvdeMetni3"/>
    <w:rsid w:val="00FB4668"/>
    <w:rPr>
      <w:rFonts w:ascii="Times New Roman" w:eastAsia="Times New Roman" w:hAnsi="Times New Roman" w:cs="Times New Roman"/>
      <w:sz w:val="16"/>
      <w:szCs w:val="16"/>
      <w:lang w:val="en-US" w:eastAsia="x-none"/>
    </w:rPr>
  </w:style>
  <w:style w:type="paragraph" w:styleId="Liste3">
    <w:name w:val="List 3"/>
    <w:basedOn w:val="Normal"/>
    <w:uiPriority w:val="99"/>
    <w:rsid w:val="00FB4668"/>
    <w:pPr>
      <w:ind w:left="1080" w:hanging="360"/>
    </w:pPr>
    <w:rPr>
      <w:lang w:eastAsia="en-US"/>
    </w:rPr>
  </w:style>
  <w:style w:type="paragraph" w:customStyle="1" w:styleId="Style1">
    <w:name w:val="Style1"/>
    <w:basedOn w:val="GvdeMetni"/>
    <w:next w:val="T1"/>
    <w:rsid w:val="00FB4668"/>
    <w:rPr>
      <w:lang w:eastAsia="en-US"/>
    </w:rPr>
  </w:style>
  <w:style w:type="paragraph" w:customStyle="1" w:styleId="Text1">
    <w:name w:val="Text 1"/>
    <w:basedOn w:val="Normal"/>
    <w:rsid w:val="00FB4668"/>
    <w:pPr>
      <w:spacing w:after="240"/>
      <w:ind w:left="482"/>
      <w:jc w:val="both"/>
    </w:pPr>
    <w:rPr>
      <w:szCs w:val="20"/>
      <w:lang w:val="en-GB" w:eastAsia="en-US"/>
    </w:rPr>
  </w:style>
  <w:style w:type="paragraph" w:customStyle="1" w:styleId="Application5">
    <w:name w:val="Application5"/>
    <w:basedOn w:val="Normal"/>
    <w:autoRedefine/>
    <w:rsid w:val="00FB4668"/>
    <w:pPr>
      <w:tabs>
        <w:tab w:val="left" w:pos="851"/>
      </w:tabs>
      <w:jc w:val="both"/>
    </w:pPr>
    <w:rPr>
      <w:spacing w:val="-2"/>
      <w:szCs w:val="20"/>
      <w:lang w:eastAsia="en-US"/>
    </w:rPr>
  </w:style>
  <w:style w:type="paragraph" w:customStyle="1" w:styleId="DoubSign">
    <w:name w:val="DoubSign"/>
    <w:basedOn w:val="Normal"/>
    <w:next w:val="Normal"/>
    <w:rsid w:val="00FB4668"/>
    <w:pPr>
      <w:tabs>
        <w:tab w:val="left" w:pos="5103"/>
      </w:tabs>
      <w:spacing w:before="1200"/>
    </w:pPr>
    <w:rPr>
      <w:szCs w:val="20"/>
      <w:lang w:val="en-GB" w:eastAsia="en-US"/>
    </w:rPr>
  </w:style>
  <w:style w:type="paragraph" w:customStyle="1" w:styleId="Guidelines1">
    <w:name w:val="Guidelines 1"/>
    <w:basedOn w:val="T1"/>
    <w:rsid w:val="00FB4668"/>
    <w:pPr>
      <w:spacing w:after="120"/>
      <w:ind w:left="488" w:hanging="488"/>
    </w:pPr>
    <w:rPr>
      <w:b w:val="0"/>
      <w:caps/>
      <w:szCs w:val="20"/>
      <w:lang w:val="en-GB" w:eastAsia="en-US"/>
    </w:rPr>
  </w:style>
  <w:style w:type="paragraph" w:customStyle="1" w:styleId="Guidelines2">
    <w:name w:val="Guidelines 2"/>
    <w:basedOn w:val="Normal"/>
    <w:rsid w:val="00FB4668"/>
    <w:pPr>
      <w:spacing w:before="240" w:after="240"/>
      <w:jc w:val="both"/>
    </w:pPr>
    <w:rPr>
      <w:b/>
      <w:smallCaps/>
      <w:szCs w:val="20"/>
      <w:lang w:val="en-GB" w:eastAsia="en-US"/>
    </w:rPr>
  </w:style>
  <w:style w:type="paragraph" w:customStyle="1" w:styleId="Blockquote">
    <w:name w:val="Blockquote"/>
    <w:basedOn w:val="Normal"/>
    <w:rsid w:val="00FB4668"/>
    <w:pPr>
      <w:widowControl w:val="0"/>
      <w:spacing w:before="100" w:after="100"/>
      <w:ind w:left="360" w:right="360"/>
    </w:pPr>
    <w:rPr>
      <w:lang w:eastAsia="en-US"/>
    </w:rPr>
  </w:style>
  <w:style w:type="paragraph" w:customStyle="1" w:styleId="Application2">
    <w:name w:val="Application2"/>
    <w:basedOn w:val="Normal"/>
    <w:autoRedefine/>
    <w:rsid w:val="00FB4668"/>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FB4668"/>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FB4668"/>
    <w:pPr>
      <w:tabs>
        <w:tab w:val="num" w:pos="720"/>
      </w:tabs>
      <w:ind w:left="720" w:hanging="360"/>
    </w:pPr>
  </w:style>
  <w:style w:type="paragraph" w:styleId="GvdeMetniGirintisi">
    <w:name w:val="Body Text Indent"/>
    <w:basedOn w:val="Normal"/>
    <w:link w:val="GvdeMetniGirintisiChar"/>
    <w:uiPriority w:val="99"/>
    <w:rsid w:val="00FB4668"/>
    <w:pPr>
      <w:spacing w:after="120"/>
      <w:ind w:left="283"/>
    </w:pPr>
    <w:rPr>
      <w:lang w:val="en-US" w:eastAsia="x-none"/>
    </w:rPr>
  </w:style>
  <w:style w:type="character" w:customStyle="1" w:styleId="GvdeMetniGirintisiChar">
    <w:name w:val="Gövde Metni Girintisi Char"/>
    <w:basedOn w:val="VarsaylanParagrafYazTipi"/>
    <w:link w:val="GvdeMetniGirintisi"/>
    <w:uiPriority w:val="99"/>
    <w:rsid w:val="00FB4668"/>
    <w:rPr>
      <w:rFonts w:ascii="Times New Roman" w:eastAsia="Times New Roman" w:hAnsi="Times New Roman" w:cs="Times New Roman"/>
      <w:sz w:val="24"/>
      <w:szCs w:val="24"/>
      <w:lang w:val="en-US" w:eastAsia="x-none"/>
    </w:rPr>
  </w:style>
  <w:style w:type="paragraph" w:styleId="GvdeMetniGirintisi2">
    <w:name w:val="Body Text Indent 2"/>
    <w:basedOn w:val="Normal"/>
    <w:link w:val="GvdeMetniGirintisi2Char"/>
    <w:rsid w:val="00FB4668"/>
    <w:pPr>
      <w:spacing w:after="120" w:line="480" w:lineRule="auto"/>
      <w:ind w:left="283"/>
    </w:pPr>
    <w:rPr>
      <w:lang w:val="en-US" w:eastAsia="x-none"/>
    </w:rPr>
  </w:style>
  <w:style w:type="character" w:customStyle="1" w:styleId="GvdeMetniGirintisi2Char">
    <w:name w:val="Gövde Metni Girintisi 2 Char"/>
    <w:basedOn w:val="VarsaylanParagrafYazTipi"/>
    <w:link w:val="GvdeMetniGirintisi2"/>
    <w:rsid w:val="00FB4668"/>
    <w:rPr>
      <w:rFonts w:ascii="Times New Roman" w:eastAsia="Times New Roman" w:hAnsi="Times New Roman" w:cs="Times New Roman"/>
      <w:sz w:val="24"/>
      <w:szCs w:val="24"/>
      <w:lang w:val="en-US" w:eastAsia="x-none"/>
    </w:rPr>
  </w:style>
  <w:style w:type="paragraph" w:customStyle="1" w:styleId="Application1">
    <w:name w:val="Application1"/>
    <w:basedOn w:val="Balk1"/>
    <w:next w:val="Application2"/>
    <w:rsid w:val="00FB4668"/>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FB4668"/>
    <w:pPr>
      <w:tabs>
        <w:tab w:val="num" w:pos="720"/>
      </w:tabs>
      <w:spacing w:after="120"/>
      <w:ind w:left="283"/>
    </w:pPr>
    <w:rPr>
      <w:sz w:val="16"/>
      <w:szCs w:val="16"/>
      <w:lang w:val="en-US" w:eastAsia="x-none"/>
    </w:rPr>
  </w:style>
  <w:style w:type="character" w:customStyle="1" w:styleId="GvdeMetniGirintisi3Char">
    <w:name w:val="Gövde Metni Girintisi 3 Char"/>
    <w:basedOn w:val="VarsaylanParagrafYazTipi"/>
    <w:link w:val="GvdeMetniGirintisi3"/>
    <w:rsid w:val="00FB4668"/>
    <w:rPr>
      <w:rFonts w:ascii="Times New Roman" w:eastAsia="Times New Roman" w:hAnsi="Times New Roman" w:cs="Times New Roman"/>
      <w:sz w:val="16"/>
      <w:szCs w:val="16"/>
      <w:lang w:val="en-US" w:eastAsia="x-none"/>
    </w:rPr>
  </w:style>
  <w:style w:type="paragraph" w:styleId="Altyaz">
    <w:name w:val="Subtitle"/>
    <w:basedOn w:val="Normal"/>
    <w:link w:val="AltyazChar"/>
    <w:uiPriority w:val="11"/>
    <w:qFormat/>
    <w:rsid w:val="00FB4668"/>
    <w:pPr>
      <w:numPr>
        <w:numId w:val="6"/>
      </w:numPr>
      <w:tabs>
        <w:tab w:val="clear" w:pos="1134"/>
        <w:tab w:val="num" w:pos="360"/>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FB4668"/>
    <w:rPr>
      <w:rFonts w:ascii="Arial" w:eastAsia="Times New Roman" w:hAnsi="Arial" w:cs="Arial"/>
      <w:b/>
      <w:bCs/>
    </w:rPr>
  </w:style>
  <w:style w:type="paragraph" w:customStyle="1" w:styleId="Text4">
    <w:name w:val="Text 4"/>
    <w:basedOn w:val="Normal"/>
    <w:rsid w:val="00FB4668"/>
    <w:pPr>
      <w:spacing w:after="240"/>
      <w:ind w:left="2880"/>
    </w:pPr>
    <w:rPr>
      <w:szCs w:val="20"/>
      <w:lang w:val="fr-FR" w:eastAsia="en-US"/>
    </w:rPr>
  </w:style>
  <w:style w:type="paragraph" w:customStyle="1" w:styleId="madde">
    <w:name w:val="madde"/>
    <w:basedOn w:val="GvdeMetni"/>
    <w:rsid w:val="00FB4668"/>
    <w:pPr>
      <w:keepNext/>
      <w:keepLines/>
      <w:spacing w:before="0" w:after="0"/>
      <w:jc w:val="left"/>
    </w:pPr>
    <w:rPr>
      <w:b/>
    </w:rPr>
  </w:style>
  <w:style w:type="character" w:styleId="zlenenKpr">
    <w:name w:val="FollowedHyperlink"/>
    <w:uiPriority w:val="99"/>
    <w:rsid w:val="00FB4668"/>
    <w:rPr>
      <w:color w:val="800080"/>
      <w:u w:val="single"/>
    </w:rPr>
  </w:style>
  <w:style w:type="paragraph" w:customStyle="1" w:styleId="Stil1">
    <w:name w:val="Stil1"/>
    <w:basedOn w:val="Normal"/>
    <w:rsid w:val="00FB4668"/>
    <w:pPr>
      <w:tabs>
        <w:tab w:val="num" w:pos="720"/>
      </w:tabs>
      <w:spacing w:before="120"/>
      <w:ind w:left="720" w:hanging="360"/>
    </w:pPr>
    <w:rPr>
      <w:rFonts w:ascii="Tahoma" w:hAnsi="Tahoma"/>
      <w:sz w:val="22"/>
    </w:rPr>
  </w:style>
  <w:style w:type="paragraph" w:customStyle="1" w:styleId="Stil2">
    <w:name w:val="Stil2"/>
    <w:basedOn w:val="Balk1"/>
    <w:rsid w:val="00FB4668"/>
    <w:pPr>
      <w:numPr>
        <w:numId w:val="7"/>
      </w:numPr>
      <w:spacing w:before="120"/>
    </w:pPr>
    <w:rPr>
      <w:rFonts w:ascii="Tahoma" w:hAnsi="Tahoma"/>
      <w:sz w:val="22"/>
    </w:rPr>
  </w:style>
  <w:style w:type="paragraph" w:customStyle="1" w:styleId="URbaslk1">
    <w:name w:val="URbaslık1"/>
    <w:basedOn w:val="Normal"/>
    <w:rsid w:val="00FB4668"/>
    <w:pPr>
      <w:numPr>
        <w:numId w:val="8"/>
      </w:numPr>
    </w:pPr>
  </w:style>
  <w:style w:type="paragraph" w:styleId="T2">
    <w:name w:val="toc 2"/>
    <w:basedOn w:val="Normal"/>
    <w:next w:val="Normal"/>
    <w:autoRedefine/>
    <w:uiPriority w:val="39"/>
    <w:rsid w:val="00FB4668"/>
    <w:pPr>
      <w:spacing w:before="120"/>
      <w:ind w:left="240"/>
    </w:pPr>
    <w:rPr>
      <w:b/>
      <w:bCs/>
      <w:sz w:val="22"/>
      <w:szCs w:val="22"/>
    </w:rPr>
  </w:style>
  <w:style w:type="paragraph" w:styleId="T3">
    <w:name w:val="toc 3"/>
    <w:basedOn w:val="Normal"/>
    <w:next w:val="Normal"/>
    <w:autoRedefine/>
    <w:uiPriority w:val="39"/>
    <w:rsid w:val="00FB4668"/>
    <w:pPr>
      <w:tabs>
        <w:tab w:val="left" w:pos="851"/>
        <w:tab w:val="right" w:leader="dot" w:pos="9054"/>
      </w:tabs>
      <w:ind w:left="480"/>
    </w:pPr>
    <w:rPr>
      <w:sz w:val="20"/>
      <w:szCs w:val="20"/>
    </w:rPr>
  </w:style>
  <w:style w:type="paragraph" w:styleId="T4">
    <w:name w:val="toc 4"/>
    <w:basedOn w:val="Normal"/>
    <w:next w:val="Normal"/>
    <w:autoRedefine/>
    <w:uiPriority w:val="39"/>
    <w:rsid w:val="00FB4668"/>
    <w:pPr>
      <w:tabs>
        <w:tab w:val="left" w:pos="1134"/>
        <w:tab w:val="right" w:leader="dot" w:pos="9054"/>
      </w:tabs>
      <w:ind w:left="720"/>
    </w:pPr>
    <w:rPr>
      <w:sz w:val="20"/>
      <w:szCs w:val="20"/>
    </w:rPr>
  </w:style>
  <w:style w:type="paragraph" w:styleId="T5">
    <w:name w:val="toc 5"/>
    <w:basedOn w:val="Normal"/>
    <w:next w:val="Normal"/>
    <w:autoRedefine/>
    <w:uiPriority w:val="39"/>
    <w:semiHidden/>
    <w:rsid w:val="00FB4668"/>
    <w:pPr>
      <w:ind w:left="960"/>
    </w:pPr>
    <w:rPr>
      <w:sz w:val="20"/>
      <w:szCs w:val="20"/>
    </w:rPr>
  </w:style>
  <w:style w:type="paragraph" w:styleId="T6">
    <w:name w:val="toc 6"/>
    <w:basedOn w:val="Normal"/>
    <w:next w:val="Normal"/>
    <w:autoRedefine/>
    <w:uiPriority w:val="39"/>
    <w:semiHidden/>
    <w:rsid w:val="00FB4668"/>
    <w:pPr>
      <w:ind w:left="1200"/>
    </w:pPr>
    <w:rPr>
      <w:sz w:val="20"/>
      <w:szCs w:val="20"/>
    </w:rPr>
  </w:style>
  <w:style w:type="paragraph" w:styleId="T7">
    <w:name w:val="toc 7"/>
    <w:basedOn w:val="Normal"/>
    <w:next w:val="Normal"/>
    <w:autoRedefine/>
    <w:uiPriority w:val="39"/>
    <w:semiHidden/>
    <w:rsid w:val="00FB4668"/>
    <w:pPr>
      <w:ind w:left="1440"/>
    </w:pPr>
    <w:rPr>
      <w:sz w:val="20"/>
      <w:szCs w:val="20"/>
    </w:rPr>
  </w:style>
  <w:style w:type="paragraph" w:styleId="T8">
    <w:name w:val="toc 8"/>
    <w:basedOn w:val="Normal"/>
    <w:next w:val="Normal"/>
    <w:autoRedefine/>
    <w:uiPriority w:val="39"/>
    <w:semiHidden/>
    <w:rsid w:val="00FB4668"/>
    <w:pPr>
      <w:ind w:left="1680"/>
    </w:pPr>
    <w:rPr>
      <w:sz w:val="20"/>
      <w:szCs w:val="20"/>
    </w:rPr>
  </w:style>
  <w:style w:type="paragraph" w:styleId="T9">
    <w:name w:val="toc 9"/>
    <w:basedOn w:val="Normal"/>
    <w:next w:val="Normal"/>
    <w:autoRedefine/>
    <w:uiPriority w:val="39"/>
    <w:semiHidden/>
    <w:rsid w:val="00FB4668"/>
    <w:pPr>
      <w:ind w:left="1920"/>
    </w:pPr>
    <w:rPr>
      <w:sz w:val="20"/>
      <w:szCs w:val="20"/>
    </w:rPr>
  </w:style>
  <w:style w:type="character" w:styleId="SonnotBavurusu">
    <w:name w:val="endnote reference"/>
    <w:uiPriority w:val="99"/>
    <w:rsid w:val="00FB4668"/>
    <w:rPr>
      <w:vertAlign w:val="superscript"/>
    </w:rPr>
  </w:style>
  <w:style w:type="paragraph" w:customStyle="1" w:styleId="URilekpara">
    <w:name w:val="URiçlekpara"/>
    <w:basedOn w:val="Normal"/>
    <w:rsid w:val="00FB4668"/>
    <w:pPr>
      <w:ind w:left="357" w:right="408"/>
      <w:jc w:val="both"/>
    </w:pPr>
    <w:rPr>
      <w:i/>
    </w:rPr>
  </w:style>
  <w:style w:type="paragraph" w:customStyle="1" w:styleId="URikinciltab">
    <w:name w:val="URikinciltab"/>
    <w:basedOn w:val="Normal"/>
    <w:rsid w:val="00FB4668"/>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FB4668"/>
    <w:pPr>
      <w:spacing w:after="240"/>
    </w:pPr>
    <w:rPr>
      <w:lang w:eastAsia="en-US"/>
    </w:rPr>
  </w:style>
  <w:style w:type="character" w:styleId="HTMLDaktilo">
    <w:name w:val="HTML Typewriter"/>
    <w:uiPriority w:val="99"/>
    <w:rsid w:val="00FB4668"/>
    <w:rPr>
      <w:rFonts w:ascii="Arial Unicode MS" w:eastAsia="Arial Unicode MS" w:hAnsi="Arial Unicode MS"/>
      <w:sz w:val="20"/>
    </w:rPr>
  </w:style>
  <w:style w:type="character" w:styleId="AklamaBavurusu">
    <w:name w:val="annotation reference"/>
    <w:uiPriority w:val="99"/>
    <w:semiHidden/>
    <w:rsid w:val="00FB4668"/>
    <w:rPr>
      <w:sz w:val="16"/>
    </w:rPr>
  </w:style>
  <w:style w:type="paragraph" w:styleId="AklamaMetni">
    <w:name w:val="annotation text"/>
    <w:basedOn w:val="Normal"/>
    <w:link w:val="AklamaMetniChar"/>
    <w:uiPriority w:val="99"/>
    <w:semiHidden/>
    <w:rsid w:val="00FB4668"/>
    <w:rPr>
      <w:sz w:val="20"/>
      <w:szCs w:val="20"/>
      <w:lang w:val="x-none"/>
    </w:rPr>
  </w:style>
  <w:style w:type="character" w:customStyle="1" w:styleId="AklamaMetniChar">
    <w:name w:val="Açıklama Metni Char"/>
    <w:basedOn w:val="VarsaylanParagrafYazTipi"/>
    <w:link w:val="AklamaMetni"/>
    <w:uiPriority w:val="99"/>
    <w:semiHidden/>
    <w:rsid w:val="00FB4668"/>
    <w:rPr>
      <w:rFonts w:ascii="Times New Roman" w:eastAsia="Times New Roman" w:hAnsi="Times New Roman" w:cs="Times New Roman"/>
      <w:sz w:val="20"/>
      <w:szCs w:val="20"/>
      <w:lang w:val="x-none" w:eastAsia="tr-TR"/>
    </w:rPr>
  </w:style>
  <w:style w:type="character" w:customStyle="1" w:styleId="CharChar11">
    <w:name w:val="Char Char11"/>
    <w:aliases w:val="Char Char Char11,Char Char2,Gövde Metni2"/>
    <w:rsid w:val="00FB4668"/>
    <w:rPr>
      <w:sz w:val="24"/>
      <w:lang w:val="tr-TR" w:eastAsia="tr-TR"/>
    </w:rPr>
  </w:style>
  <w:style w:type="paragraph" w:customStyle="1" w:styleId="AnnexTOC">
    <w:name w:val="AnnexTOC"/>
    <w:basedOn w:val="T1"/>
    <w:rsid w:val="00FB4668"/>
    <w:pPr>
      <w:tabs>
        <w:tab w:val="left" w:pos="600"/>
      </w:tabs>
      <w:spacing w:before="0"/>
    </w:pPr>
    <w:rPr>
      <w:i w:val="0"/>
      <w:iCs w:val="0"/>
      <w:szCs w:val="20"/>
      <w:lang w:val="en-GB" w:eastAsia="en-US"/>
    </w:rPr>
  </w:style>
  <w:style w:type="paragraph" w:customStyle="1" w:styleId="xl37">
    <w:name w:val="xl37"/>
    <w:basedOn w:val="Normal"/>
    <w:rsid w:val="00FB4668"/>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FB4668"/>
    <w:pPr>
      <w:spacing w:before="0" w:after="240"/>
      <w:jc w:val="left"/>
    </w:pPr>
    <w:rPr>
      <w:sz w:val="22"/>
      <w:lang w:val="en-GB" w:eastAsia="en-GB"/>
    </w:rPr>
  </w:style>
  <w:style w:type="paragraph" w:customStyle="1" w:styleId="NormalNo">
    <w:name w:val="Normal No."/>
    <w:basedOn w:val="Normal"/>
    <w:rsid w:val="00FB4668"/>
    <w:pPr>
      <w:numPr>
        <w:numId w:val="1"/>
      </w:numPr>
      <w:spacing w:after="240"/>
      <w:jc w:val="both"/>
    </w:pPr>
    <w:rPr>
      <w:sz w:val="22"/>
      <w:szCs w:val="20"/>
      <w:lang w:val="en-GB" w:eastAsia="en-US"/>
    </w:rPr>
  </w:style>
  <w:style w:type="paragraph" w:styleId="BelgeBalantlar">
    <w:name w:val="Document Map"/>
    <w:basedOn w:val="Normal"/>
    <w:link w:val="BelgeBalantlarChar"/>
    <w:rsid w:val="00FB4668"/>
    <w:pPr>
      <w:shd w:val="clear" w:color="auto" w:fill="000080"/>
    </w:pPr>
    <w:rPr>
      <w:sz w:val="0"/>
      <w:szCs w:val="0"/>
      <w:lang w:val="en-US" w:eastAsia="x-none"/>
    </w:rPr>
  </w:style>
  <w:style w:type="character" w:customStyle="1" w:styleId="BelgeBalantlarChar">
    <w:name w:val="Belge Bağlantıları Char"/>
    <w:basedOn w:val="VarsaylanParagrafYazTipi"/>
    <w:link w:val="BelgeBalantlar"/>
    <w:rsid w:val="00FB4668"/>
    <w:rPr>
      <w:rFonts w:ascii="Times New Roman" w:eastAsia="Times New Roman" w:hAnsi="Times New Roman" w:cs="Times New Roman"/>
      <w:sz w:val="0"/>
      <w:szCs w:val="0"/>
      <w:shd w:val="clear" w:color="auto" w:fill="000080"/>
      <w:lang w:val="en-US" w:eastAsia="x-none"/>
    </w:rPr>
  </w:style>
  <w:style w:type="paragraph" w:customStyle="1" w:styleId="Introheaders">
    <w:name w:val="Intro headers"/>
    <w:next w:val="GvdeMetni"/>
    <w:rsid w:val="00FB4668"/>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FB4668"/>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qFormat/>
    <w:locked/>
    <w:rsid w:val="00FB4668"/>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FB4668"/>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FB4668"/>
    <w:rPr>
      <w:b/>
      <w:bCs/>
    </w:rPr>
  </w:style>
  <w:style w:type="character" w:customStyle="1" w:styleId="AklamaKonusuChar">
    <w:name w:val="Açıklama Konusu Char"/>
    <w:basedOn w:val="AklamaMetniChar"/>
    <w:link w:val="AklamaKonusu"/>
    <w:uiPriority w:val="99"/>
    <w:semiHidden/>
    <w:rsid w:val="00FB4668"/>
    <w:rPr>
      <w:rFonts w:ascii="Times New Roman" w:eastAsia="Times New Roman" w:hAnsi="Times New Roman" w:cs="Times New Roman"/>
      <w:b/>
      <w:bCs/>
      <w:sz w:val="20"/>
      <w:szCs w:val="20"/>
      <w:lang w:val="x-none" w:eastAsia="tr-TR"/>
    </w:rPr>
  </w:style>
  <w:style w:type="numbering" w:customStyle="1" w:styleId="Headings">
    <w:name w:val="Headings"/>
    <w:rsid w:val="00FB4668"/>
    <w:pPr>
      <w:numPr>
        <w:numId w:val="10"/>
      </w:numPr>
    </w:pPr>
  </w:style>
  <w:style w:type="character" w:styleId="Vurgu">
    <w:name w:val="Emphasis"/>
    <w:uiPriority w:val="20"/>
    <w:qFormat/>
    <w:rsid w:val="00FB4668"/>
    <w:rPr>
      <w:rFonts w:cs="Times New Roman"/>
      <w:b/>
      <w:i/>
      <w:color w:val="5A5A5A"/>
    </w:rPr>
  </w:style>
  <w:style w:type="paragraph" w:customStyle="1" w:styleId="ListParagraph3">
    <w:name w:val="List Paragraph3"/>
    <w:basedOn w:val="Normal"/>
    <w:uiPriority w:val="99"/>
    <w:qFormat/>
    <w:rsid w:val="00FB4668"/>
    <w:pPr>
      <w:ind w:left="708"/>
    </w:pPr>
  </w:style>
  <w:style w:type="character" w:customStyle="1" w:styleId="NoSpacingChar">
    <w:name w:val="No Spacing Char"/>
    <w:link w:val="NoSpacing3"/>
    <w:uiPriority w:val="1"/>
    <w:locked/>
    <w:rsid w:val="00FB4668"/>
  </w:style>
  <w:style w:type="paragraph" w:customStyle="1" w:styleId="NoSpacing3">
    <w:name w:val="No Spacing3"/>
    <w:basedOn w:val="Normal"/>
    <w:link w:val="NoSpacingChar"/>
    <w:uiPriority w:val="1"/>
    <w:qFormat/>
    <w:rsid w:val="00FB4668"/>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FB4668"/>
    <w:rPr>
      <w:rFonts w:ascii="Calibri"/>
      <w:i/>
      <w:iCs/>
      <w:sz w:val="24"/>
      <w:szCs w:val="24"/>
    </w:rPr>
  </w:style>
  <w:style w:type="character" w:styleId="Gl">
    <w:name w:val="Strong"/>
    <w:uiPriority w:val="22"/>
    <w:qFormat/>
    <w:rsid w:val="00FB4668"/>
    <w:rPr>
      <w:b/>
      <w:bCs/>
      <w:spacing w:val="0"/>
    </w:rPr>
  </w:style>
  <w:style w:type="character" w:customStyle="1" w:styleId="IntenseEmphasis1">
    <w:name w:val="Intense Emphasis1"/>
    <w:uiPriority w:val="21"/>
    <w:qFormat/>
    <w:rsid w:val="00FB4668"/>
    <w:rPr>
      <w:b/>
      <w:bCs/>
      <w:i/>
      <w:iCs/>
      <w:color w:val="4F81BD"/>
      <w:sz w:val="22"/>
      <w:szCs w:val="22"/>
    </w:rPr>
  </w:style>
  <w:style w:type="paragraph" w:styleId="ResimYazs">
    <w:name w:val="caption"/>
    <w:basedOn w:val="Normal"/>
    <w:next w:val="Normal"/>
    <w:uiPriority w:val="35"/>
    <w:qFormat/>
    <w:rsid w:val="00FB4668"/>
    <w:pPr>
      <w:ind w:firstLine="360"/>
    </w:pPr>
    <w:rPr>
      <w:rFonts w:ascii="Calibri" w:hAnsi="Calibri"/>
      <w:b/>
      <w:bCs/>
      <w:sz w:val="18"/>
      <w:szCs w:val="18"/>
      <w:lang w:val="en-US" w:eastAsia="en-US" w:bidi="en-US"/>
    </w:rPr>
  </w:style>
  <w:style w:type="character" w:customStyle="1" w:styleId="QuoteChar">
    <w:name w:val="Quote Char"/>
    <w:link w:val="Quote1"/>
    <w:uiPriority w:val="29"/>
    <w:rsid w:val="00FB4668"/>
    <w:rPr>
      <w:rFonts w:ascii="Cambria" w:eastAsia="Times New Roman" w:hAnsi="Cambria" w:cs="Times New Roman"/>
      <w:i/>
      <w:iCs/>
      <w:color w:val="5A5A5A"/>
    </w:rPr>
  </w:style>
  <w:style w:type="character" w:customStyle="1" w:styleId="IntenseQuoteChar">
    <w:name w:val="Intense Quote Char"/>
    <w:link w:val="IntenseQuote1"/>
    <w:uiPriority w:val="30"/>
    <w:rsid w:val="00FB4668"/>
    <w:rPr>
      <w:rFonts w:ascii="Cambria" w:eastAsia="Times New Roman" w:hAnsi="Cambria" w:cs="Times New Roman"/>
      <w:i/>
      <w:iCs/>
      <w:color w:val="FFFFFF"/>
      <w:sz w:val="24"/>
      <w:szCs w:val="24"/>
    </w:rPr>
  </w:style>
  <w:style w:type="character" w:customStyle="1" w:styleId="SubtleEmphasis1">
    <w:name w:val="Subtle Emphasis1"/>
    <w:uiPriority w:val="19"/>
    <w:qFormat/>
    <w:rsid w:val="00FB4668"/>
    <w:rPr>
      <w:i/>
      <w:iCs/>
      <w:color w:val="5A5A5A"/>
    </w:rPr>
  </w:style>
  <w:style w:type="character" w:customStyle="1" w:styleId="SubtleReference1">
    <w:name w:val="Subtle Reference1"/>
    <w:uiPriority w:val="31"/>
    <w:qFormat/>
    <w:rsid w:val="00FB4668"/>
    <w:rPr>
      <w:color w:val="auto"/>
      <w:u w:val="single" w:color="9BBB59"/>
    </w:rPr>
  </w:style>
  <w:style w:type="character" w:customStyle="1" w:styleId="IntenseReference1">
    <w:name w:val="Intense Reference1"/>
    <w:uiPriority w:val="32"/>
    <w:qFormat/>
    <w:rsid w:val="00FB4668"/>
    <w:rPr>
      <w:b/>
      <w:bCs/>
      <w:color w:val="76923C"/>
      <w:u w:val="single" w:color="9BBB59"/>
    </w:rPr>
  </w:style>
  <w:style w:type="character" w:customStyle="1" w:styleId="BookTitle1">
    <w:name w:val="Book Title1"/>
    <w:uiPriority w:val="33"/>
    <w:qFormat/>
    <w:rsid w:val="00FB4668"/>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FB4668"/>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FB4668"/>
    <w:rPr>
      <w:lang w:val="en-US" w:eastAsia="en-US" w:bidi="en-US"/>
    </w:rPr>
  </w:style>
  <w:style w:type="numbering" w:customStyle="1" w:styleId="ListeYok1">
    <w:name w:val="Liste Yok1"/>
    <w:next w:val="ListeYok"/>
    <w:semiHidden/>
    <w:rsid w:val="00FB4668"/>
  </w:style>
  <w:style w:type="character" w:customStyle="1" w:styleId="GvdeMetniGirintisi2Char1">
    <w:name w:val="Gövde Metni Girintisi 2 Char1"/>
    <w:rsid w:val="00FB4668"/>
    <w:rPr>
      <w:sz w:val="22"/>
      <w:szCs w:val="22"/>
      <w:lang w:val="en-US" w:eastAsia="en-US" w:bidi="en-US"/>
    </w:rPr>
  </w:style>
  <w:style w:type="character" w:customStyle="1" w:styleId="GvdeMetniGirintisi3Char1">
    <w:name w:val="Gövde Metni Girintisi 3 Char1"/>
    <w:rsid w:val="00FB4668"/>
    <w:rPr>
      <w:sz w:val="16"/>
      <w:szCs w:val="16"/>
      <w:lang w:val="en-US" w:eastAsia="en-US" w:bidi="en-US"/>
    </w:rPr>
  </w:style>
  <w:style w:type="table" w:customStyle="1" w:styleId="TabloKlavuzu1">
    <w:name w:val="Tablo Kılavuzu1"/>
    <w:basedOn w:val="NormalTablo"/>
    <w:next w:val="TabloKlavuzu"/>
    <w:rsid w:val="00FB4668"/>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FB4668"/>
  </w:style>
  <w:style w:type="paragraph" w:customStyle="1" w:styleId="Stil4">
    <w:name w:val="Stil4"/>
    <w:basedOn w:val="Normal"/>
    <w:autoRedefine/>
    <w:rsid w:val="00FB4668"/>
  </w:style>
  <w:style w:type="table" w:customStyle="1" w:styleId="TabloKlavuzu2">
    <w:name w:val="Tablo Kılavuzu2"/>
    <w:basedOn w:val="NormalTablo"/>
    <w:next w:val="TabloKlavuzu"/>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FB4668"/>
    <w:rPr>
      <w:rFonts w:ascii="Calibri" w:hAnsi="Calibri"/>
      <w:sz w:val="22"/>
      <w:szCs w:val="22"/>
      <w:lang w:val="tr-TR" w:eastAsia="tr-TR" w:bidi="ar-SA"/>
    </w:rPr>
  </w:style>
  <w:style w:type="numbering" w:customStyle="1" w:styleId="ListeYok3">
    <w:name w:val="Liste Yok3"/>
    <w:next w:val="ListeYok"/>
    <w:uiPriority w:val="99"/>
    <w:semiHidden/>
    <w:unhideWhenUsed/>
    <w:rsid w:val="00FB4668"/>
  </w:style>
  <w:style w:type="character" w:customStyle="1" w:styleId="DipnotKarakterleri">
    <w:name w:val="Dipnot Karakterleri"/>
    <w:rsid w:val="00FB4668"/>
    <w:rPr>
      <w:vertAlign w:val="superscript"/>
    </w:rPr>
  </w:style>
  <w:style w:type="paragraph" w:customStyle="1" w:styleId="Footnote">
    <w:name w:val="Footnote"/>
    <w:basedOn w:val="Normal"/>
    <w:rsid w:val="00FB4668"/>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FB4668"/>
    <w:pPr>
      <w:numPr>
        <w:numId w:val="27"/>
      </w:numPr>
    </w:pPr>
  </w:style>
  <w:style w:type="numbering" w:customStyle="1" w:styleId="WW8Num10">
    <w:name w:val="WW8Num10"/>
    <w:basedOn w:val="ListeYok"/>
    <w:rsid w:val="00FB4668"/>
    <w:pPr>
      <w:numPr>
        <w:numId w:val="28"/>
      </w:numPr>
    </w:pPr>
  </w:style>
  <w:style w:type="numbering" w:customStyle="1" w:styleId="WW8Num28">
    <w:name w:val="WW8Num28"/>
    <w:basedOn w:val="ListeYok"/>
    <w:rsid w:val="00FB4668"/>
    <w:pPr>
      <w:numPr>
        <w:numId w:val="9"/>
      </w:numPr>
    </w:pPr>
  </w:style>
  <w:style w:type="numbering" w:customStyle="1" w:styleId="WW8Num29">
    <w:name w:val="WW8Num29"/>
    <w:basedOn w:val="ListeYok"/>
    <w:rsid w:val="00FB4668"/>
    <w:pPr>
      <w:numPr>
        <w:numId w:val="29"/>
      </w:numPr>
    </w:pPr>
  </w:style>
  <w:style w:type="numbering" w:customStyle="1" w:styleId="WW8Num30">
    <w:name w:val="WW8Num30"/>
    <w:basedOn w:val="ListeYok"/>
    <w:rsid w:val="00FB4668"/>
    <w:pPr>
      <w:numPr>
        <w:numId w:val="30"/>
      </w:numPr>
    </w:pPr>
  </w:style>
  <w:style w:type="numbering" w:customStyle="1" w:styleId="WW8Num31">
    <w:name w:val="WW8Num31"/>
    <w:basedOn w:val="ListeYok"/>
    <w:rsid w:val="00FB4668"/>
    <w:pPr>
      <w:numPr>
        <w:numId w:val="31"/>
      </w:numPr>
    </w:pPr>
  </w:style>
  <w:style w:type="numbering" w:customStyle="1" w:styleId="WW8Num32">
    <w:name w:val="WW8Num32"/>
    <w:basedOn w:val="ListeYok"/>
    <w:rsid w:val="00FB4668"/>
    <w:pPr>
      <w:numPr>
        <w:numId w:val="32"/>
      </w:numPr>
    </w:pPr>
  </w:style>
  <w:style w:type="numbering" w:customStyle="1" w:styleId="WW8Num33">
    <w:name w:val="WW8Num33"/>
    <w:basedOn w:val="ListeYok"/>
    <w:rsid w:val="00FB4668"/>
    <w:pPr>
      <w:numPr>
        <w:numId w:val="33"/>
      </w:numPr>
    </w:pPr>
  </w:style>
  <w:style w:type="numbering" w:customStyle="1" w:styleId="WW8Num34">
    <w:name w:val="WW8Num34"/>
    <w:basedOn w:val="ListeYok"/>
    <w:rsid w:val="00FB4668"/>
    <w:pPr>
      <w:numPr>
        <w:numId w:val="68"/>
      </w:numPr>
    </w:pPr>
  </w:style>
  <w:style w:type="numbering" w:customStyle="1" w:styleId="WW8Num35">
    <w:name w:val="WW8Num35"/>
    <w:basedOn w:val="ListeYok"/>
    <w:rsid w:val="00FB4668"/>
    <w:pPr>
      <w:numPr>
        <w:numId w:val="72"/>
      </w:numPr>
    </w:pPr>
  </w:style>
  <w:style w:type="numbering" w:customStyle="1" w:styleId="WW8Num36">
    <w:name w:val="WW8Num36"/>
    <w:basedOn w:val="ListeYok"/>
    <w:rsid w:val="00FB4668"/>
    <w:pPr>
      <w:numPr>
        <w:numId w:val="34"/>
      </w:numPr>
    </w:pPr>
  </w:style>
  <w:style w:type="numbering" w:customStyle="1" w:styleId="WW8Num37">
    <w:name w:val="WW8Num37"/>
    <w:basedOn w:val="ListeYok"/>
    <w:rsid w:val="00FB4668"/>
    <w:pPr>
      <w:numPr>
        <w:numId w:val="35"/>
      </w:numPr>
    </w:pPr>
  </w:style>
  <w:style w:type="numbering" w:customStyle="1" w:styleId="WW8Num39">
    <w:name w:val="WW8Num39"/>
    <w:basedOn w:val="ListeYok"/>
    <w:rsid w:val="00FB4668"/>
    <w:pPr>
      <w:numPr>
        <w:numId w:val="36"/>
      </w:numPr>
    </w:pPr>
  </w:style>
  <w:style w:type="numbering" w:customStyle="1" w:styleId="WW8Num40">
    <w:name w:val="WW8Num40"/>
    <w:basedOn w:val="ListeYok"/>
    <w:rsid w:val="00FB4668"/>
    <w:pPr>
      <w:numPr>
        <w:numId w:val="37"/>
      </w:numPr>
    </w:pPr>
  </w:style>
  <w:style w:type="numbering" w:customStyle="1" w:styleId="WW8Num44">
    <w:name w:val="WW8Num44"/>
    <w:basedOn w:val="ListeYok"/>
    <w:rsid w:val="00FB4668"/>
    <w:pPr>
      <w:numPr>
        <w:numId w:val="38"/>
      </w:numPr>
    </w:pPr>
  </w:style>
  <w:style w:type="numbering" w:customStyle="1" w:styleId="WW8Num48">
    <w:name w:val="WW8Num48"/>
    <w:basedOn w:val="ListeYok"/>
    <w:rsid w:val="00FB4668"/>
    <w:pPr>
      <w:numPr>
        <w:numId w:val="70"/>
      </w:numPr>
    </w:pPr>
  </w:style>
  <w:style w:type="numbering" w:customStyle="1" w:styleId="WW8Num59">
    <w:name w:val="WW8Num59"/>
    <w:basedOn w:val="ListeYok"/>
    <w:rsid w:val="00FB4668"/>
    <w:pPr>
      <w:numPr>
        <w:numId w:val="63"/>
      </w:numPr>
    </w:pPr>
  </w:style>
  <w:style w:type="numbering" w:customStyle="1" w:styleId="WW8Num61">
    <w:name w:val="WW8Num61"/>
    <w:basedOn w:val="ListeYok"/>
    <w:rsid w:val="00FB4668"/>
    <w:pPr>
      <w:numPr>
        <w:numId w:val="11"/>
      </w:numPr>
    </w:pPr>
  </w:style>
  <w:style w:type="numbering" w:customStyle="1" w:styleId="WW8Num101">
    <w:name w:val="WW8Num101"/>
    <w:basedOn w:val="ListeYok"/>
    <w:rsid w:val="00FB4668"/>
    <w:pPr>
      <w:numPr>
        <w:numId w:val="12"/>
      </w:numPr>
    </w:pPr>
  </w:style>
  <w:style w:type="numbering" w:customStyle="1" w:styleId="WW8Num281">
    <w:name w:val="WW8Num281"/>
    <w:basedOn w:val="ListeYok"/>
    <w:rsid w:val="00FB4668"/>
    <w:pPr>
      <w:numPr>
        <w:numId w:val="13"/>
      </w:numPr>
    </w:pPr>
  </w:style>
  <w:style w:type="numbering" w:customStyle="1" w:styleId="WW8Num291">
    <w:name w:val="WW8Num291"/>
    <w:basedOn w:val="ListeYok"/>
    <w:rsid w:val="00FB4668"/>
    <w:pPr>
      <w:numPr>
        <w:numId w:val="14"/>
      </w:numPr>
    </w:pPr>
  </w:style>
  <w:style w:type="numbering" w:customStyle="1" w:styleId="WW8Num301">
    <w:name w:val="WW8Num301"/>
    <w:basedOn w:val="ListeYok"/>
    <w:rsid w:val="00FB4668"/>
    <w:pPr>
      <w:numPr>
        <w:numId w:val="15"/>
      </w:numPr>
    </w:pPr>
  </w:style>
  <w:style w:type="numbering" w:customStyle="1" w:styleId="WW8Num311">
    <w:name w:val="WW8Num311"/>
    <w:basedOn w:val="ListeYok"/>
    <w:rsid w:val="00FB4668"/>
    <w:pPr>
      <w:numPr>
        <w:numId w:val="16"/>
      </w:numPr>
    </w:pPr>
  </w:style>
  <w:style w:type="numbering" w:customStyle="1" w:styleId="WW8Num321">
    <w:name w:val="WW8Num321"/>
    <w:basedOn w:val="ListeYok"/>
    <w:rsid w:val="00FB4668"/>
    <w:pPr>
      <w:numPr>
        <w:numId w:val="17"/>
      </w:numPr>
    </w:pPr>
  </w:style>
  <w:style w:type="numbering" w:customStyle="1" w:styleId="WW8Num331">
    <w:name w:val="WW8Num331"/>
    <w:basedOn w:val="ListeYok"/>
    <w:rsid w:val="00FB4668"/>
    <w:pPr>
      <w:numPr>
        <w:numId w:val="18"/>
      </w:numPr>
    </w:pPr>
  </w:style>
  <w:style w:type="numbering" w:customStyle="1" w:styleId="WW8Num341">
    <w:name w:val="WW8Num341"/>
    <w:basedOn w:val="ListeYok"/>
    <w:rsid w:val="00FB4668"/>
    <w:pPr>
      <w:numPr>
        <w:numId w:val="19"/>
      </w:numPr>
    </w:pPr>
  </w:style>
  <w:style w:type="numbering" w:customStyle="1" w:styleId="WW8Num351">
    <w:name w:val="WW8Num351"/>
    <w:basedOn w:val="ListeYok"/>
    <w:rsid w:val="00FB4668"/>
    <w:pPr>
      <w:numPr>
        <w:numId w:val="20"/>
      </w:numPr>
    </w:pPr>
  </w:style>
  <w:style w:type="numbering" w:customStyle="1" w:styleId="WW8Num361">
    <w:name w:val="WW8Num361"/>
    <w:basedOn w:val="ListeYok"/>
    <w:rsid w:val="00FB4668"/>
    <w:pPr>
      <w:numPr>
        <w:numId w:val="21"/>
      </w:numPr>
    </w:pPr>
  </w:style>
  <w:style w:type="numbering" w:customStyle="1" w:styleId="WW8Num371">
    <w:name w:val="WW8Num371"/>
    <w:basedOn w:val="ListeYok"/>
    <w:rsid w:val="00FB4668"/>
    <w:pPr>
      <w:numPr>
        <w:numId w:val="22"/>
      </w:numPr>
    </w:pPr>
  </w:style>
  <w:style w:type="numbering" w:customStyle="1" w:styleId="WW8Num391">
    <w:name w:val="WW8Num391"/>
    <w:basedOn w:val="ListeYok"/>
    <w:rsid w:val="00FB4668"/>
    <w:pPr>
      <w:numPr>
        <w:numId w:val="23"/>
      </w:numPr>
    </w:pPr>
  </w:style>
  <w:style w:type="numbering" w:customStyle="1" w:styleId="WW8Num401">
    <w:name w:val="WW8Num401"/>
    <w:basedOn w:val="ListeYok"/>
    <w:rsid w:val="00FB4668"/>
    <w:pPr>
      <w:numPr>
        <w:numId w:val="24"/>
      </w:numPr>
    </w:pPr>
  </w:style>
  <w:style w:type="numbering" w:customStyle="1" w:styleId="WW8Num441">
    <w:name w:val="WW8Num441"/>
    <w:basedOn w:val="ListeYok"/>
    <w:rsid w:val="00FB4668"/>
    <w:pPr>
      <w:numPr>
        <w:numId w:val="25"/>
      </w:numPr>
    </w:pPr>
  </w:style>
  <w:style w:type="numbering" w:customStyle="1" w:styleId="WW8Num481">
    <w:name w:val="WW8Num481"/>
    <w:basedOn w:val="ListeYok"/>
    <w:rsid w:val="00FB4668"/>
    <w:pPr>
      <w:numPr>
        <w:numId w:val="26"/>
      </w:numPr>
    </w:pPr>
  </w:style>
  <w:style w:type="numbering" w:customStyle="1" w:styleId="WW8Num591">
    <w:name w:val="WW8Num591"/>
    <w:basedOn w:val="ListeYok"/>
    <w:rsid w:val="00FB4668"/>
    <w:pPr>
      <w:numPr>
        <w:numId w:val="61"/>
      </w:numPr>
    </w:pPr>
  </w:style>
  <w:style w:type="paragraph" w:customStyle="1" w:styleId="Standard">
    <w:name w:val="Standard"/>
    <w:rsid w:val="00FB4668"/>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FB4668"/>
    <w:pPr>
      <w:numPr>
        <w:numId w:val="39"/>
      </w:numPr>
    </w:pPr>
  </w:style>
  <w:style w:type="numbering" w:customStyle="1" w:styleId="WW8Num49">
    <w:name w:val="WW8Num49"/>
    <w:basedOn w:val="ListeYok"/>
    <w:rsid w:val="00FB4668"/>
    <w:pPr>
      <w:numPr>
        <w:numId w:val="40"/>
      </w:numPr>
    </w:pPr>
  </w:style>
  <w:style w:type="numbering" w:customStyle="1" w:styleId="WW8Num58">
    <w:name w:val="WW8Num58"/>
    <w:basedOn w:val="ListeYok"/>
    <w:rsid w:val="00FB4668"/>
    <w:pPr>
      <w:numPr>
        <w:numId w:val="41"/>
      </w:numPr>
    </w:pPr>
  </w:style>
  <w:style w:type="numbering" w:customStyle="1" w:styleId="WW8Num1">
    <w:name w:val="WW8Num1"/>
    <w:basedOn w:val="ListeYok"/>
    <w:rsid w:val="00FB4668"/>
    <w:pPr>
      <w:numPr>
        <w:numId w:val="75"/>
      </w:numPr>
    </w:pPr>
  </w:style>
  <w:style w:type="numbering" w:customStyle="1" w:styleId="WW8Num7">
    <w:name w:val="WW8Num7"/>
    <w:basedOn w:val="ListeYok"/>
    <w:rsid w:val="00FB4668"/>
    <w:pPr>
      <w:numPr>
        <w:numId w:val="42"/>
      </w:numPr>
    </w:pPr>
  </w:style>
  <w:style w:type="numbering" w:customStyle="1" w:styleId="WW8Num11">
    <w:name w:val="WW8Num11"/>
    <w:basedOn w:val="ListeYok"/>
    <w:rsid w:val="00FB4668"/>
    <w:pPr>
      <w:numPr>
        <w:numId w:val="76"/>
      </w:numPr>
    </w:pPr>
  </w:style>
  <w:style w:type="numbering" w:customStyle="1" w:styleId="WW8Num14">
    <w:name w:val="WW8Num14"/>
    <w:basedOn w:val="ListeYok"/>
    <w:rsid w:val="00FB4668"/>
    <w:pPr>
      <w:numPr>
        <w:numId w:val="69"/>
      </w:numPr>
    </w:pPr>
  </w:style>
  <w:style w:type="numbering" w:customStyle="1" w:styleId="WW8Num15">
    <w:name w:val="WW8Num15"/>
    <w:basedOn w:val="ListeYok"/>
    <w:rsid w:val="00FB4668"/>
    <w:pPr>
      <w:numPr>
        <w:numId w:val="71"/>
      </w:numPr>
    </w:pPr>
  </w:style>
  <w:style w:type="numbering" w:customStyle="1" w:styleId="WW8Num16">
    <w:name w:val="WW8Num16"/>
    <w:basedOn w:val="ListeYok"/>
    <w:rsid w:val="00FB4668"/>
    <w:pPr>
      <w:numPr>
        <w:numId w:val="43"/>
      </w:numPr>
    </w:pPr>
  </w:style>
  <w:style w:type="numbering" w:customStyle="1" w:styleId="WW8Num17">
    <w:name w:val="WW8Num17"/>
    <w:basedOn w:val="ListeYok"/>
    <w:rsid w:val="00FB4668"/>
    <w:pPr>
      <w:numPr>
        <w:numId w:val="74"/>
      </w:numPr>
    </w:pPr>
  </w:style>
  <w:style w:type="numbering" w:customStyle="1" w:styleId="WW8Num18">
    <w:name w:val="WW8Num18"/>
    <w:basedOn w:val="ListeYok"/>
    <w:rsid w:val="00FB4668"/>
    <w:pPr>
      <w:numPr>
        <w:numId w:val="44"/>
      </w:numPr>
    </w:pPr>
  </w:style>
  <w:style w:type="numbering" w:customStyle="1" w:styleId="WW8Num20">
    <w:name w:val="WW8Num20"/>
    <w:basedOn w:val="ListeYok"/>
    <w:rsid w:val="00FB4668"/>
    <w:pPr>
      <w:numPr>
        <w:numId w:val="45"/>
      </w:numPr>
    </w:pPr>
  </w:style>
  <w:style w:type="numbering" w:customStyle="1" w:styleId="WW8Num21">
    <w:name w:val="WW8Num21"/>
    <w:basedOn w:val="ListeYok"/>
    <w:rsid w:val="00FB4668"/>
    <w:pPr>
      <w:numPr>
        <w:numId w:val="46"/>
      </w:numPr>
    </w:pPr>
  </w:style>
  <w:style w:type="numbering" w:customStyle="1" w:styleId="WW8Num22">
    <w:name w:val="WW8Num22"/>
    <w:basedOn w:val="ListeYok"/>
    <w:rsid w:val="00FB4668"/>
    <w:pPr>
      <w:numPr>
        <w:numId w:val="47"/>
      </w:numPr>
    </w:pPr>
  </w:style>
  <w:style w:type="numbering" w:customStyle="1" w:styleId="WW8Num23">
    <w:name w:val="WW8Num23"/>
    <w:basedOn w:val="ListeYok"/>
    <w:rsid w:val="00FB4668"/>
    <w:pPr>
      <w:numPr>
        <w:numId w:val="48"/>
      </w:numPr>
    </w:pPr>
  </w:style>
  <w:style w:type="numbering" w:customStyle="1" w:styleId="WW8Num25">
    <w:name w:val="WW8Num25"/>
    <w:basedOn w:val="ListeYok"/>
    <w:rsid w:val="00FB4668"/>
    <w:pPr>
      <w:numPr>
        <w:numId w:val="49"/>
      </w:numPr>
    </w:pPr>
  </w:style>
  <w:style w:type="numbering" w:customStyle="1" w:styleId="WW8Num26">
    <w:name w:val="WW8Num26"/>
    <w:basedOn w:val="ListeYok"/>
    <w:rsid w:val="00FB4668"/>
    <w:pPr>
      <w:numPr>
        <w:numId w:val="50"/>
      </w:numPr>
    </w:pPr>
  </w:style>
  <w:style w:type="numbering" w:customStyle="1" w:styleId="WW8Num27">
    <w:name w:val="WW8Num27"/>
    <w:basedOn w:val="ListeYok"/>
    <w:rsid w:val="00FB4668"/>
    <w:pPr>
      <w:numPr>
        <w:numId w:val="51"/>
      </w:numPr>
    </w:pPr>
  </w:style>
  <w:style w:type="numbering" w:customStyle="1" w:styleId="WW8Num41">
    <w:name w:val="WW8Num41"/>
    <w:basedOn w:val="ListeYok"/>
    <w:rsid w:val="00FB4668"/>
    <w:pPr>
      <w:numPr>
        <w:numId w:val="62"/>
      </w:numPr>
    </w:pPr>
  </w:style>
  <w:style w:type="numbering" w:customStyle="1" w:styleId="WW8Num42">
    <w:name w:val="WW8Num42"/>
    <w:basedOn w:val="ListeYok"/>
    <w:rsid w:val="00FB4668"/>
    <w:pPr>
      <w:numPr>
        <w:numId w:val="64"/>
      </w:numPr>
    </w:pPr>
  </w:style>
  <w:style w:type="numbering" w:customStyle="1" w:styleId="WW8Num45">
    <w:name w:val="WW8Num45"/>
    <w:basedOn w:val="ListeYok"/>
    <w:rsid w:val="00FB4668"/>
    <w:pPr>
      <w:numPr>
        <w:numId w:val="67"/>
      </w:numPr>
    </w:pPr>
  </w:style>
  <w:style w:type="numbering" w:customStyle="1" w:styleId="WW8Num46">
    <w:name w:val="WW8Num46"/>
    <w:basedOn w:val="ListeYok"/>
    <w:rsid w:val="00FB4668"/>
    <w:pPr>
      <w:numPr>
        <w:numId w:val="65"/>
      </w:numPr>
    </w:pPr>
  </w:style>
  <w:style w:type="numbering" w:customStyle="1" w:styleId="WW8Num50">
    <w:name w:val="WW8Num50"/>
    <w:basedOn w:val="ListeYok"/>
    <w:rsid w:val="00FB4668"/>
    <w:pPr>
      <w:numPr>
        <w:numId w:val="73"/>
      </w:numPr>
    </w:pPr>
  </w:style>
  <w:style w:type="numbering" w:customStyle="1" w:styleId="WW8Num52">
    <w:name w:val="WW8Num52"/>
    <w:basedOn w:val="ListeYok"/>
    <w:rsid w:val="00FB4668"/>
    <w:pPr>
      <w:numPr>
        <w:numId w:val="52"/>
      </w:numPr>
    </w:pPr>
  </w:style>
  <w:style w:type="numbering" w:customStyle="1" w:styleId="WW8Num53">
    <w:name w:val="WW8Num53"/>
    <w:basedOn w:val="ListeYok"/>
    <w:rsid w:val="00FB4668"/>
    <w:pPr>
      <w:numPr>
        <w:numId w:val="66"/>
      </w:numPr>
    </w:pPr>
  </w:style>
  <w:style w:type="numbering" w:customStyle="1" w:styleId="WW8Num56">
    <w:name w:val="WW8Num56"/>
    <w:basedOn w:val="ListeYok"/>
    <w:rsid w:val="00FB4668"/>
    <w:pPr>
      <w:numPr>
        <w:numId w:val="59"/>
      </w:numPr>
    </w:pPr>
  </w:style>
  <w:style w:type="numbering" w:customStyle="1" w:styleId="WW8Num60">
    <w:name w:val="WW8Num60"/>
    <w:basedOn w:val="ListeYok"/>
    <w:rsid w:val="00FB4668"/>
    <w:pPr>
      <w:numPr>
        <w:numId w:val="60"/>
      </w:numPr>
    </w:pPr>
  </w:style>
  <w:style w:type="numbering" w:customStyle="1" w:styleId="ListeYok4">
    <w:name w:val="Liste Yok4"/>
    <w:next w:val="ListeYok"/>
    <w:uiPriority w:val="99"/>
    <w:semiHidden/>
    <w:unhideWhenUsed/>
    <w:rsid w:val="00FB4668"/>
  </w:style>
  <w:style w:type="table" w:customStyle="1" w:styleId="TabloKlavuzu3">
    <w:name w:val="Tablo Kılavuzu3"/>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FB4668"/>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FB4668"/>
    <w:pPr>
      <w:spacing w:after="240"/>
      <w:jc w:val="center"/>
    </w:pPr>
    <w:rPr>
      <w:b/>
      <w:noProof/>
      <w:snapToGrid w:val="0"/>
      <w:sz w:val="32"/>
      <w:szCs w:val="20"/>
      <w:lang w:eastAsia="en-US"/>
    </w:rPr>
  </w:style>
  <w:style w:type="character" w:customStyle="1" w:styleId="Kpr1">
    <w:name w:val="Köprü1"/>
    <w:uiPriority w:val="99"/>
    <w:unhideWhenUsed/>
    <w:rsid w:val="00FB4668"/>
    <w:rPr>
      <w:color w:val="0000FF"/>
      <w:u w:val="single"/>
    </w:rPr>
  </w:style>
  <w:style w:type="paragraph" w:styleId="SonnotMetni">
    <w:name w:val="endnote text"/>
    <w:basedOn w:val="Normal"/>
    <w:link w:val="SonnotMetniChar"/>
    <w:uiPriority w:val="99"/>
    <w:unhideWhenUsed/>
    <w:rsid w:val="00FB4668"/>
    <w:rPr>
      <w:rFonts w:ascii="Calibri" w:eastAsia="Calibri" w:hAnsi="Calibri"/>
      <w:sz w:val="20"/>
      <w:szCs w:val="20"/>
      <w:lang w:val="x-none" w:eastAsia="en-US"/>
    </w:rPr>
  </w:style>
  <w:style w:type="character" w:customStyle="1" w:styleId="SonnotMetniChar">
    <w:name w:val="Sonnot Metni Char"/>
    <w:basedOn w:val="VarsaylanParagrafYazTipi"/>
    <w:link w:val="SonnotMetni"/>
    <w:uiPriority w:val="99"/>
    <w:rsid w:val="00FB4668"/>
    <w:rPr>
      <w:rFonts w:ascii="Calibri" w:eastAsia="Calibri" w:hAnsi="Calibri" w:cs="Times New Roman"/>
      <w:sz w:val="20"/>
      <w:szCs w:val="20"/>
      <w:lang w:val="x-none"/>
    </w:rPr>
  </w:style>
  <w:style w:type="paragraph" w:styleId="NormalWeb">
    <w:name w:val="Normal (Web)"/>
    <w:basedOn w:val="Normal"/>
    <w:uiPriority w:val="99"/>
    <w:unhideWhenUsed/>
    <w:rsid w:val="00FB4668"/>
    <w:pPr>
      <w:spacing w:before="100" w:beforeAutospacing="1" w:after="100" w:afterAutospacing="1"/>
    </w:pPr>
  </w:style>
  <w:style w:type="numbering" w:customStyle="1" w:styleId="ListeYok5">
    <w:name w:val="Liste Yok5"/>
    <w:next w:val="ListeYok"/>
    <w:uiPriority w:val="99"/>
    <w:semiHidden/>
    <w:unhideWhenUsed/>
    <w:rsid w:val="00FB4668"/>
  </w:style>
  <w:style w:type="table" w:customStyle="1" w:styleId="TabloKlavuzu4">
    <w:name w:val="Tablo Kılavuzu4"/>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FB4668"/>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FB4668"/>
    <w:rPr>
      <w:i/>
      <w:iCs/>
      <w:color w:val="404040"/>
      <w:sz w:val="24"/>
      <w:szCs w:val="24"/>
    </w:rPr>
  </w:style>
  <w:style w:type="paragraph" w:customStyle="1" w:styleId="IntenseQuote1">
    <w:name w:val="Intense Quote1"/>
    <w:basedOn w:val="Normal"/>
    <w:next w:val="Normal"/>
    <w:link w:val="IntenseQuoteChar"/>
    <w:uiPriority w:val="30"/>
    <w:qFormat/>
    <w:rsid w:val="00FB4668"/>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FB4668"/>
    <w:rPr>
      <w:i/>
      <w:iCs/>
      <w:color w:val="5B9BD5"/>
      <w:sz w:val="24"/>
      <w:szCs w:val="24"/>
    </w:rPr>
  </w:style>
  <w:style w:type="paragraph" w:customStyle="1" w:styleId="NoSpacing1">
    <w:name w:val="No Spacing1"/>
    <w:basedOn w:val="Normal"/>
    <w:qFormat/>
    <w:rsid w:val="00FB4668"/>
    <w:rPr>
      <w:sz w:val="20"/>
      <w:szCs w:val="20"/>
    </w:rPr>
  </w:style>
  <w:style w:type="character" w:customStyle="1" w:styleId="CharChar23">
    <w:name w:val="Char Char23"/>
    <w:locked/>
    <w:rsid w:val="00FB4668"/>
    <w:rPr>
      <w:sz w:val="24"/>
      <w:szCs w:val="24"/>
      <w:u w:val="single"/>
      <w:lang w:val="tr-TR" w:eastAsia="tr-TR" w:bidi="ar-SA"/>
    </w:rPr>
  </w:style>
  <w:style w:type="character" w:customStyle="1" w:styleId="AralkYokChar">
    <w:name w:val="Aralık Yok Char"/>
    <w:link w:val="AralkYok"/>
    <w:uiPriority w:val="1"/>
    <w:locked/>
    <w:rsid w:val="00FB4668"/>
  </w:style>
  <w:style w:type="paragraph" w:styleId="AralkYok">
    <w:name w:val="No Spacing"/>
    <w:basedOn w:val="Normal"/>
    <w:link w:val="AralkYokChar"/>
    <w:uiPriority w:val="1"/>
    <w:qFormat/>
    <w:rsid w:val="00FB4668"/>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FB4668"/>
    <w:rPr>
      <w:sz w:val="20"/>
      <w:szCs w:val="20"/>
    </w:rPr>
  </w:style>
  <w:style w:type="character" w:customStyle="1" w:styleId="Bodytext">
    <w:name w:val="Body text_"/>
    <w:link w:val="GvdeMetni30"/>
    <w:rsid w:val="00FB4668"/>
    <w:rPr>
      <w:sz w:val="19"/>
      <w:szCs w:val="19"/>
      <w:shd w:val="clear" w:color="auto" w:fill="FFFFFF"/>
    </w:rPr>
  </w:style>
  <w:style w:type="paragraph" w:customStyle="1" w:styleId="GvdeMetni30">
    <w:name w:val="Gövde Metni3"/>
    <w:basedOn w:val="Normal"/>
    <w:link w:val="Bodytext"/>
    <w:rsid w:val="00FB4668"/>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FB4668"/>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FB4668"/>
    <w:rPr>
      <w:b/>
      <w:bCs/>
      <w:sz w:val="29"/>
      <w:szCs w:val="29"/>
      <w:shd w:val="clear" w:color="auto" w:fill="FFFFFF"/>
    </w:rPr>
  </w:style>
  <w:style w:type="character" w:customStyle="1" w:styleId="Heading2">
    <w:name w:val="Heading #2_"/>
    <w:link w:val="Heading20"/>
    <w:rsid w:val="00FB4668"/>
    <w:rPr>
      <w:b/>
      <w:bCs/>
      <w:sz w:val="21"/>
      <w:szCs w:val="21"/>
      <w:shd w:val="clear" w:color="auto" w:fill="FFFFFF"/>
    </w:rPr>
  </w:style>
  <w:style w:type="paragraph" w:customStyle="1" w:styleId="Heading10">
    <w:name w:val="Heading #1"/>
    <w:basedOn w:val="Normal"/>
    <w:link w:val="Heading1"/>
    <w:rsid w:val="00FB4668"/>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FB4668"/>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FB4668"/>
    <w:pPr>
      <w:spacing w:before="100" w:beforeAutospacing="1" w:after="100" w:afterAutospacing="1"/>
    </w:pPr>
  </w:style>
  <w:style w:type="paragraph" w:customStyle="1" w:styleId="gvdemetni31">
    <w:name w:val="gvdemetni3"/>
    <w:basedOn w:val="Normal"/>
    <w:rsid w:val="00FB4668"/>
    <w:pPr>
      <w:spacing w:before="100" w:beforeAutospacing="1" w:after="100" w:afterAutospacing="1"/>
    </w:pPr>
  </w:style>
  <w:style w:type="character" w:customStyle="1" w:styleId="bodytexttalic">
    <w:name w:val="bodytextıtalic"/>
    <w:rsid w:val="00FB4668"/>
  </w:style>
  <w:style w:type="paragraph" w:customStyle="1" w:styleId="m6915320377736761785xmsolistparagraph">
    <w:name w:val="m_6915320377736761785x_msolistparagraph"/>
    <w:basedOn w:val="Normal"/>
    <w:rsid w:val="00323E98"/>
    <w:pPr>
      <w:spacing w:before="100" w:beforeAutospacing="1" w:after="100" w:afterAutospacing="1"/>
    </w:pPr>
  </w:style>
  <w:style w:type="paragraph" w:styleId="ListeParagraf">
    <w:name w:val="List Paragraph"/>
    <w:aliases w:val="l,ADB paragraph numbering,Colorful List - Accent 11,List Paragraph (numbered (a)),Bullets,Medium Grid 1 Accent 2,Paragraphe de liste1"/>
    <w:basedOn w:val="Normal"/>
    <w:uiPriority w:val="34"/>
    <w:qFormat/>
    <w:rsid w:val="007D108A"/>
    <w:pPr>
      <w:ind w:left="720"/>
      <w:contextualSpacing/>
    </w:pPr>
  </w:style>
  <w:style w:type="paragraph" w:customStyle="1" w:styleId="AralkYok1">
    <w:name w:val="Aralık Yok1"/>
    <w:rsid w:val="00C74D30"/>
    <w:pPr>
      <w:spacing w:after="0" w:line="240" w:lineRule="auto"/>
    </w:pPr>
    <w:rPr>
      <w:rFonts w:ascii="Calibri" w:eastAsia="Times New Roman" w:hAnsi="Calibri" w:cs="Calibri"/>
      <w:lang w:val="en-US" w:eastAsia="tr-TR"/>
    </w:rPr>
  </w:style>
  <w:style w:type="paragraph" w:customStyle="1" w:styleId="Balk10">
    <w:name w:val="_ Başlık 1"/>
    <w:basedOn w:val="Normal"/>
    <w:rsid w:val="004C1CAE"/>
    <w:pPr>
      <w:spacing w:after="240" w:line="25" w:lineRule="atLeast"/>
      <w:jc w:val="center"/>
    </w:pPr>
    <w:rPr>
      <w:b/>
    </w:rPr>
  </w:style>
  <w:style w:type="paragraph" w:customStyle="1" w:styleId="MaddeA0">
    <w:name w:val="_ Madde A"/>
    <w:basedOn w:val="Balk1"/>
    <w:rsid w:val="004C1CAE"/>
    <w:pPr>
      <w:tabs>
        <w:tab w:val="left" w:pos="360"/>
      </w:tabs>
      <w:spacing w:before="240" w:after="60" w:line="25" w:lineRule="atLeast"/>
      <w:ind w:hanging="360"/>
    </w:pPr>
    <w:rPr>
      <w:rFonts w:ascii="Times New Roman" w:hAnsi="Times New Roman"/>
      <w:sz w:val="24"/>
      <w:szCs w:val="24"/>
      <w:lang w:val="tr-TR"/>
    </w:rPr>
  </w:style>
  <w:style w:type="paragraph" w:customStyle="1" w:styleId="Madde1">
    <w:name w:val="_ Madde 1"/>
    <w:basedOn w:val="NoSpacing3"/>
    <w:rsid w:val="004C1CAE"/>
    <w:pPr>
      <w:tabs>
        <w:tab w:val="left" w:pos="720"/>
      </w:tabs>
      <w:spacing w:after="120" w:line="25" w:lineRule="atLeast"/>
      <w:jc w:val="both"/>
    </w:pPr>
    <w:rPr>
      <w:rFonts w:ascii="Times New Roman" w:eastAsia="Times New Roman" w:hAnsi="Times New Roman" w:cs="Times New Roman"/>
      <w:sz w:val="24"/>
      <w:szCs w:val="24"/>
      <w:lang w:eastAsia="tr-TR"/>
    </w:rPr>
  </w:style>
  <w:style w:type="paragraph" w:customStyle="1" w:styleId="Maddea">
    <w:name w:val="_ Madde a"/>
    <w:basedOn w:val="NoSpacing3"/>
    <w:rsid w:val="004C1CAE"/>
    <w:pPr>
      <w:numPr>
        <w:ilvl w:val="1"/>
        <w:numId w:val="77"/>
      </w:numPr>
      <w:tabs>
        <w:tab w:val="clear" w:pos="1800"/>
        <w:tab w:val="left" w:pos="1080"/>
      </w:tabs>
      <w:spacing w:after="120" w:line="25" w:lineRule="atLeast"/>
      <w:ind w:left="1080"/>
      <w:jc w:val="both"/>
    </w:pPr>
    <w:rPr>
      <w:rFonts w:ascii="Times New Roman" w:eastAsia="Times New Roman" w:hAnsi="Times New Roman" w:cs="Times New Roman"/>
      <w:sz w:val="24"/>
      <w:szCs w:val="24"/>
      <w:lang w:eastAsia="tr-TR"/>
    </w:rPr>
  </w:style>
  <w:style w:type="paragraph" w:customStyle="1" w:styleId="AralkYok2">
    <w:name w:val="Aralık Yok2"/>
    <w:basedOn w:val="Normal"/>
    <w:qFormat/>
    <w:rsid w:val="003D44D0"/>
    <w:rPr>
      <w:sz w:val="20"/>
      <w:szCs w:val="20"/>
    </w:rPr>
  </w:style>
  <w:style w:type="paragraph" w:customStyle="1" w:styleId="msonospacing0">
    <w:name w:val="msonospacing"/>
    <w:rsid w:val="003D44D0"/>
    <w:pPr>
      <w:spacing w:after="0" w:line="240" w:lineRule="auto"/>
    </w:pPr>
    <w:rPr>
      <w:rFonts w:ascii="Calibri" w:eastAsia="Calibri" w:hAnsi="Calibri" w:cs="Times New Roman"/>
      <w:lang w:val="en-US"/>
    </w:rPr>
  </w:style>
  <w:style w:type="paragraph" w:customStyle="1" w:styleId="AralkYok3">
    <w:name w:val="Aralık Yok3"/>
    <w:basedOn w:val="Normal"/>
    <w:qFormat/>
    <w:rsid w:val="00B53EC2"/>
    <w:rPr>
      <w:sz w:val="20"/>
      <w:szCs w:val="20"/>
    </w:rPr>
  </w:style>
  <w:style w:type="paragraph" w:customStyle="1" w:styleId="AralkYok4">
    <w:name w:val="Aralık Yok4"/>
    <w:basedOn w:val="Normal"/>
    <w:qFormat/>
    <w:rsid w:val="00F13D2D"/>
    <w:rPr>
      <w:sz w:val="20"/>
      <w:szCs w:val="20"/>
    </w:rPr>
  </w:style>
  <w:style w:type="character" w:customStyle="1" w:styleId="CharChar">
    <w:name w:val="Char Char"/>
    <w:locked/>
    <w:rsid w:val="00185A26"/>
    <w:rPr>
      <w:rFonts w:ascii="Calibri" w:hAnsi="Calibri"/>
      <w:sz w:val="22"/>
      <w:szCs w:val="22"/>
      <w:lang w:val="tr-TR" w:eastAsia="tr-TR" w:bidi="ar-SA"/>
    </w:rPr>
  </w:style>
  <w:style w:type="paragraph" w:customStyle="1" w:styleId="3-normalyaz">
    <w:name w:val="3-normalyaz"/>
    <w:basedOn w:val="Normal"/>
    <w:rsid w:val="00185A26"/>
    <w:pPr>
      <w:spacing w:before="100" w:beforeAutospacing="1" w:after="100" w:afterAutospacing="1"/>
    </w:pPr>
  </w:style>
  <w:style w:type="character" w:customStyle="1" w:styleId="spelle">
    <w:name w:val="spelle"/>
    <w:rsid w:val="00185A26"/>
  </w:style>
  <w:style w:type="character" w:customStyle="1" w:styleId="grame">
    <w:name w:val="grame"/>
    <w:rsid w:val="00185A26"/>
  </w:style>
  <w:style w:type="paragraph" w:customStyle="1" w:styleId="AralkYok5">
    <w:name w:val="Aralık Yok5"/>
    <w:basedOn w:val="Normal"/>
    <w:qFormat/>
    <w:rsid w:val="00185A26"/>
    <w:rPr>
      <w:sz w:val="20"/>
      <w:szCs w:val="20"/>
    </w:rPr>
  </w:style>
  <w:style w:type="paragraph" w:customStyle="1" w:styleId="m9045688819295125639msolistparagraph">
    <w:name w:val="m_9045688819295125639msolistparagraph"/>
    <w:basedOn w:val="Normal"/>
    <w:rsid w:val="00185A26"/>
    <w:pPr>
      <w:spacing w:before="100" w:beforeAutospacing="1" w:after="100" w:afterAutospacing="1"/>
    </w:pPr>
  </w:style>
  <w:style w:type="character" w:customStyle="1" w:styleId="xmsofootnotereference">
    <w:name w:val="x_msofootnotereference"/>
    <w:rsid w:val="00185A26"/>
  </w:style>
  <w:style w:type="table" w:customStyle="1" w:styleId="TabloKlavuzu5">
    <w:name w:val="Tablo Kılavuzu5"/>
    <w:basedOn w:val="NormalTablo"/>
    <w:next w:val="TabloKlavuzu"/>
    <w:uiPriority w:val="39"/>
    <w:rsid w:val="00570C9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_ Metin"/>
    <w:basedOn w:val="Normal"/>
    <w:rsid w:val="00270093"/>
    <w:pPr>
      <w:spacing w:before="60" w:after="120" w:line="276" w:lineRule="auto"/>
      <w:jc w:val="both"/>
    </w:pPr>
  </w:style>
  <w:style w:type="paragraph" w:styleId="Dzeltme">
    <w:name w:val="Revision"/>
    <w:hidden/>
    <w:uiPriority w:val="99"/>
    <w:semiHidden/>
    <w:rsid w:val="00277A09"/>
    <w:pPr>
      <w:spacing w:after="0" w:line="240" w:lineRule="auto"/>
    </w:pPr>
    <w:rPr>
      <w:rFonts w:ascii="Times New Roman" w:eastAsia="Times New Roman" w:hAnsi="Times New Roman" w:cs="Times New Roman"/>
      <w:sz w:val="24"/>
      <w:szCs w:val="24"/>
      <w:lang w:eastAsia="tr-TR"/>
    </w:rPr>
  </w:style>
  <w:style w:type="character" w:customStyle="1" w:styleId="stBilgiChar1">
    <w:name w:val="Üst Bilgi Char1"/>
    <w:basedOn w:val="VarsaylanParagrafYazTipi"/>
    <w:uiPriority w:val="99"/>
    <w:rsid w:val="00D577D3"/>
    <w:rPr>
      <w:rFonts w:ascii="Times New Roman" w:eastAsia="Times New Roman" w:hAnsi="Times New Roman"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977">
      <w:bodyDiv w:val="1"/>
      <w:marLeft w:val="0"/>
      <w:marRight w:val="0"/>
      <w:marTop w:val="0"/>
      <w:marBottom w:val="0"/>
      <w:divBdr>
        <w:top w:val="none" w:sz="0" w:space="0" w:color="auto"/>
        <w:left w:val="none" w:sz="0" w:space="0" w:color="auto"/>
        <w:bottom w:val="none" w:sz="0" w:space="0" w:color="auto"/>
        <w:right w:val="none" w:sz="0" w:space="0" w:color="auto"/>
      </w:divBdr>
    </w:div>
    <w:div w:id="9139211">
      <w:bodyDiv w:val="1"/>
      <w:marLeft w:val="0"/>
      <w:marRight w:val="0"/>
      <w:marTop w:val="0"/>
      <w:marBottom w:val="0"/>
      <w:divBdr>
        <w:top w:val="none" w:sz="0" w:space="0" w:color="auto"/>
        <w:left w:val="none" w:sz="0" w:space="0" w:color="auto"/>
        <w:bottom w:val="none" w:sz="0" w:space="0" w:color="auto"/>
        <w:right w:val="none" w:sz="0" w:space="0" w:color="auto"/>
      </w:divBdr>
    </w:div>
    <w:div w:id="23480461">
      <w:bodyDiv w:val="1"/>
      <w:marLeft w:val="0"/>
      <w:marRight w:val="0"/>
      <w:marTop w:val="0"/>
      <w:marBottom w:val="0"/>
      <w:divBdr>
        <w:top w:val="none" w:sz="0" w:space="0" w:color="auto"/>
        <w:left w:val="none" w:sz="0" w:space="0" w:color="auto"/>
        <w:bottom w:val="none" w:sz="0" w:space="0" w:color="auto"/>
        <w:right w:val="none" w:sz="0" w:space="0" w:color="auto"/>
      </w:divBdr>
    </w:div>
    <w:div w:id="58790168">
      <w:bodyDiv w:val="1"/>
      <w:marLeft w:val="0"/>
      <w:marRight w:val="0"/>
      <w:marTop w:val="0"/>
      <w:marBottom w:val="0"/>
      <w:divBdr>
        <w:top w:val="none" w:sz="0" w:space="0" w:color="auto"/>
        <w:left w:val="none" w:sz="0" w:space="0" w:color="auto"/>
        <w:bottom w:val="none" w:sz="0" w:space="0" w:color="auto"/>
        <w:right w:val="none" w:sz="0" w:space="0" w:color="auto"/>
      </w:divBdr>
    </w:div>
    <w:div w:id="84035929">
      <w:bodyDiv w:val="1"/>
      <w:marLeft w:val="0"/>
      <w:marRight w:val="0"/>
      <w:marTop w:val="0"/>
      <w:marBottom w:val="0"/>
      <w:divBdr>
        <w:top w:val="none" w:sz="0" w:space="0" w:color="auto"/>
        <w:left w:val="none" w:sz="0" w:space="0" w:color="auto"/>
        <w:bottom w:val="none" w:sz="0" w:space="0" w:color="auto"/>
        <w:right w:val="none" w:sz="0" w:space="0" w:color="auto"/>
      </w:divBdr>
    </w:div>
    <w:div w:id="100995036">
      <w:bodyDiv w:val="1"/>
      <w:marLeft w:val="0"/>
      <w:marRight w:val="0"/>
      <w:marTop w:val="0"/>
      <w:marBottom w:val="0"/>
      <w:divBdr>
        <w:top w:val="none" w:sz="0" w:space="0" w:color="auto"/>
        <w:left w:val="none" w:sz="0" w:space="0" w:color="auto"/>
        <w:bottom w:val="none" w:sz="0" w:space="0" w:color="auto"/>
        <w:right w:val="none" w:sz="0" w:space="0" w:color="auto"/>
      </w:divBdr>
    </w:div>
    <w:div w:id="287011267">
      <w:bodyDiv w:val="1"/>
      <w:marLeft w:val="0"/>
      <w:marRight w:val="0"/>
      <w:marTop w:val="0"/>
      <w:marBottom w:val="0"/>
      <w:divBdr>
        <w:top w:val="none" w:sz="0" w:space="0" w:color="auto"/>
        <w:left w:val="none" w:sz="0" w:space="0" w:color="auto"/>
        <w:bottom w:val="none" w:sz="0" w:space="0" w:color="auto"/>
        <w:right w:val="none" w:sz="0" w:space="0" w:color="auto"/>
      </w:divBdr>
    </w:div>
    <w:div w:id="301733333">
      <w:bodyDiv w:val="1"/>
      <w:marLeft w:val="0"/>
      <w:marRight w:val="0"/>
      <w:marTop w:val="0"/>
      <w:marBottom w:val="0"/>
      <w:divBdr>
        <w:top w:val="none" w:sz="0" w:space="0" w:color="auto"/>
        <w:left w:val="none" w:sz="0" w:space="0" w:color="auto"/>
        <w:bottom w:val="none" w:sz="0" w:space="0" w:color="auto"/>
        <w:right w:val="none" w:sz="0" w:space="0" w:color="auto"/>
      </w:divBdr>
    </w:div>
    <w:div w:id="410549173">
      <w:bodyDiv w:val="1"/>
      <w:marLeft w:val="0"/>
      <w:marRight w:val="0"/>
      <w:marTop w:val="0"/>
      <w:marBottom w:val="0"/>
      <w:divBdr>
        <w:top w:val="none" w:sz="0" w:space="0" w:color="auto"/>
        <w:left w:val="none" w:sz="0" w:space="0" w:color="auto"/>
        <w:bottom w:val="none" w:sz="0" w:space="0" w:color="auto"/>
        <w:right w:val="none" w:sz="0" w:space="0" w:color="auto"/>
      </w:divBdr>
    </w:div>
    <w:div w:id="627856342">
      <w:bodyDiv w:val="1"/>
      <w:marLeft w:val="0"/>
      <w:marRight w:val="0"/>
      <w:marTop w:val="0"/>
      <w:marBottom w:val="0"/>
      <w:divBdr>
        <w:top w:val="none" w:sz="0" w:space="0" w:color="auto"/>
        <w:left w:val="none" w:sz="0" w:space="0" w:color="auto"/>
        <w:bottom w:val="none" w:sz="0" w:space="0" w:color="auto"/>
        <w:right w:val="none" w:sz="0" w:space="0" w:color="auto"/>
      </w:divBdr>
    </w:div>
    <w:div w:id="773673686">
      <w:bodyDiv w:val="1"/>
      <w:marLeft w:val="0"/>
      <w:marRight w:val="0"/>
      <w:marTop w:val="0"/>
      <w:marBottom w:val="0"/>
      <w:divBdr>
        <w:top w:val="none" w:sz="0" w:space="0" w:color="auto"/>
        <w:left w:val="none" w:sz="0" w:space="0" w:color="auto"/>
        <w:bottom w:val="none" w:sz="0" w:space="0" w:color="auto"/>
        <w:right w:val="none" w:sz="0" w:space="0" w:color="auto"/>
      </w:divBdr>
      <w:divsChild>
        <w:div w:id="1782602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743111">
      <w:bodyDiv w:val="1"/>
      <w:marLeft w:val="0"/>
      <w:marRight w:val="0"/>
      <w:marTop w:val="0"/>
      <w:marBottom w:val="0"/>
      <w:divBdr>
        <w:top w:val="none" w:sz="0" w:space="0" w:color="auto"/>
        <w:left w:val="none" w:sz="0" w:space="0" w:color="auto"/>
        <w:bottom w:val="none" w:sz="0" w:space="0" w:color="auto"/>
        <w:right w:val="none" w:sz="0" w:space="0" w:color="auto"/>
      </w:divBdr>
    </w:div>
    <w:div w:id="861671982">
      <w:bodyDiv w:val="1"/>
      <w:marLeft w:val="0"/>
      <w:marRight w:val="0"/>
      <w:marTop w:val="0"/>
      <w:marBottom w:val="0"/>
      <w:divBdr>
        <w:top w:val="none" w:sz="0" w:space="0" w:color="auto"/>
        <w:left w:val="none" w:sz="0" w:space="0" w:color="auto"/>
        <w:bottom w:val="none" w:sz="0" w:space="0" w:color="auto"/>
        <w:right w:val="none" w:sz="0" w:space="0" w:color="auto"/>
      </w:divBdr>
    </w:div>
    <w:div w:id="971253069">
      <w:bodyDiv w:val="1"/>
      <w:marLeft w:val="0"/>
      <w:marRight w:val="0"/>
      <w:marTop w:val="0"/>
      <w:marBottom w:val="0"/>
      <w:divBdr>
        <w:top w:val="none" w:sz="0" w:space="0" w:color="auto"/>
        <w:left w:val="none" w:sz="0" w:space="0" w:color="auto"/>
        <w:bottom w:val="none" w:sz="0" w:space="0" w:color="auto"/>
        <w:right w:val="none" w:sz="0" w:space="0" w:color="auto"/>
      </w:divBdr>
    </w:div>
    <w:div w:id="1068190098">
      <w:bodyDiv w:val="1"/>
      <w:marLeft w:val="0"/>
      <w:marRight w:val="0"/>
      <w:marTop w:val="0"/>
      <w:marBottom w:val="0"/>
      <w:divBdr>
        <w:top w:val="none" w:sz="0" w:space="0" w:color="auto"/>
        <w:left w:val="none" w:sz="0" w:space="0" w:color="auto"/>
        <w:bottom w:val="none" w:sz="0" w:space="0" w:color="auto"/>
        <w:right w:val="none" w:sz="0" w:space="0" w:color="auto"/>
      </w:divBdr>
    </w:div>
    <w:div w:id="1078332396">
      <w:bodyDiv w:val="1"/>
      <w:marLeft w:val="0"/>
      <w:marRight w:val="0"/>
      <w:marTop w:val="0"/>
      <w:marBottom w:val="0"/>
      <w:divBdr>
        <w:top w:val="none" w:sz="0" w:space="0" w:color="auto"/>
        <w:left w:val="none" w:sz="0" w:space="0" w:color="auto"/>
        <w:bottom w:val="none" w:sz="0" w:space="0" w:color="auto"/>
        <w:right w:val="none" w:sz="0" w:space="0" w:color="auto"/>
      </w:divBdr>
    </w:div>
    <w:div w:id="1245915263">
      <w:bodyDiv w:val="1"/>
      <w:marLeft w:val="0"/>
      <w:marRight w:val="0"/>
      <w:marTop w:val="0"/>
      <w:marBottom w:val="0"/>
      <w:divBdr>
        <w:top w:val="none" w:sz="0" w:space="0" w:color="auto"/>
        <w:left w:val="none" w:sz="0" w:space="0" w:color="auto"/>
        <w:bottom w:val="none" w:sz="0" w:space="0" w:color="auto"/>
        <w:right w:val="none" w:sz="0" w:space="0" w:color="auto"/>
      </w:divBdr>
    </w:div>
    <w:div w:id="1261526466">
      <w:bodyDiv w:val="1"/>
      <w:marLeft w:val="0"/>
      <w:marRight w:val="0"/>
      <w:marTop w:val="0"/>
      <w:marBottom w:val="0"/>
      <w:divBdr>
        <w:top w:val="none" w:sz="0" w:space="0" w:color="auto"/>
        <w:left w:val="none" w:sz="0" w:space="0" w:color="auto"/>
        <w:bottom w:val="none" w:sz="0" w:space="0" w:color="auto"/>
        <w:right w:val="none" w:sz="0" w:space="0" w:color="auto"/>
      </w:divBdr>
    </w:div>
    <w:div w:id="1275677196">
      <w:bodyDiv w:val="1"/>
      <w:marLeft w:val="0"/>
      <w:marRight w:val="0"/>
      <w:marTop w:val="0"/>
      <w:marBottom w:val="0"/>
      <w:divBdr>
        <w:top w:val="none" w:sz="0" w:space="0" w:color="auto"/>
        <w:left w:val="none" w:sz="0" w:space="0" w:color="auto"/>
        <w:bottom w:val="none" w:sz="0" w:space="0" w:color="auto"/>
        <w:right w:val="none" w:sz="0" w:space="0" w:color="auto"/>
      </w:divBdr>
    </w:div>
    <w:div w:id="1291746224">
      <w:bodyDiv w:val="1"/>
      <w:marLeft w:val="0"/>
      <w:marRight w:val="0"/>
      <w:marTop w:val="0"/>
      <w:marBottom w:val="0"/>
      <w:divBdr>
        <w:top w:val="none" w:sz="0" w:space="0" w:color="auto"/>
        <w:left w:val="none" w:sz="0" w:space="0" w:color="auto"/>
        <w:bottom w:val="none" w:sz="0" w:space="0" w:color="auto"/>
        <w:right w:val="none" w:sz="0" w:space="0" w:color="auto"/>
      </w:divBdr>
    </w:div>
    <w:div w:id="1389913154">
      <w:bodyDiv w:val="1"/>
      <w:marLeft w:val="0"/>
      <w:marRight w:val="0"/>
      <w:marTop w:val="0"/>
      <w:marBottom w:val="0"/>
      <w:divBdr>
        <w:top w:val="none" w:sz="0" w:space="0" w:color="auto"/>
        <w:left w:val="none" w:sz="0" w:space="0" w:color="auto"/>
        <w:bottom w:val="none" w:sz="0" w:space="0" w:color="auto"/>
        <w:right w:val="none" w:sz="0" w:space="0" w:color="auto"/>
      </w:divBdr>
      <w:divsChild>
        <w:div w:id="2129005273">
          <w:marLeft w:val="0"/>
          <w:marRight w:val="0"/>
          <w:marTop w:val="0"/>
          <w:marBottom w:val="0"/>
          <w:divBdr>
            <w:top w:val="none" w:sz="0" w:space="0" w:color="auto"/>
            <w:left w:val="none" w:sz="0" w:space="0" w:color="auto"/>
            <w:bottom w:val="none" w:sz="0" w:space="0" w:color="auto"/>
            <w:right w:val="none" w:sz="0" w:space="0" w:color="auto"/>
          </w:divBdr>
        </w:div>
        <w:div w:id="905607702">
          <w:marLeft w:val="0"/>
          <w:marRight w:val="0"/>
          <w:marTop w:val="0"/>
          <w:marBottom w:val="0"/>
          <w:divBdr>
            <w:top w:val="none" w:sz="0" w:space="0" w:color="auto"/>
            <w:left w:val="none" w:sz="0" w:space="0" w:color="auto"/>
            <w:bottom w:val="none" w:sz="0" w:space="0" w:color="auto"/>
            <w:right w:val="none" w:sz="0" w:space="0" w:color="auto"/>
          </w:divBdr>
        </w:div>
        <w:div w:id="1074281041">
          <w:marLeft w:val="0"/>
          <w:marRight w:val="0"/>
          <w:marTop w:val="0"/>
          <w:marBottom w:val="0"/>
          <w:divBdr>
            <w:top w:val="none" w:sz="0" w:space="0" w:color="auto"/>
            <w:left w:val="none" w:sz="0" w:space="0" w:color="auto"/>
            <w:bottom w:val="none" w:sz="0" w:space="0" w:color="auto"/>
            <w:right w:val="none" w:sz="0" w:space="0" w:color="auto"/>
          </w:divBdr>
        </w:div>
      </w:divsChild>
    </w:div>
    <w:div w:id="1566987732">
      <w:bodyDiv w:val="1"/>
      <w:marLeft w:val="0"/>
      <w:marRight w:val="0"/>
      <w:marTop w:val="0"/>
      <w:marBottom w:val="0"/>
      <w:divBdr>
        <w:top w:val="none" w:sz="0" w:space="0" w:color="auto"/>
        <w:left w:val="none" w:sz="0" w:space="0" w:color="auto"/>
        <w:bottom w:val="none" w:sz="0" w:space="0" w:color="auto"/>
        <w:right w:val="none" w:sz="0" w:space="0" w:color="auto"/>
      </w:divBdr>
    </w:div>
    <w:div w:id="1664813780">
      <w:bodyDiv w:val="1"/>
      <w:marLeft w:val="0"/>
      <w:marRight w:val="0"/>
      <w:marTop w:val="0"/>
      <w:marBottom w:val="0"/>
      <w:divBdr>
        <w:top w:val="none" w:sz="0" w:space="0" w:color="auto"/>
        <w:left w:val="none" w:sz="0" w:space="0" w:color="auto"/>
        <w:bottom w:val="none" w:sz="0" w:space="0" w:color="auto"/>
        <w:right w:val="none" w:sz="0" w:space="0" w:color="auto"/>
      </w:divBdr>
    </w:div>
    <w:div w:id="1813521199">
      <w:bodyDiv w:val="1"/>
      <w:marLeft w:val="0"/>
      <w:marRight w:val="0"/>
      <w:marTop w:val="0"/>
      <w:marBottom w:val="0"/>
      <w:divBdr>
        <w:top w:val="none" w:sz="0" w:space="0" w:color="auto"/>
        <w:left w:val="none" w:sz="0" w:space="0" w:color="auto"/>
        <w:bottom w:val="none" w:sz="0" w:space="0" w:color="auto"/>
        <w:right w:val="none" w:sz="0" w:space="0" w:color="auto"/>
      </w:divBdr>
    </w:div>
    <w:div w:id="1914008128">
      <w:bodyDiv w:val="1"/>
      <w:marLeft w:val="0"/>
      <w:marRight w:val="0"/>
      <w:marTop w:val="0"/>
      <w:marBottom w:val="0"/>
      <w:divBdr>
        <w:top w:val="none" w:sz="0" w:space="0" w:color="auto"/>
        <w:left w:val="none" w:sz="0" w:space="0" w:color="auto"/>
        <w:bottom w:val="none" w:sz="0" w:space="0" w:color="auto"/>
        <w:right w:val="none" w:sz="0" w:space="0" w:color="auto"/>
      </w:divBdr>
    </w:div>
    <w:div w:id="2000230750">
      <w:bodyDiv w:val="1"/>
      <w:marLeft w:val="0"/>
      <w:marRight w:val="0"/>
      <w:marTop w:val="0"/>
      <w:marBottom w:val="0"/>
      <w:divBdr>
        <w:top w:val="none" w:sz="0" w:space="0" w:color="auto"/>
        <w:left w:val="none" w:sz="0" w:space="0" w:color="auto"/>
        <w:bottom w:val="none" w:sz="0" w:space="0" w:color="auto"/>
        <w:right w:val="none" w:sz="0" w:space="0" w:color="auto"/>
      </w:divBdr>
    </w:div>
    <w:div w:id="212129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91ea2447aff4241bb292bddb92397b43">
  <xsd:schema xmlns:xsd="http://www.w3.org/2001/XMLSchema" xmlns:xs="http://www.w3.org/2001/XMLSchema" xmlns:p="http://schemas.microsoft.com/office/2006/metadata/properties" xmlns:ns1="http://schemas.microsoft.com/sharepoint/v3" xmlns:ns2="727a0bcb-e400-4bfd-9b19-6ac19325be82" targetNamespace="http://schemas.microsoft.com/office/2006/metadata/properties" ma:root="true" ma:fieldsID="527ab2f1e9fffe3719339b49a47a3e83" ns1:_="" ns2:_="">
    <xsd:import namespace="http://schemas.microsoft.com/sharepoint/v3"/>
    <xsd:import namespace="727a0bcb-e400-4bfd-9b19-6ac19325be8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7a0bcb-e400-4bfd-9b19-6ac19325be8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727a0bcb-e400-4bfd-9b19-6ac19325be8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D788E5-ED1C-4816-881C-442F0F9775E3}">
  <ds:schemaRefs>
    <ds:schemaRef ds:uri="http://schemas.openxmlformats.org/officeDocument/2006/bibliography"/>
  </ds:schemaRefs>
</ds:datastoreItem>
</file>

<file path=customXml/itemProps2.xml><?xml version="1.0" encoding="utf-8"?>
<ds:datastoreItem xmlns:ds="http://schemas.openxmlformats.org/officeDocument/2006/customXml" ds:itemID="{1F88DCB9-F7FB-4BAE-B902-D245F479835D}"/>
</file>

<file path=customXml/itemProps3.xml><?xml version="1.0" encoding="utf-8"?>
<ds:datastoreItem xmlns:ds="http://schemas.openxmlformats.org/officeDocument/2006/customXml" ds:itemID="{CC63BA2F-4392-48C4-A1A6-BC0BDE61BFB1}"/>
</file>

<file path=customXml/itemProps4.xml><?xml version="1.0" encoding="utf-8"?>
<ds:datastoreItem xmlns:ds="http://schemas.openxmlformats.org/officeDocument/2006/customXml" ds:itemID="{8546DD19-D861-4D4A-A7D0-B1CB532FA889}"/>
</file>

<file path=docProps/app.xml><?xml version="1.0" encoding="utf-8"?>
<Properties xmlns="http://schemas.openxmlformats.org/officeDocument/2006/extended-properties" xmlns:vt="http://schemas.openxmlformats.org/officeDocument/2006/docPropsVTypes">
  <Template>Normal</Template>
  <TotalTime>214</TotalTime>
  <Pages>1</Pages>
  <Words>6037</Words>
  <Characters>34414</Characters>
  <Application>Microsoft Office Word</Application>
  <DocSecurity>0</DocSecurity>
  <Lines>286</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KTV80</dc:creator>
  <cp:keywords/>
  <dc:description/>
  <cp:lastModifiedBy>Hakan KARA</cp:lastModifiedBy>
  <cp:revision>80</cp:revision>
  <cp:lastPrinted>2026-03-16T12:47:00Z</cp:lastPrinted>
  <dcterms:created xsi:type="dcterms:W3CDTF">2026-03-06T13:24:00Z</dcterms:created>
  <dcterms:modified xsi:type="dcterms:W3CDTF">2026-03-19T08:41:00Z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