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4BF88" w14:textId="30BB02B2" w:rsidR="00B94BE0" w:rsidRPr="00B94BE0" w:rsidRDefault="00B94BE0" w:rsidP="00B94BE0">
      <w:pPr>
        <w:pStyle w:val="Balk1"/>
        <w:spacing w:after="0" w:line="240" w:lineRule="auto"/>
        <w:rPr>
          <w:sz w:val="44"/>
          <w:szCs w:val="44"/>
        </w:rPr>
      </w:pPr>
      <w:r w:rsidRPr="00B94BE0">
        <w:rPr>
          <w:sz w:val="44"/>
          <w:szCs w:val="44"/>
        </w:rPr>
        <w:t>2026</w:t>
      </w:r>
    </w:p>
    <w:p w14:paraId="5D34C701" w14:textId="77777777" w:rsidR="00B94BE0" w:rsidRPr="00B94BE0" w:rsidRDefault="00B94BE0" w:rsidP="00B94BE0">
      <w:pPr>
        <w:pStyle w:val="Balk1"/>
        <w:spacing w:after="0" w:line="240" w:lineRule="auto"/>
        <w:rPr>
          <w:sz w:val="44"/>
          <w:szCs w:val="44"/>
        </w:rPr>
      </w:pPr>
    </w:p>
    <w:p w14:paraId="4CC36248" w14:textId="48B65A4A" w:rsidR="00B94BE0" w:rsidRPr="00B94BE0" w:rsidRDefault="00B94BE0" w:rsidP="00B94BE0">
      <w:pPr>
        <w:pStyle w:val="Balk1"/>
        <w:spacing w:after="0" w:line="240" w:lineRule="auto"/>
        <w:rPr>
          <w:sz w:val="44"/>
          <w:szCs w:val="44"/>
        </w:rPr>
      </w:pPr>
      <w:r w:rsidRPr="00B94BE0">
        <w:rPr>
          <w:sz w:val="44"/>
          <w:szCs w:val="44"/>
        </w:rPr>
        <w:t>ÇADIR MANTAR ÜRETİM TESİSİ KURULUMU</w:t>
      </w:r>
    </w:p>
    <w:p w14:paraId="7E9E33BA" w14:textId="77777777" w:rsidR="00B94BE0" w:rsidRPr="00B94BE0" w:rsidRDefault="00B94BE0" w:rsidP="00B94BE0">
      <w:pPr>
        <w:pStyle w:val="Balk1"/>
        <w:spacing w:after="0" w:line="240" w:lineRule="auto"/>
      </w:pPr>
    </w:p>
    <w:p w14:paraId="16336307" w14:textId="77777777" w:rsidR="00B94BE0" w:rsidRPr="00B94BE0" w:rsidRDefault="00B94BE0" w:rsidP="00B94BE0">
      <w:pPr>
        <w:pStyle w:val="Balk1"/>
        <w:spacing w:after="0" w:line="240" w:lineRule="auto"/>
        <w:rPr>
          <w:b w:val="0"/>
          <w:bCs/>
        </w:rPr>
      </w:pPr>
      <w:r w:rsidRPr="00B94BE0">
        <w:rPr>
          <w:b w:val="0"/>
          <w:bCs/>
        </w:rPr>
        <w:t>KÜMELENMEYİ DESTEKLEYEN ALTYAPI YATIRIMLARI</w:t>
      </w:r>
    </w:p>
    <w:p w14:paraId="4C6AD224" w14:textId="77777777" w:rsidR="00B94BE0" w:rsidRPr="00B94BE0" w:rsidRDefault="00B94BE0" w:rsidP="00B94BE0">
      <w:pPr>
        <w:pStyle w:val="Balk1"/>
        <w:spacing w:after="0" w:line="240" w:lineRule="auto"/>
        <w:rPr>
          <w:b w:val="0"/>
          <w:bCs/>
        </w:rPr>
      </w:pPr>
      <w:r w:rsidRPr="00B94BE0">
        <w:rPr>
          <w:b w:val="0"/>
          <w:bCs/>
        </w:rPr>
        <w:t>ÖZELDE PAYLAŞILAN ALTYAPI YATIRIMLARI</w:t>
      </w:r>
    </w:p>
    <w:p w14:paraId="390C9DAC" w14:textId="77777777" w:rsidR="00B94BE0" w:rsidRPr="00B94BE0" w:rsidRDefault="00B94BE0" w:rsidP="00B94BE0">
      <w:pPr>
        <w:pStyle w:val="Balk1"/>
        <w:spacing w:after="0" w:line="240" w:lineRule="auto"/>
        <w:jc w:val="left"/>
      </w:pPr>
    </w:p>
    <w:p w14:paraId="3409AD39" w14:textId="77777777" w:rsidR="00B94BE0" w:rsidRPr="00B94BE0" w:rsidRDefault="00B94BE0" w:rsidP="00B94BE0">
      <w:pPr>
        <w:pStyle w:val="Balk1"/>
        <w:spacing w:after="0" w:line="240" w:lineRule="auto"/>
      </w:pPr>
    </w:p>
    <w:p w14:paraId="72472019" w14:textId="77777777" w:rsidR="00B94BE0" w:rsidRPr="00B94BE0" w:rsidRDefault="00B94BE0" w:rsidP="00B94BE0">
      <w:pPr>
        <w:pStyle w:val="Balk1"/>
        <w:spacing w:after="0" w:line="240" w:lineRule="auto"/>
        <w:rPr>
          <w:sz w:val="44"/>
          <w:szCs w:val="44"/>
        </w:rPr>
      </w:pPr>
      <w:r w:rsidRPr="00B94BE0">
        <w:rPr>
          <w:sz w:val="44"/>
          <w:szCs w:val="44"/>
        </w:rPr>
        <w:t>UYGULAMA PLANI</w:t>
      </w:r>
    </w:p>
    <w:p w14:paraId="2DA7485C" w14:textId="77777777" w:rsidR="00B94BE0" w:rsidRPr="00B94BE0" w:rsidRDefault="00B94BE0" w:rsidP="00B94BE0">
      <w:pPr>
        <w:pStyle w:val="Balk1"/>
        <w:spacing w:after="0" w:line="240" w:lineRule="auto"/>
        <w:rPr>
          <w:sz w:val="44"/>
          <w:szCs w:val="44"/>
        </w:rPr>
      </w:pPr>
    </w:p>
    <w:p w14:paraId="058FACD8" w14:textId="77777777" w:rsidR="00B94BE0" w:rsidRPr="00B94BE0" w:rsidRDefault="00B94BE0" w:rsidP="00B94BE0">
      <w:pPr>
        <w:pStyle w:val="Balk1"/>
        <w:spacing w:after="0" w:line="240" w:lineRule="auto"/>
      </w:pPr>
    </w:p>
    <w:p w14:paraId="73E68F84" w14:textId="77777777" w:rsidR="00B94BE0" w:rsidRPr="00B94BE0" w:rsidRDefault="00B94BE0" w:rsidP="00B94BE0">
      <w:pPr>
        <w:pStyle w:val="Balk1"/>
        <w:spacing w:after="0" w:line="240" w:lineRule="auto"/>
      </w:pPr>
    </w:p>
    <w:p w14:paraId="6F1CABDE" w14:textId="77777777" w:rsidR="00B94BE0" w:rsidRPr="00B94BE0" w:rsidRDefault="00B94BE0" w:rsidP="00B94BE0">
      <w:pPr>
        <w:pStyle w:val="Balk1"/>
        <w:spacing w:after="0" w:line="240" w:lineRule="auto"/>
      </w:pPr>
    </w:p>
    <w:p w14:paraId="39FA59A9" w14:textId="77777777" w:rsidR="00B94BE0" w:rsidRPr="00B94BE0" w:rsidRDefault="00B94BE0" w:rsidP="00B94BE0">
      <w:pPr>
        <w:pStyle w:val="Balk1"/>
        <w:spacing w:after="0" w:line="240" w:lineRule="auto"/>
      </w:pPr>
    </w:p>
    <w:p w14:paraId="544E8588" w14:textId="77777777" w:rsidR="00B94BE0" w:rsidRPr="00B94BE0" w:rsidRDefault="00B94BE0" w:rsidP="00B94BE0">
      <w:pPr>
        <w:pStyle w:val="Balk1"/>
        <w:spacing w:after="0" w:line="240" w:lineRule="auto"/>
      </w:pPr>
    </w:p>
    <w:p w14:paraId="636583C7" w14:textId="77777777" w:rsidR="00B94BE0" w:rsidRPr="00B94BE0" w:rsidRDefault="00B94BE0" w:rsidP="00B94BE0">
      <w:pPr>
        <w:pStyle w:val="Balk1"/>
        <w:spacing w:after="0" w:line="240" w:lineRule="auto"/>
      </w:pPr>
    </w:p>
    <w:p w14:paraId="487D4D2C" w14:textId="5A821D9A" w:rsidR="00B94BE0" w:rsidRDefault="00B94BE0" w:rsidP="00B94BE0">
      <w:pPr>
        <w:pStyle w:val="Balk1"/>
        <w:spacing w:after="0" w:line="240" w:lineRule="auto"/>
      </w:pPr>
    </w:p>
    <w:p w14:paraId="4CB67B81" w14:textId="0FACE68C" w:rsidR="00DB0EF2" w:rsidRDefault="00DB0EF2" w:rsidP="00B94BE0">
      <w:pPr>
        <w:pStyle w:val="Balk1"/>
        <w:spacing w:after="0" w:line="240" w:lineRule="auto"/>
      </w:pPr>
    </w:p>
    <w:p w14:paraId="771544CD" w14:textId="05FD524E" w:rsidR="00DB0EF2" w:rsidRDefault="00DB0EF2" w:rsidP="00B94BE0">
      <w:pPr>
        <w:pStyle w:val="Balk1"/>
        <w:spacing w:after="0" w:line="240" w:lineRule="auto"/>
      </w:pPr>
    </w:p>
    <w:p w14:paraId="624B281E" w14:textId="784EE00F" w:rsidR="00DB0EF2" w:rsidRDefault="00DB0EF2" w:rsidP="00B94BE0">
      <w:pPr>
        <w:pStyle w:val="Balk1"/>
        <w:spacing w:after="0" w:line="240" w:lineRule="auto"/>
      </w:pPr>
    </w:p>
    <w:p w14:paraId="04F6A580" w14:textId="0537D155" w:rsidR="00DB0EF2" w:rsidRDefault="00DB0EF2" w:rsidP="00B94BE0">
      <w:pPr>
        <w:pStyle w:val="Balk1"/>
        <w:spacing w:after="0" w:line="240" w:lineRule="auto"/>
      </w:pPr>
    </w:p>
    <w:p w14:paraId="49665556" w14:textId="75E4AB91" w:rsidR="00DB0EF2" w:rsidRDefault="00DB0EF2" w:rsidP="00B94BE0">
      <w:pPr>
        <w:pStyle w:val="Balk1"/>
        <w:spacing w:after="0" w:line="240" w:lineRule="auto"/>
      </w:pPr>
    </w:p>
    <w:p w14:paraId="6096C605" w14:textId="1337A0D6" w:rsidR="00DB0EF2" w:rsidRDefault="00DB0EF2" w:rsidP="00B94BE0">
      <w:pPr>
        <w:pStyle w:val="Balk1"/>
        <w:spacing w:after="0" w:line="240" w:lineRule="auto"/>
      </w:pPr>
    </w:p>
    <w:p w14:paraId="5821DE40" w14:textId="2658130B" w:rsidR="00DB0EF2" w:rsidRDefault="00DB0EF2" w:rsidP="00B94BE0">
      <w:pPr>
        <w:pStyle w:val="Balk1"/>
        <w:spacing w:after="0" w:line="240" w:lineRule="auto"/>
      </w:pPr>
    </w:p>
    <w:p w14:paraId="1BDF6603" w14:textId="2E40A482" w:rsidR="00DB0EF2" w:rsidRDefault="00DB0EF2" w:rsidP="00B94BE0">
      <w:pPr>
        <w:pStyle w:val="Balk1"/>
        <w:spacing w:after="0" w:line="240" w:lineRule="auto"/>
      </w:pPr>
    </w:p>
    <w:p w14:paraId="00F3ED6A" w14:textId="28E7BB59" w:rsidR="00666246" w:rsidRDefault="00666246" w:rsidP="00B94BE0">
      <w:pPr>
        <w:pStyle w:val="Balk1"/>
        <w:spacing w:after="0" w:line="240" w:lineRule="auto"/>
      </w:pPr>
    </w:p>
    <w:p w14:paraId="4F057417" w14:textId="07530705" w:rsidR="00666246" w:rsidRDefault="00666246" w:rsidP="00B94BE0">
      <w:pPr>
        <w:pStyle w:val="Balk1"/>
        <w:spacing w:after="0" w:line="240" w:lineRule="auto"/>
      </w:pPr>
    </w:p>
    <w:p w14:paraId="51CBBC19" w14:textId="0FFBFB8D" w:rsidR="00DB0EF2" w:rsidRDefault="00DB0EF2" w:rsidP="00B94BE0">
      <w:pPr>
        <w:pStyle w:val="Balk1"/>
        <w:spacing w:after="0" w:line="240" w:lineRule="auto"/>
      </w:pPr>
    </w:p>
    <w:p w14:paraId="50EE1C59" w14:textId="65ACB3E2" w:rsidR="00DB0EF2" w:rsidRDefault="00DB0EF2" w:rsidP="00B94BE0">
      <w:pPr>
        <w:pStyle w:val="Balk1"/>
        <w:spacing w:after="0" w:line="240" w:lineRule="auto"/>
      </w:pPr>
    </w:p>
    <w:p w14:paraId="344B524E" w14:textId="0EF13597" w:rsidR="00DB0EF2" w:rsidRPr="00B94BE0" w:rsidRDefault="00DB0EF2" w:rsidP="00B94BE0">
      <w:pPr>
        <w:pStyle w:val="Balk1"/>
        <w:spacing w:after="0" w:line="240" w:lineRule="auto"/>
      </w:pPr>
    </w:p>
    <w:p w14:paraId="0A066FB3" w14:textId="26D1107F" w:rsidR="00B94BE0" w:rsidRDefault="00B94BE0" w:rsidP="00B94BE0">
      <w:pPr>
        <w:pStyle w:val="Balk1"/>
        <w:spacing w:after="0" w:line="240" w:lineRule="auto"/>
      </w:pPr>
    </w:p>
    <w:p w14:paraId="3D729594" w14:textId="6FE12681" w:rsidR="00B94BE0" w:rsidRDefault="00B94BE0" w:rsidP="00B94BE0">
      <w:pPr>
        <w:pStyle w:val="Balk1"/>
        <w:spacing w:after="0" w:line="240" w:lineRule="auto"/>
      </w:pPr>
    </w:p>
    <w:p w14:paraId="2B8F179A" w14:textId="2B8948C9" w:rsidR="00B94BE0" w:rsidRDefault="00B94BE0" w:rsidP="00B94BE0">
      <w:pPr>
        <w:pStyle w:val="Balk1"/>
        <w:spacing w:after="0" w:line="240" w:lineRule="auto"/>
      </w:pPr>
    </w:p>
    <w:p w14:paraId="4CBA18B1" w14:textId="77777777" w:rsidR="00B94BE0" w:rsidRPr="00B94BE0" w:rsidRDefault="00B94BE0" w:rsidP="00B94BE0">
      <w:pPr>
        <w:pStyle w:val="Balk1"/>
        <w:spacing w:after="0" w:line="240" w:lineRule="auto"/>
      </w:pPr>
    </w:p>
    <w:p w14:paraId="33F7C9EB" w14:textId="77777777" w:rsidR="00B94BE0" w:rsidRPr="00B94BE0" w:rsidRDefault="00B94BE0" w:rsidP="00B94BE0">
      <w:pPr>
        <w:pStyle w:val="Balk1"/>
        <w:spacing w:after="0" w:line="240" w:lineRule="auto"/>
      </w:pPr>
    </w:p>
    <w:p w14:paraId="440A166F" w14:textId="77777777" w:rsidR="00B94BE0" w:rsidRPr="00B94BE0" w:rsidRDefault="00B94BE0" w:rsidP="00B94BE0">
      <w:pPr>
        <w:pStyle w:val="Balk1"/>
        <w:spacing w:after="0" w:line="240" w:lineRule="auto"/>
      </w:pPr>
    </w:p>
    <w:p w14:paraId="520B86E6" w14:textId="77777777" w:rsidR="00B94BE0" w:rsidRPr="00B94BE0" w:rsidRDefault="00B94BE0" w:rsidP="00B94BE0">
      <w:pPr>
        <w:pStyle w:val="Balk1"/>
        <w:spacing w:after="0" w:line="240" w:lineRule="auto"/>
      </w:pPr>
    </w:p>
    <w:p w14:paraId="1F4318F2" w14:textId="3786F8FF" w:rsidR="00B94BE0" w:rsidRPr="00B94BE0" w:rsidRDefault="00B94BE0" w:rsidP="00B94BE0">
      <w:pPr>
        <w:rPr>
          <w:b/>
          <w:sz w:val="32"/>
          <w:szCs w:val="32"/>
        </w:rPr>
      </w:pPr>
      <w:r w:rsidRPr="00B94BE0">
        <w:rPr>
          <w:b/>
          <w:sz w:val="32"/>
          <w:szCs w:val="32"/>
        </w:rPr>
        <w:t>İl Adı</w:t>
      </w:r>
      <w:r w:rsidRPr="00B94BE0">
        <w:rPr>
          <w:b/>
          <w:sz w:val="32"/>
          <w:szCs w:val="32"/>
        </w:rPr>
        <w:tab/>
      </w:r>
      <w:r w:rsidRPr="00B94BE0">
        <w:rPr>
          <w:b/>
          <w:sz w:val="32"/>
          <w:szCs w:val="32"/>
        </w:rPr>
        <w:tab/>
      </w:r>
      <w:r w:rsidRPr="00B94BE0">
        <w:rPr>
          <w:b/>
          <w:sz w:val="32"/>
          <w:szCs w:val="32"/>
        </w:rPr>
        <w:tab/>
        <w:t>: OSMANİYE</w:t>
      </w:r>
    </w:p>
    <w:p w14:paraId="6C20CB43" w14:textId="26F13D84" w:rsidR="00B94BE0" w:rsidRPr="00B94BE0" w:rsidRDefault="00B94BE0" w:rsidP="00B94BE0">
      <w:pPr>
        <w:rPr>
          <w:b/>
          <w:sz w:val="32"/>
          <w:szCs w:val="32"/>
        </w:rPr>
      </w:pPr>
      <w:r w:rsidRPr="00B94BE0">
        <w:rPr>
          <w:b/>
          <w:sz w:val="32"/>
          <w:szCs w:val="32"/>
        </w:rPr>
        <w:t>EKK Adı</w:t>
      </w:r>
      <w:r w:rsidRPr="00B94BE0">
        <w:rPr>
          <w:b/>
          <w:sz w:val="32"/>
          <w:szCs w:val="32"/>
        </w:rPr>
        <w:tab/>
      </w:r>
      <w:r w:rsidRPr="00B94BE0">
        <w:rPr>
          <w:b/>
          <w:sz w:val="32"/>
          <w:szCs w:val="32"/>
        </w:rPr>
        <w:tab/>
      </w:r>
      <w:r w:rsidRPr="00B94BE0">
        <w:rPr>
          <w:b/>
          <w:sz w:val="32"/>
          <w:szCs w:val="32"/>
        </w:rPr>
        <w:tab/>
        <w:t>: Bahçe EKK</w:t>
      </w:r>
    </w:p>
    <w:p w14:paraId="4122B0E4" w14:textId="5C36D84F" w:rsidR="00B94BE0" w:rsidRPr="00B94BE0" w:rsidRDefault="00DB0EF2" w:rsidP="00B94BE0">
      <w:pPr>
        <w:rPr>
          <w:b/>
          <w:sz w:val="32"/>
          <w:szCs w:val="32"/>
        </w:rPr>
      </w:pPr>
      <w:r>
        <w:rPr>
          <w:b/>
          <w:sz w:val="32"/>
          <w:szCs w:val="32"/>
        </w:rPr>
        <w:t>Tarih</w:t>
      </w:r>
      <w:r>
        <w:rPr>
          <w:b/>
          <w:sz w:val="32"/>
          <w:szCs w:val="32"/>
        </w:rPr>
        <w:tab/>
      </w:r>
      <w:r>
        <w:rPr>
          <w:b/>
          <w:sz w:val="32"/>
          <w:szCs w:val="32"/>
        </w:rPr>
        <w:tab/>
      </w:r>
      <w:r>
        <w:rPr>
          <w:b/>
          <w:sz w:val="32"/>
          <w:szCs w:val="32"/>
        </w:rPr>
        <w:tab/>
        <w:t>: 11/03</w:t>
      </w:r>
      <w:r w:rsidR="00B94BE0" w:rsidRPr="00B94BE0">
        <w:rPr>
          <w:b/>
          <w:sz w:val="32"/>
          <w:szCs w:val="32"/>
        </w:rPr>
        <w:t>/2026</w:t>
      </w:r>
    </w:p>
    <w:p w14:paraId="6741FAC8" w14:textId="209B4F52" w:rsidR="002C0442" w:rsidRPr="00B94BE0" w:rsidRDefault="002C0442" w:rsidP="00B94BE0"/>
    <w:p w14:paraId="50C61193" w14:textId="0C8AF9CA" w:rsidR="00B94BE0" w:rsidRPr="00B94BE0" w:rsidRDefault="00B94BE0" w:rsidP="00B94BE0">
      <w:pPr>
        <w:pStyle w:val="Balk1"/>
        <w:spacing w:after="0" w:line="240" w:lineRule="auto"/>
      </w:pPr>
      <w:r w:rsidRPr="00B94BE0">
        <w:t>ÇADIR MANTAR ÜRETİM TESİSİ KURULUMU</w:t>
      </w:r>
    </w:p>
    <w:p w14:paraId="599D1476" w14:textId="77777777" w:rsidR="00B94BE0" w:rsidRPr="00B94BE0" w:rsidRDefault="00B94BE0" w:rsidP="00B94BE0">
      <w:pPr>
        <w:pStyle w:val="Balk1"/>
        <w:spacing w:after="0" w:line="240" w:lineRule="auto"/>
        <w:rPr>
          <w:bCs/>
        </w:rPr>
      </w:pPr>
      <w:r w:rsidRPr="00B94BE0">
        <w:rPr>
          <w:bCs/>
        </w:rPr>
        <w:t>2026 YILI 1. HİBE ÇAĞRI DÖNEMİ UYGULAMA PLANI</w:t>
      </w:r>
    </w:p>
    <w:p w14:paraId="7A26C775" w14:textId="77777777" w:rsidR="00B94BE0" w:rsidRPr="00B94BE0" w:rsidRDefault="00B94BE0" w:rsidP="00B94BE0">
      <w:pPr>
        <w:pStyle w:val="Balk1"/>
        <w:spacing w:after="0" w:line="240" w:lineRule="auto"/>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882"/>
        <w:gridCol w:w="6435"/>
      </w:tblGrid>
      <w:tr w:rsidR="00B94BE0" w:rsidRPr="00B94BE0" w14:paraId="0F835DA4" w14:textId="77777777" w:rsidTr="00994FEA">
        <w:trPr>
          <w:trHeight w:val="443"/>
        </w:trPr>
        <w:tc>
          <w:tcPr>
            <w:tcW w:w="1703" w:type="dxa"/>
            <w:tcBorders>
              <w:top w:val="single" w:sz="4" w:space="0" w:color="auto"/>
              <w:left w:val="single" w:sz="4" w:space="0" w:color="auto"/>
              <w:bottom w:val="single" w:sz="4" w:space="0" w:color="auto"/>
              <w:right w:val="single" w:sz="4" w:space="0" w:color="auto"/>
            </w:tcBorders>
            <w:shd w:val="clear" w:color="auto" w:fill="D9D9D9"/>
            <w:vAlign w:val="center"/>
          </w:tcPr>
          <w:p w14:paraId="3CBED67B" w14:textId="77777777" w:rsidR="00B94BE0" w:rsidRPr="00B94BE0" w:rsidRDefault="00B94BE0" w:rsidP="00B94BE0">
            <w:pPr>
              <w:pStyle w:val="TabloEtiketi"/>
            </w:pPr>
            <w:r w:rsidRPr="00B94BE0">
              <w:t>Ana Bileşen</w:t>
            </w:r>
          </w:p>
        </w:tc>
        <w:tc>
          <w:tcPr>
            <w:tcW w:w="890" w:type="dxa"/>
            <w:tcBorders>
              <w:top w:val="single" w:sz="4" w:space="0" w:color="auto"/>
              <w:left w:val="single" w:sz="4" w:space="0" w:color="auto"/>
              <w:bottom w:val="single" w:sz="4" w:space="0" w:color="auto"/>
              <w:right w:val="single" w:sz="4" w:space="0" w:color="auto"/>
            </w:tcBorders>
            <w:vAlign w:val="center"/>
          </w:tcPr>
          <w:p w14:paraId="0036F3A5" w14:textId="77777777" w:rsidR="00B94BE0" w:rsidRPr="00B94BE0" w:rsidRDefault="00B94BE0" w:rsidP="00B94BE0">
            <w:pPr>
              <w:pStyle w:val="TabloMetni"/>
            </w:pPr>
            <w:r w:rsidRPr="00B94BE0">
              <w:t>C1</w:t>
            </w:r>
          </w:p>
        </w:tc>
        <w:tc>
          <w:tcPr>
            <w:tcW w:w="6972" w:type="dxa"/>
            <w:tcBorders>
              <w:top w:val="single" w:sz="4" w:space="0" w:color="auto"/>
              <w:left w:val="single" w:sz="4" w:space="0" w:color="auto"/>
              <w:bottom w:val="single" w:sz="4" w:space="0" w:color="auto"/>
              <w:right w:val="single" w:sz="4" w:space="0" w:color="auto"/>
            </w:tcBorders>
            <w:vAlign w:val="center"/>
          </w:tcPr>
          <w:p w14:paraId="572DB4F1" w14:textId="77777777" w:rsidR="00B94BE0" w:rsidRPr="00B94BE0" w:rsidRDefault="00B94BE0" w:rsidP="00B94BE0">
            <w:pPr>
              <w:pStyle w:val="TabloMetni"/>
            </w:pPr>
            <w:r w:rsidRPr="00B94BE0">
              <w:t>Ekonomik Kalkınma Kümelerinin Teşvik Edilmesi</w:t>
            </w:r>
          </w:p>
        </w:tc>
      </w:tr>
      <w:tr w:rsidR="00B94BE0" w:rsidRPr="00B94BE0" w14:paraId="62EC8B56" w14:textId="77777777" w:rsidTr="00994FEA">
        <w:trPr>
          <w:trHeight w:val="405"/>
        </w:trPr>
        <w:tc>
          <w:tcPr>
            <w:tcW w:w="1703" w:type="dxa"/>
            <w:tcBorders>
              <w:top w:val="single" w:sz="4" w:space="0" w:color="auto"/>
              <w:left w:val="single" w:sz="4" w:space="0" w:color="auto"/>
              <w:bottom w:val="single" w:sz="4" w:space="0" w:color="auto"/>
              <w:right w:val="single" w:sz="4" w:space="0" w:color="auto"/>
            </w:tcBorders>
            <w:shd w:val="clear" w:color="auto" w:fill="D9D9D9"/>
            <w:vAlign w:val="center"/>
          </w:tcPr>
          <w:p w14:paraId="3DAC2782" w14:textId="77777777" w:rsidR="00B94BE0" w:rsidRPr="00B94BE0" w:rsidRDefault="00B94BE0" w:rsidP="00B94BE0">
            <w:pPr>
              <w:pStyle w:val="TabloEtiketi"/>
            </w:pPr>
            <w:r w:rsidRPr="00B94BE0">
              <w:t>Alt Bileşen</w:t>
            </w:r>
          </w:p>
        </w:tc>
        <w:tc>
          <w:tcPr>
            <w:tcW w:w="890" w:type="dxa"/>
            <w:tcBorders>
              <w:top w:val="single" w:sz="4" w:space="0" w:color="auto"/>
              <w:left w:val="single" w:sz="4" w:space="0" w:color="auto"/>
              <w:bottom w:val="single" w:sz="4" w:space="0" w:color="auto"/>
              <w:right w:val="single" w:sz="4" w:space="0" w:color="auto"/>
            </w:tcBorders>
            <w:vAlign w:val="center"/>
          </w:tcPr>
          <w:p w14:paraId="10747248" w14:textId="77777777" w:rsidR="00B94BE0" w:rsidRPr="00B94BE0" w:rsidRDefault="00B94BE0" w:rsidP="00B94BE0">
            <w:pPr>
              <w:pStyle w:val="TabloMetni"/>
            </w:pPr>
            <w:r w:rsidRPr="00B94BE0">
              <w:t>SC2.1</w:t>
            </w:r>
          </w:p>
        </w:tc>
        <w:tc>
          <w:tcPr>
            <w:tcW w:w="6972" w:type="dxa"/>
            <w:tcBorders>
              <w:top w:val="single" w:sz="4" w:space="0" w:color="auto"/>
              <w:left w:val="single" w:sz="4" w:space="0" w:color="auto"/>
              <w:bottom w:val="single" w:sz="4" w:space="0" w:color="auto"/>
              <w:right w:val="single" w:sz="4" w:space="0" w:color="auto"/>
            </w:tcBorders>
            <w:vAlign w:val="center"/>
          </w:tcPr>
          <w:p w14:paraId="5E50F5A4" w14:textId="77777777" w:rsidR="00B94BE0" w:rsidRPr="00B94BE0" w:rsidRDefault="00B94BE0" w:rsidP="00B94BE0">
            <w:pPr>
              <w:pStyle w:val="TabloMetni"/>
            </w:pPr>
            <w:r w:rsidRPr="00B94BE0">
              <w:t>Kümelenmeyi Destekleyen Altyapı Yatırımları</w:t>
            </w:r>
          </w:p>
        </w:tc>
      </w:tr>
      <w:tr w:rsidR="00B94BE0" w:rsidRPr="00B94BE0" w14:paraId="0D2C3D7D" w14:textId="77777777" w:rsidTr="00994FEA">
        <w:trPr>
          <w:trHeight w:val="395"/>
        </w:trPr>
        <w:tc>
          <w:tcPr>
            <w:tcW w:w="1703" w:type="dxa"/>
            <w:tcBorders>
              <w:top w:val="single" w:sz="4" w:space="0" w:color="auto"/>
              <w:left w:val="single" w:sz="4" w:space="0" w:color="auto"/>
              <w:bottom w:val="single" w:sz="4" w:space="0" w:color="auto"/>
              <w:right w:val="single" w:sz="4" w:space="0" w:color="auto"/>
            </w:tcBorders>
            <w:shd w:val="clear" w:color="auto" w:fill="D9D9D9"/>
            <w:vAlign w:val="center"/>
          </w:tcPr>
          <w:p w14:paraId="27AA5EA0" w14:textId="77777777" w:rsidR="00B94BE0" w:rsidRPr="00B94BE0" w:rsidRDefault="00B94BE0" w:rsidP="00B94BE0">
            <w:pPr>
              <w:pStyle w:val="TabloEtiketi"/>
            </w:pPr>
            <w:r w:rsidRPr="00B94BE0">
              <w:t>Ana Faaliyet</w:t>
            </w:r>
          </w:p>
        </w:tc>
        <w:tc>
          <w:tcPr>
            <w:tcW w:w="890" w:type="dxa"/>
            <w:tcBorders>
              <w:top w:val="single" w:sz="4" w:space="0" w:color="auto"/>
              <w:left w:val="single" w:sz="4" w:space="0" w:color="auto"/>
              <w:bottom w:val="single" w:sz="4" w:space="0" w:color="auto"/>
              <w:right w:val="single" w:sz="4" w:space="0" w:color="auto"/>
            </w:tcBorders>
            <w:vAlign w:val="center"/>
          </w:tcPr>
          <w:p w14:paraId="4DFCE7AE" w14:textId="77777777" w:rsidR="00B94BE0" w:rsidRPr="00B94BE0" w:rsidRDefault="00B94BE0" w:rsidP="00B94BE0">
            <w:pPr>
              <w:pStyle w:val="TabloMetni"/>
            </w:pPr>
            <w:r w:rsidRPr="00B94BE0">
              <w:t>1</w:t>
            </w:r>
          </w:p>
        </w:tc>
        <w:tc>
          <w:tcPr>
            <w:tcW w:w="6972" w:type="dxa"/>
            <w:tcBorders>
              <w:top w:val="single" w:sz="4" w:space="0" w:color="auto"/>
              <w:left w:val="single" w:sz="4" w:space="0" w:color="auto"/>
              <w:bottom w:val="single" w:sz="4" w:space="0" w:color="auto"/>
              <w:right w:val="single" w:sz="4" w:space="0" w:color="auto"/>
            </w:tcBorders>
            <w:vAlign w:val="center"/>
          </w:tcPr>
          <w:p w14:paraId="7A50E9F4" w14:textId="77777777" w:rsidR="00B94BE0" w:rsidRPr="00B94BE0" w:rsidRDefault="00B94BE0" w:rsidP="00B94BE0">
            <w:pPr>
              <w:pStyle w:val="TabloMetni"/>
            </w:pPr>
            <w:r w:rsidRPr="00B94BE0">
              <w:t>Özelde Paylaşılan Altyapı Yatırımları</w:t>
            </w:r>
          </w:p>
        </w:tc>
      </w:tr>
      <w:tr w:rsidR="00B94BE0" w:rsidRPr="00B94BE0" w14:paraId="39784BE2" w14:textId="77777777" w:rsidTr="00994FEA">
        <w:trPr>
          <w:trHeight w:val="357"/>
        </w:trPr>
        <w:tc>
          <w:tcPr>
            <w:tcW w:w="1703" w:type="dxa"/>
            <w:tcBorders>
              <w:top w:val="single" w:sz="4" w:space="0" w:color="auto"/>
              <w:left w:val="single" w:sz="4" w:space="0" w:color="auto"/>
              <w:bottom w:val="single" w:sz="4" w:space="0" w:color="auto"/>
              <w:right w:val="single" w:sz="4" w:space="0" w:color="auto"/>
            </w:tcBorders>
            <w:shd w:val="clear" w:color="auto" w:fill="D9D9D9"/>
            <w:vAlign w:val="center"/>
          </w:tcPr>
          <w:p w14:paraId="753FA405" w14:textId="77777777" w:rsidR="00B94BE0" w:rsidRPr="00B94BE0" w:rsidDel="00A25E72" w:rsidRDefault="00B94BE0" w:rsidP="00B94BE0">
            <w:pPr>
              <w:pStyle w:val="TabloEtiketi"/>
            </w:pPr>
            <w:r w:rsidRPr="00B94BE0">
              <w:t>Alt Faaliyet</w:t>
            </w:r>
          </w:p>
        </w:tc>
        <w:tc>
          <w:tcPr>
            <w:tcW w:w="890" w:type="dxa"/>
            <w:tcBorders>
              <w:top w:val="single" w:sz="4" w:space="0" w:color="auto"/>
              <w:left w:val="single" w:sz="4" w:space="0" w:color="auto"/>
              <w:bottom w:val="single" w:sz="4" w:space="0" w:color="auto"/>
              <w:right w:val="single" w:sz="4" w:space="0" w:color="auto"/>
            </w:tcBorders>
            <w:vAlign w:val="center"/>
          </w:tcPr>
          <w:p w14:paraId="25845C30" w14:textId="54A9DAE3" w:rsidR="00B94BE0" w:rsidRPr="00B94BE0" w:rsidRDefault="00B94BE0" w:rsidP="00B94BE0">
            <w:pPr>
              <w:pStyle w:val="TabloMetni"/>
            </w:pPr>
            <w:proofErr w:type="spellStart"/>
            <w:proofErr w:type="gramStart"/>
            <w:r w:rsidRPr="00B94BE0">
              <w:t>b</w:t>
            </w:r>
            <w:proofErr w:type="gramEnd"/>
            <w:r w:rsidRPr="00B94BE0">
              <w:t>.g</w:t>
            </w:r>
            <w:proofErr w:type="spellEnd"/>
          </w:p>
        </w:tc>
        <w:tc>
          <w:tcPr>
            <w:tcW w:w="6972" w:type="dxa"/>
            <w:tcBorders>
              <w:top w:val="single" w:sz="4" w:space="0" w:color="auto"/>
              <w:left w:val="single" w:sz="4" w:space="0" w:color="auto"/>
              <w:bottom w:val="single" w:sz="4" w:space="0" w:color="auto"/>
              <w:right w:val="single" w:sz="4" w:space="0" w:color="auto"/>
            </w:tcBorders>
            <w:vAlign w:val="center"/>
          </w:tcPr>
          <w:p w14:paraId="61D16764" w14:textId="34751071" w:rsidR="00B94BE0" w:rsidRPr="00B94BE0" w:rsidRDefault="00C042EF" w:rsidP="00B94BE0">
            <w:pPr>
              <w:pStyle w:val="Balk1"/>
              <w:spacing w:after="0" w:line="240" w:lineRule="auto"/>
              <w:jc w:val="left"/>
              <w:rPr>
                <w:b w:val="0"/>
              </w:rPr>
            </w:pPr>
            <w:r w:rsidRPr="00C042EF">
              <w:rPr>
                <w:b w:val="0"/>
              </w:rPr>
              <w:t>Çadır Mantar Üretim Tesisi Kurulumu</w:t>
            </w:r>
          </w:p>
        </w:tc>
      </w:tr>
    </w:tbl>
    <w:p w14:paraId="1F105628" w14:textId="133F1ED8" w:rsidR="00B94BE0" w:rsidRPr="00B94BE0" w:rsidRDefault="00B94BE0" w:rsidP="00B94BE0"/>
    <w:p w14:paraId="778EF8EA" w14:textId="3D372EAD" w:rsidR="00B94BE0" w:rsidRPr="00B94BE0" w:rsidRDefault="00B94BE0" w:rsidP="00B94BE0">
      <w:pPr>
        <w:pStyle w:val="ListeParagraf"/>
        <w:numPr>
          <w:ilvl w:val="0"/>
          <w:numId w:val="1"/>
        </w:numPr>
        <w:rPr>
          <w:b/>
          <w:bCs/>
        </w:rPr>
      </w:pPr>
      <w:r w:rsidRPr="00B94BE0">
        <w:rPr>
          <w:b/>
          <w:bCs/>
        </w:rPr>
        <w:t>Amaç ve Gerekçe</w:t>
      </w:r>
    </w:p>
    <w:p w14:paraId="18013F0A" w14:textId="5B043E2E" w:rsidR="00B94BE0" w:rsidRPr="00B94BE0" w:rsidRDefault="00B94BE0" w:rsidP="00B94BE0">
      <w:pPr>
        <w:rPr>
          <w:b/>
          <w:bCs/>
        </w:rPr>
      </w:pPr>
    </w:p>
    <w:p w14:paraId="55DE8475" w14:textId="77777777" w:rsidR="00B94BE0" w:rsidRPr="00B94BE0" w:rsidRDefault="00B94BE0" w:rsidP="00B94BE0">
      <w:pPr>
        <w:pStyle w:val="IFADparagraphnumbering"/>
        <w:spacing w:after="0"/>
        <w:ind w:firstLine="360"/>
        <w:jc w:val="both"/>
        <w:rPr>
          <w:sz w:val="24"/>
          <w:szCs w:val="24"/>
          <w:lang w:val="tr-TR"/>
        </w:rPr>
      </w:pPr>
      <w:r w:rsidRPr="00B94BE0">
        <w:rPr>
          <w:sz w:val="24"/>
          <w:szCs w:val="24"/>
          <w:lang w:val="tr-TR"/>
        </w:rPr>
        <w:t>Kırsal Dezavantajlı Alanlar Kalkınma Projesi (KDAKP) çerçevesinde Ekonomik Kalkınma Kümelerinin (EKK) gelişimine katkıda bulunmak üzere plan</w:t>
      </w:r>
      <w:bookmarkStart w:id="0" w:name="_GoBack"/>
      <w:bookmarkEnd w:id="0"/>
      <w:r w:rsidRPr="00B94BE0">
        <w:rPr>
          <w:sz w:val="24"/>
          <w:szCs w:val="24"/>
          <w:lang w:val="tr-TR"/>
        </w:rPr>
        <w:t>lanan tedbirlerden bir tanesi de Özelde Paylaşılan Altyapı Yatırımlarının finansal olarak desteklenmesidir. Özelde Paylaşılan Altyapı Programı (</w:t>
      </w:r>
      <w:r w:rsidRPr="00B94BE0">
        <w:rPr>
          <w:sz w:val="24"/>
          <w:szCs w:val="24"/>
        </w:rPr>
        <w:t>ÖPEA)</w:t>
      </w:r>
      <w:r w:rsidRPr="00B94BE0">
        <w:rPr>
          <w:sz w:val="24"/>
          <w:szCs w:val="24"/>
          <w:lang w:val="tr-TR"/>
        </w:rPr>
        <w:t xml:space="preserve"> ile çiftçi örgütlerinin, üyesi olan çiftçilerin yararlanabileceği alanlardaki yatırımlarının desteklenmesi planlanmıştır. Bu sayede </w:t>
      </w:r>
      <w:proofErr w:type="spellStart"/>
      <w:r w:rsidRPr="00B94BE0">
        <w:rPr>
          <w:sz w:val="24"/>
          <w:szCs w:val="24"/>
          <w:lang w:val="tr-TR"/>
        </w:rPr>
        <w:t>EKK’lerin</w:t>
      </w:r>
      <w:proofErr w:type="spellEnd"/>
      <w:r w:rsidRPr="00B94BE0">
        <w:rPr>
          <w:sz w:val="24"/>
          <w:szCs w:val="24"/>
          <w:lang w:val="tr-TR"/>
        </w:rPr>
        <w:t xml:space="preserve"> değer zincirine giren tarımsal üretim ön plana çıkartılarak, üretici örgütü üyelerinin sabit sermaye yükü azaltılarak finansal dayanıklılıklarının güçlendirilmesi hedeflenmektedir. Böylece yapılan yatırımlar ile daha fazla üreticinin bir araya gelmesi, pazara erişim kapasitelerinin arttırılması, ürünlerin değerinde satılması ve kalitenin geliştirilmesi hedeflenir.</w:t>
      </w:r>
    </w:p>
    <w:p w14:paraId="7E85F315" w14:textId="77777777" w:rsidR="00B94BE0" w:rsidRDefault="00B94BE0" w:rsidP="00B94BE0">
      <w:pPr>
        <w:ind w:firstLine="709"/>
        <w:jc w:val="both"/>
      </w:pPr>
    </w:p>
    <w:p w14:paraId="548C640E" w14:textId="307AE744" w:rsidR="00B94BE0" w:rsidRPr="00B94BE0" w:rsidRDefault="00B94BE0" w:rsidP="00B94BE0">
      <w:pPr>
        <w:ind w:firstLine="360"/>
        <w:jc w:val="both"/>
      </w:pPr>
      <w:r w:rsidRPr="00B94BE0">
        <w:t xml:space="preserve">Ülkemizde mantar çok eskiden beri bilinen tanınan ve beğenilerek yenen bir gıda maddesidir. Ancak kültür bitkisi olarak yetiştiriciliği 30-40 yıl öncesine dayanır. 1970’li yıllarda birkaç işletmede yetiştiricilik yapılırken 2004 yılı itibari ile işletme sayısı bine yaklaşmıştır. Mantar; %90 su, %3,5-4 protein, %0,3 yağ, %3-4 karbonhidrat içermektedir. B ve C vitaminlerince zengindir. Bunun yanında azımsanamayacak kadar mineral madde içerir. Ayrıca </w:t>
      </w:r>
      <w:proofErr w:type="spellStart"/>
      <w:r w:rsidRPr="00B94BE0">
        <w:t>folik</w:t>
      </w:r>
      <w:proofErr w:type="spellEnd"/>
      <w:r w:rsidRPr="00B94BE0">
        <w:t xml:space="preserve"> asit içeriği nedeniyle beslenme açısından önemli bir avantaj sağlamaktadır.</w:t>
      </w:r>
    </w:p>
    <w:p w14:paraId="5F292CF8" w14:textId="77777777" w:rsidR="00B94BE0" w:rsidRDefault="00B94BE0" w:rsidP="00B94BE0">
      <w:pPr>
        <w:ind w:firstLine="708"/>
        <w:jc w:val="both"/>
      </w:pPr>
    </w:p>
    <w:p w14:paraId="28E747FA" w14:textId="73CB73DF" w:rsidR="00B94BE0" w:rsidRPr="00B94BE0" w:rsidRDefault="00B94BE0" w:rsidP="00B94BE0">
      <w:pPr>
        <w:ind w:firstLine="360"/>
        <w:jc w:val="both"/>
      </w:pPr>
      <w:r w:rsidRPr="00B94BE0">
        <w:t>Doğada ancak belirli mevsimlerde iklim koşullarına bağlı olarak kendiliğinden yetişen mantarlar, ısı, nem, havalandırma ve uygun besi ortamı gibi mantarların yetişebilmesi için gerekli koşullar sağlandığında yıl boyu üretilebilmektedir. Modern anlamda mantar yetiştiriciliği için mantarın istediği en uygun koşulların yıl boyu sağlanması gerekir. Büyük bir sermaye yatırımı gerektiren böyle bir işletme mantar üretimi için gerekli en uygun koşulları yaratacak birimleri; ısıtma, soğutma, nemlendirme, havalandırma ve sirkülasyon (hava dolaşımı) sistemlerini kapsamalıdır.</w:t>
      </w:r>
    </w:p>
    <w:p w14:paraId="5A0A8095" w14:textId="77777777" w:rsidR="00B94BE0" w:rsidRDefault="00B94BE0" w:rsidP="00B94BE0">
      <w:pPr>
        <w:ind w:firstLine="708"/>
        <w:jc w:val="both"/>
      </w:pPr>
    </w:p>
    <w:p w14:paraId="49A5D908" w14:textId="77777777" w:rsidR="00B94BE0" w:rsidRDefault="00B94BE0" w:rsidP="00B94BE0">
      <w:pPr>
        <w:ind w:firstLine="360"/>
        <w:jc w:val="both"/>
      </w:pPr>
      <w:r w:rsidRPr="00B94BE0">
        <w:t xml:space="preserve">Bahçe EKK kapsamında planlanan bu çadır mantar üretim tesisi, ilçenin hem ekonomik hem de sosyal yapısına çok yönlü bir ivme kazandıracaktır. Öncelikle, yoğun emek gerektiren üretim ve paketleme aşamaları sayesinde kırsal ve dezavantajlı bir konumda bulunan EKK için yeni istihdam kapıları açacak; özellikle kadın işgücünün ekonomiye katılımını teşvik edecektir. Bahçe ilçesinin lojistik olarak geçiş yolları üzerinde bulunması, tesiste üretilen taze ürünlerin çevre illere hızlı transferini sağlayarak Bahçe </w:t>
      </w:r>
      <w:proofErr w:type="spellStart"/>
      <w:r w:rsidRPr="00B94BE0">
        <w:t>EKK’yı</w:t>
      </w:r>
      <w:proofErr w:type="spellEnd"/>
      <w:r w:rsidRPr="00B94BE0">
        <w:t xml:space="preserve"> bölgenin tarımsal ticaret merkezlerinden biri haline getirebilir. Ayrıca, mantar üretiminden çıkan </w:t>
      </w:r>
      <w:proofErr w:type="spellStart"/>
      <w:r w:rsidRPr="00B94BE0">
        <w:t>kompost</w:t>
      </w:r>
      <w:proofErr w:type="spellEnd"/>
      <w:r w:rsidRPr="00B94BE0">
        <w:t xml:space="preserve"> atıklarının organik gübre olarak tarımda geri dönüştürülmesi, sebzeciliğin yoğun bir şekilde yapıldığı Bahçe </w:t>
      </w:r>
      <w:proofErr w:type="spellStart"/>
      <w:r w:rsidRPr="00B94BE0">
        <w:t>EKK’da</w:t>
      </w:r>
      <w:proofErr w:type="spellEnd"/>
      <w:r w:rsidRPr="00B94BE0">
        <w:t xml:space="preserve"> sürdürülebilir tarım bilincini artıracaktır. Bu tesis, sadece bir üretim alanı değil, aynı zamanda </w:t>
      </w:r>
      <w:r w:rsidRPr="00B94BE0">
        <w:lastRenderedPageBreak/>
        <w:t xml:space="preserve">Bahçe </w:t>
      </w:r>
      <w:proofErr w:type="spellStart"/>
      <w:r w:rsidRPr="00B94BE0">
        <w:t>EKK’da</w:t>
      </w:r>
      <w:proofErr w:type="spellEnd"/>
      <w:r w:rsidRPr="00B94BE0">
        <w:t xml:space="preserve"> üretilen geleneksel tarım ürünlerine modern ve katma değerli bir alternatif sunan, bölgenin dışa bağımlılığını azaltan bölgesel değer zincirini güçlendirecek stratejik bir altyapı yatırımıdır.</w:t>
      </w:r>
    </w:p>
    <w:p w14:paraId="4675006D" w14:textId="02491B38" w:rsidR="00B94BE0" w:rsidRPr="00B94BE0" w:rsidRDefault="00B94BE0" w:rsidP="00B94BE0">
      <w:pPr>
        <w:ind w:firstLine="360"/>
        <w:jc w:val="both"/>
      </w:pPr>
      <w:r w:rsidRPr="00B94BE0">
        <w:t>Bu çerçevede, KDAKP kapsamında Bahçe EKK da yer alan kooperatiflere yönelik 5 adet 98 metrekare iklimlendirme ve havalandırma sistemine sahip mantar üretim çadırından oluşan toplam 490 m² mantar üretim tesisi kurulumu planlanmıştır. Bahçe EKK da yer alan kooperatiflerin ortalama aktif üye sayıları 20şer kişiden oluşmaktadır. Bu üyelerin çoğunluğu kadınlardan ve gençlerden oluşmaktadır. KDAKP kapsamında kurulacak bu tesisten bu kooperatif üyeleri faydalanabilecek ayrıca bölgede yeni istihdam imkânları yaratılacaktır.</w:t>
      </w:r>
    </w:p>
    <w:p w14:paraId="3291CCE1" w14:textId="77777777" w:rsidR="00B94BE0" w:rsidRDefault="00B94BE0" w:rsidP="00B94BE0">
      <w:pPr>
        <w:ind w:firstLine="709"/>
        <w:jc w:val="both"/>
      </w:pPr>
    </w:p>
    <w:p w14:paraId="119E2912" w14:textId="7A83EFC2" w:rsidR="00B94BE0" w:rsidRPr="00B94BE0" w:rsidRDefault="00B94BE0" w:rsidP="00B94BE0">
      <w:pPr>
        <w:ind w:firstLine="360"/>
        <w:jc w:val="both"/>
      </w:pPr>
      <w:r w:rsidRPr="00B94BE0">
        <w:t xml:space="preserve">TÜİK verilerine göre Türkiye genelinde yıllık kişi başı mantar tüketimi yaklaşık 500 gram civarındayken, Bahçe </w:t>
      </w:r>
      <w:proofErr w:type="spellStart"/>
      <w:r w:rsidRPr="00B94BE0">
        <w:t>EKK’nın</w:t>
      </w:r>
      <w:proofErr w:type="spellEnd"/>
      <w:r w:rsidRPr="00B94BE0">
        <w:t xml:space="preserve"> bulunduğu Akdeniz Bölgesi’nde yapılan akademik çalışmalar bu rakamın 1,2 kg seviyelerine ulaştığını göstermektedir. Bahçe ilçesi, kara ve demir yolu bağlantıları bakımından bölgesel ölçekte stratejik bir lojistik konuma sahiptir.</w:t>
      </w:r>
    </w:p>
    <w:p w14:paraId="6EBA6EAE" w14:textId="77777777" w:rsidR="00B94BE0" w:rsidRDefault="00B94BE0" w:rsidP="00B94BE0">
      <w:pPr>
        <w:ind w:firstLine="709"/>
        <w:jc w:val="both"/>
      </w:pPr>
    </w:p>
    <w:p w14:paraId="5011E31C" w14:textId="220C668B" w:rsidR="00912256" w:rsidRDefault="00B94BE0" w:rsidP="00B94BE0">
      <w:pPr>
        <w:ind w:firstLine="360"/>
        <w:jc w:val="both"/>
      </w:pPr>
      <w:r w:rsidRPr="00B94BE0">
        <w:t>Tesisin doğusunda, 80-100 km mesafede yaklaşık 3 milyon nüfusa sahip Kahramanmaraş ve Gaziantep illeri; batısında ise yaklaşık 150 km mesafede Osma</w:t>
      </w:r>
      <w:r w:rsidR="00994FEA">
        <w:t xml:space="preserve">niye il merkezi ile birlikte </w:t>
      </w:r>
      <w:r w:rsidR="00994FEA" w:rsidRPr="00845CA2">
        <w:t>Adana ilini kapsayan 2,5</w:t>
      </w:r>
      <w:r w:rsidRPr="00845CA2">
        <w:t xml:space="preserve"> milyonluk bir nüfus</w:t>
      </w:r>
      <w:r w:rsidRPr="00B94BE0">
        <w:t xml:space="preserve"> havzası bulunmaktadır. Bölgedeki yoğun nüfus yapısı dikkate alındığında, Bahçe merkezli 250 km çapındaki bir çember içerisinde yıllık toplam 10 bin tonluk bir mantar tüketim potansiyelinden söz etmek mümkündür. Üretilecek ürünlerin %70’inin Osmaniye ve çevre illerdeki toptancı halleri aracılığıyla, %30’unun ise yerel zincir marketlere sözleşmeli satış yöntemi ile pazarlanması planlanmaktadır.</w:t>
      </w:r>
      <w:r w:rsidR="00912256">
        <w:t xml:space="preserve"> </w:t>
      </w:r>
    </w:p>
    <w:p w14:paraId="67699E9B" w14:textId="77777777" w:rsidR="00912256" w:rsidRDefault="00912256" w:rsidP="00B94BE0">
      <w:pPr>
        <w:ind w:firstLine="360"/>
        <w:jc w:val="both"/>
      </w:pPr>
    </w:p>
    <w:p w14:paraId="7B9A5859" w14:textId="6F994A6D" w:rsidR="00B94BE0" w:rsidRPr="00B94BE0" w:rsidRDefault="00B94BE0" w:rsidP="00B94BE0">
      <w:pPr>
        <w:ind w:firstLine="360"/>
        <w:jc w:val="both"/>
      </w:pPr>
      <w:r w:rsidRPr="00B94BE0">
        <w:t xml:space="preserve">KDAKP kapsamında kurulumu planlanan, her biri 98 m² alana sahip, tam donanımlı iklimlendirme ve havalandırma sistemli 5 adet mantar üretim çadırıyla toplamda 490 m²’lik bir tesis kapasitesi hedeflenmektedir. Çadır başına yıllık 4-5 hasat döneminde yaklaşık 12 ton, tesis genelinde ise yıllık toplam 60 ton civarında ürün alınacağı öngörülmektedir. Bu üretim hacmi için her bir yetiştirme ünitesinde dönemlik 10-12 ton, yıllık toplamda ise yaklaşık 250 ton </w:t>
      </w:r>
      <w:proofErr w:type="spellStart"/>
      <w:r w:rsidRPr="00B94BE0">
        <w:t>kompost</w:t>
      </w:r>
      <w:proofErr w:type="spellEnd"/>
      <w:r w:rsidRPr="00B94BE0">
        <w:t xml:space="preserve"> ihtiyacı doğacağı hesaplanmıştır</w:t>
      </w:r>
      <w:r w:rsidRPr="00845CA2">
        <w:t>.</w:t>
      </w:r>
      <w:r w:rsidR="00994FEA" w:rsidRPr="00845CA2">
        <w:t xml:space="preserve"> </w:t>
      </w:r>
      <w:proofErr w:type="spellStart"/>
      <w:r w:rsidR="00994FEA" w:rsidRPr="00845CA2">
        <w:t>Kompost</w:t>
      </w:r>
      <w:proofErr w:type="spellEnd"/>
      <w:r w:rsidR="00994FEA" w:rsidRPr="00845CA2">
        <w:t xml:space="preserve"> ihtiyacı Konya ve Antalya illerinden temin edilecektir. Tesisin sürdürülebilirliğini sağlamak amacıyla, kurulum aşamasında gerekli sözleşmeler kooperatif tarafından yapılacaktır</w:t>
      </w:r>
      <w:r w:rsidR="00845CA2" w:rsidRPr="00845CA2">
        <w:t>.</w:t>
      </w:r>
    </w:p>
    <w:p w14:paraId="67A35CB0" w14:textId="77777777" w:rsidR="00B94BE0" w:rsidRDefault="00B94BE0" w:rsidP="00B94BE0">
      <w:pPr>
        <w:ind w:firstLine="709"/>
        <w:jc w:val="both"/>
      </w:pPr>
    </w:p>
    <w:p w14:paraId="70243647" w14:textId="4D3071B9" w:rsidR="008A5A9B" w:rsidRDefault="00B94BE0" w:rsidP="00B94BE0">
      <w:pPr>
        <w:ind w:firstLine="360"/>
        <w:jc w:val="both"/>
      </w:pPr>
      <w:r w:rsidRPr="00B94BE0">
        <w:t xml:space="preserve">2026 yılı enflasyon verileri ve pazar koşulları dikkate alındığında; toptan mantar satış fiyatının kilogram başına 85-110 TL bandında seyredeceği tahmin edilmektedir. Yıllık 60.000 kg üretim üzerinden, ortalama 95 TL birim fiyatla yaklaşık 5.700.000 TL brüt gelir hedeflenmektedir. </w:t>
      </w:r>
      <w:proofErr w:type="spellStart"/>
      <w:r w:rsidRPr="00B94BE0">
        <w:t>Kompost</w:t>
      </w:r>
      <w:proofErr w:type="spellEnd"/>
      <w:r w:rsidRPr="00B94BE0">
        <w:t>, enerji, işçilik, ilaçlama ve nakliye gibi kalemlerden oluşan yıllık işletme giderlerinin brüt gelirin %60-65’ine tekabül ederek yaklaşık 3.500.000 TL olacağı öngörülmektedir. Yapılan finansal projeksiyonlara göre tesisin yıllık yaklaşık 2.200.000 TL net gelir sağlaması ve %35-40 Aralığında bir kâr marjıyla faaliyet göstermesi beklenmektedir.</w:t>
      </w:r>
    </w:p>
    <w:p w14:paraId="568799D3" w14:textId="77777777" w:rsidR="008A5A9B" w:rsidRDefault="008A5A9B" w:rsidP="00B94BE0">
      <w:pPr>
        <w:ind w:firstLine="360"/>
        <w:jc w:val="both"/>
      </w:pPr>
    </w:p>
    <w:tbl>
      <w:tblPr>
        <w:tblW w:w="6440" w:type="dxa"/>
        <w:jc w:val="center"/>
        <w:tblCellMar>
          <w:left w:w="70" w:type="dxa"/>
          <w:right w:w="70" w:type="dxa"/>
        </w:tblCellMar>
        <w:tblLook w:val="04A0" w:firstRow="1" w:lastRow="0" w:firstColumn="1" w:lastColumn="0" w:noHBand="0" w:noVBand="1"/>
      </w:tblPr>
      <w:tblGrid>
        <w:gridCol w:w="2740"/>
        <w:gridCol w:w="1920"/>
        <w:gridCol w:w="1780"/>
      </w:tblGrid>
      <w:tr w:rsidR="008A5A9B" w:rsidRPr="00845CA2" w14:paraId="497DEE43" w14:textId="77777777" w:rsidTr="00845CA2">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A746F"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Mantar Üretim Tesisi</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57716FE9"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Değer / Oran</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35DF1037"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Tutar (TL)</w:t>
            </w:r>
          </w:p>
        </w:tc>
      </w:tr>
      <w:tr w:rsidR="008A5A9B" w:rsidRPr="00845CA2" w14:paraId="15AF48C0" w14:textId="77777777" w:rsidTr="00845CA2">
        <w:trPr>
          <w:trHeight w:val="30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2A69D6"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Yıllık Üretim Miktarı</w:t>
            </w:r>
          </w:p>
        </w:tc>
        <w:tc>
          <w:tcPr>
            <w:tcW w:w="1920" w:type="dxa"/>
            <w:tcBorders>
              <w:top w:val="nil"/>
              <w:left w:val="nil"/>
              <w:bottom w:val="single" w:sz="4" w:space="0" w:color="auto"/>
              <w:right w:val="single" w:sz="4" w:space="0" w:color="auto"/>
            </w:tcBorders>
            <w:shd w:val="clear" w:color="auto" w:fill="auto"/>
            <w:noWrap/>
            <w:vAlign w:val="bottom"/>
            <w:hideMark/>
          </w:tcPr>
          <w:p w14:paraId="192B2D5B"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60.000 kg</w:t>
            </w:r>
          </w:p>
        </w:tc>
        <w:tc>
          <w:tcPr>
            <w:tcW w:w="1780" w:type="dxa"/>
            <w:tcBorders>
              <w:top w:val="nil"/>
              <w:left w:val="nil"/>
              <w:bottom w:val="single" w:sz="4" w:space="0" w:color="auto"/>
              <w:right w:val="single" w:sz="4" w:space="0" w:color="auto"/>
            </w:tcBorders>
            <w:shd w:val="clear" w:color="auto" w:fill="auto"/>
            <w:noWrap/>
            <w:vAlign w:val="bottom"/>
            <w:hideMark/>
          </w:tcPr>
          <w:p w14:paraId="2877C437"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w:t>
            </w:r>
          </w:p>
        </w:tc>
      </w:tr>
      <w:tr w:rsidR="008A5A9B" w:rsidRPr="00845CA2" w14:paraId="5F70407A" w14:textId="77777777" w:rsidTr="00845CA2">
        <w:trPr>
          <w:trHeight w:val="30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86AE44"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Ortalama Satış Fiyatı</w:t>
            </w:r>
          </w:p>
        </w:tc>
        <w:tc>
          <w:tcPr>
            <w:tcW w:w="1920" w:type="dxa"/>
            <w:tcBorders>
              <w:top w:val="nil"/>
              <w:left w:val="nil"/>
              <w:bottom w:val="single" w:sz="4" w:space="0" w:color="auto"/>
              <w:right w:val="single" w:sz="4" w:space="0" w:color="auto"/>
            </w:tcBorders>
            <w:shd w:val="clear" w:color="auto" w:fill="auto"/>
            <w:noWrap/>
            <w:vAlign w:val="bottom"/>
            <w:hideMark/>
          </w:tcPr>
          <w:p w14:paraId="49D8293D"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95 TL / kg</w:t>
            </w:r>
          </w:p>
        </w:tc>
        <w:tc>
          <w:tcPr>
            <w:tcW w:w="1780" w:type="dxa"/>
            <w:tcBorders>
              <w:top w:val="nil"/>
              <w:left w:val="nil"/>
              <w:bottom w:val="single" w:sz="4" w:space="0" w:color="auto"/>
              <w:right w:val="single" w:sz="4" w:space="0" w:color="auto"/>
            </w:tcBorders>
            <w:shd w:val="clear" w:color="auto" w:fill="auto"/>
            <w:noWrap/>
            <w:vAlign w:val="bottom"/>
            <w:hideMark/>
          </w:tcPr>
          <w:p w14:paraId="04B2EE65"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w:t>
            </w:r>
          </w:p>
        </w:tc>
      </w:tr>
      <w:tr w:rsidR="008A5A9B" w:rsidRPr="00845CA2" w14:paraId="52876D1C" w14:textId="77777777" w:rsidTr="00845CA2">
        <w:trPr>
          <w:trHeight w:val="30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667377"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Brüt Gelir (Ciro)</w:t>
            </w:r>
          </w:p>
        </w:tc>
        <w:tc>
          <w:tcPr>
            <w:tcW w:w="1920" w:type="dxa"/>
            <w:tcBorders>
              <w:top w:val="nil"/>
              <w:left w:val="nil"/>
              <w:bottom w:val="single" w:sz="4" w:space="0" w:color="auto"/>
              <w:right w:val="single" w:sz="4" w:space="0" w:color="auto"/>
            </w:tcBorders>
            <w:shd w:val="clear" w:color="auto" w:fill="auto"/>
            <w:noWrap/>
            <w:vAlign w:val="bottom"/>
            <w:hideMark/>
          </w:tcPr>
          <w:p w14:paraId="256892B2"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100%</w:t>
            </w:r>
          </w:p>
        </w:tc>
        <w:tc>
          <w:tcPr>
            <w:tcW w:w="1780" w:type="dxa"/>
            <w:tcBorders>
              <w:top w:val="nil"/>
              <w:left w:val="nil"/>
              <w:bottom w:val="single" w:sz="4" w:space="0" w:color="auto"/>
              <w:right w:val="single" w:sz="4" w:space="0" w:color="auto"/>
            </w:tcBorders>
            <w:shd w:val="clear" w:color="auto" w:fill="auto"/>
            <w:noWrap/>
            <w:vAlign w:val="bottom"/>
            <w:hideMark/>
          </w:tcPr>
          <w:p w14:paraId="37D070E2"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5.700.000 TL</w:t>
            </w:r>
          </w:p>
        </w:tc>
      </w:tr>
      <w:tr w:rsidR="008A5A9B" w:rsidRPr="00845CA2" w14:paraId="53AC2DE9" w14:textId="77777777" w:rsidTr="00845CA2">
        <w:trPr>
          <w:trHeight w:val="30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71B14D"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Toplam İşletme Giderleri</w:t>
            </w:r>
          </w:p>
        </w:tc>
        <w:tc>
          <w:tcPr>
            <w:tcW w:w="1920" w:type="dxa"/>
            <w:tcBorders>
              <w:top w:val="nil"/>
              <w:left w:val="nil"/>
              <w:bottom w:val="single" w:sz="4" w:space="0" w:color="auto"/>
              <w:right w:val="single" w:sz="4" w:space="0" w:color="auto"/>
            </w:tcBorders>
            <w:shd w:val="clear" w:color="auto" w:fill="auto"/>
            <w:noWrap/>
            <w:vAlign w:val="bottom"/>
            <w:hideMark/>
          </w:tcPr>
          <w:p w14:paraId="14ABA08E"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~%61,4</w:t>
            </w:r>
          </w:p>
        </w:tc>
        <w:tc>
          <w:tcPr>
            <w:tcW w:w="1780" w:type="dxa"/>
            <w:tcBorders>
              <w:top w:val="nil"/>
              <w:left w:val="nil"/>
              <w:bottom w:val="single" w:sz="4" w:space="0" w:color="auto"/>
              <w:right w:val="single" w:sz="4" w:space="0" w:color="auto"/>
            </w:tcBorders>
            <w:shd w:val="clear" w:color="auto" w:fill="auto"/>
            <w:noWrap/>
            <w:vAlign w:val="bottom"/>
            <w:hideMark/>
          </w:tcPr>
          <w:p w14:paraId="173B294D"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3.500.000 TL</w:t>
            </w:r>
          </w:p>
        </w:tc>
      </w:tr>
      <w:tr w:rsidR="008A5A9B" w:rsidRPr="00845CA2" w14:paraId="77B96B1D" w14:textId="77777777" w:rsidTr="00845CA2">
        <w:trPr>
          <w:trHeight w:val="30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6A33AA"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Net Kar</w:t>
            </w:r>
          </w:p>
        </w:tc>
        <w:tc>
          <w:tcPr>
            <w:tcW w:w="1920" w:type="dxa"/>
            <w:tcBorders>
              <w:top w:val="nil"/>
              <w:left w:val="nil"/>
              <w:bottom w:val="single" w:sz="4" w:space="0" w:color="auto"/>
              <w:right w:val="single" w:sz="4" w:space="0" w:color="auto"/>
            </w:tcBorders>
            <w:shd w:val="clear" w:color="auto" w:fill="auto"/>
            <w:noWrap/>
            <w:vAlign w:val="bottom"/>
            <w:hideMark/>
          </w:tcPr>
          <w:p w14:paraId="784CC96F"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~%38,6</w:t>
            </w:r>
          </w:p>
        </w:tc>
        <w:tc>
          <w:tcPr>
            <w:tcW w:w="1780" w:type="dxa"/>
            <w:tcBorders>
              <w:top w:val="nil"/>
              <w:left w:val="nil"/>
              <w:bottom w:val="single" w:sz="4" w:space="0" w:color="auto"/>
              <w:right w:val="single" w:sz="4" w:space="0" w:color="auto"/>
            </w:tcBorders>
            <w:shd w:val="clear" w:color="auto" w:fill="auto"/>
            <w:noWrap/>
            <w:vAlign w:val="bottom"/>
            <w:hideMark/>
          </w:tcPr>
          <w:p w14:paraId="34D8AEDF" w14:textId="77777777" w:rsidR="008A5A9B" w:rsidRPr="00845CA2" w:rsidRDefault="008A5A9B" w:rsidP="008A5A9B">
            <w:pPr>
              <w:rPr>
                <w:rFonts w:ascii="Calibri" w:hAnsi="Calibri" w:cs="Calibri"/>
                <w:color w:val="000000"/>
                <w:sz w:val="22"/>
                <w:szCs w:val="22"/>
              </w:rPr>
            </w:pPr>
            <w:r w:rsidRPr="00845CA2">
              <w:rPr>
                <w:rFonts w:ascii="Calibri" w:hAnsi="Calibri" w:cs="Calibri"/>
                <w:color w:val="000000"/>
                <w:sz w:val="22"/>
                <w:szCs w:val="22"/>
              </w:rPr>
              <w:t>2.200.000 TL</w:t>
            </w:r>
          </w:p>
        </w:tc>
      </w:tr>
    </w:tbl>
    <w:p w14:paraId="20B73604" w14:textId="77777777" w:rsidR="00845CA2" w:rsidRDefault="00845CA2" w:rsidP="00845CA2">
      <w:pPr>
        <w:jc w:val="both"/>
      </w:pPr>
    </w:p>
    <w:p w14:paraId="07BC6AED" w14:textId="2D4422ED" w:rsidR="008A5A9B" w:rsidRPr="00845CA2" w:rsidRDefault="008A5A9B" w:rsidP="00845CA2">
      <w:pPr>
        <w:ind w:firstLine="360"/>
        <w:jc w:val="both"/>
      </w:pPr>
      <w:r w:rsidRPr="00845CA2">
        <w:t>Varsayılan Toplam Yatırım Maliyeti: 4.500.000 TL (İnşaat, iklimlendirme, ranzalar, otomasyon vb.)</w:t>
      </w:r>
      <w:r w:rsidR="00845CA2">
        <w:t xml:space="preserve"> </w:t>
      </w:r>
      <w:r w:rsidRPr="00845CA2">
        <w:t>Yıllık Beklenen Net Kar: 2.200.000 TL</w:t>
      </w:r>
      <w:r w:rsidR="000C0825" w:rsidRPr="00845CA2">
        <w:t xml:space="preserve"> </w:t>
      </w:r>
      <w:proofErr w:type="spellStart"/>
      <w:r w:rsidR="000C0825" w:rsidRPr="00845CA2">
        <w:t>dir</w:t>
      </w:r>
      <w:proofErr w:type="spellEnd"/>
      <w:r w:rsidR="000C0825" w:rsidRPr="00845CA2">
        <w:t xml:space="preserve"> ve yatırımın geri dönüş süresi yaklaşık olarak</w:t>
      </w:r>
    </w:p>
    <w:p w14:paraId="7730C341" w14:textId="77777777" w:rsidR="00845CA2" w:rsidRDefault="008A5A9B" w:rsidP="00845CA2">
      <w:pPr>
        <w:jc w:val="center"/>
      </w:pPr>
      <w:r w:rsidRPr="00845CA2">
        <w:t>4.500.000/2.200.000​ ≈ 2,04 Yıl</w:t>
      </w:r>
      <w:r w:rsidR="000C0825" w:rsidRPr="00845CA2">
        <w:t xml:space="preserve"> ‘</w:t>
      </w:r>
      <w:proofErr w:type="spellStart"/>
      <w:r w:rsidR="000C0825" w:rsidRPr="00845CA2">
        <w:t>dır</w:t>
      </w:r>
      <w:proofErr w:type="spellEnd"/>
      <w:r w:rsidR="000C0825" w:rsidRPr="00845CA2">
        <w:t>.</w:t>
      </w:r>
    </w:p>
    <w:p w14:paraId="044D078E" w14:textId="2E546844" w:rsidR="00B94BE0" w:rsidRDefault="00B94BE0" w:rsidP="00845CA2">
      <w:pPr>
        <w:ind w:firstLine="360"/>
      </w:pPr>
      <w:r w:rsidRPr="00B94BE0">
        <w:t>Kooperatif üyelerinin mevcut ortalama yıllık tarımsal geliri yaklaşık 240.000 TL düzeyindedir. Kurulacak tesis ile yıllık 520.000 TL net gelir elde edilmesi öngörülmektedir. Bu gelirin üyeler arasında paylaştırılması durumunda üretici başına ortalama yıllık 26. 000 TL ek gelir sağlanacaktır. Böylece üye gelirlerinde yaklaşık %30 oranında artış beklenmektedir.</w:t>
      </w:r>
    </w:p>
    <w:p w14:paraId="2FAE1407" w14:textId="77777777" w:rsidR="00B94BE0" w:rsidRPr="00B94BE0" w:rsidRDefault="00B94BE0" w:rsidP="00B94BE0">
      <w:pPr>
        <w:pStyle w:val="NormalWeb"/>
        <w:spacing w:before="0" w:beforeAutospacing="0" w:after="0" w:afterAutospacing="0"/>
        <w:jc w:val="both"/>
      </w:pPr>
    </w:p>
    <w:p w14:paraId="1A2796D9" w14:textId="593F853F" w:rsidR="00B94BE0" w:rsidRDefault="00B94BE0" w:rsidP="00B94BE0">
      <w:pPr>
        <w:pStyle w:val="MaddeA"/>
        <w:numPr>
          <w:ilvl w:val="0"/>
          <w:numId w:val="1"/>
        </w:numPr>
        <w:rPr>
          <w:b/>
        </w:rPr>
      </w:pPr>
      <w:r w:rsidRPr="00B94BE0">
        <w:rPr>
          <w:b/>
        </w:rPr>
        <w:t>Uygulama</w:t>
      </w:r>
    </w:p>
    <w:p w14:paraId="6A18ECC1" w14:textId="77777777" w:rsidR="00B94BE0" w:rsidRPr="00B94BE0" w:rsidRDefault="00B94BE0" w:rsidP="00B94BE0">
      <w:pPr>
        <w:pStyle w:val="MaddeA"/>
        <w:numPr>
          <w:ilvl w:val="0"/>
          <w:numId w:val="0"/>
        </w:numPr>
        <w:rPr>
          <w:b/>
        </w:rPr>
      </w:pPr>
    </w:p>
    <w:p w14:paraId="7BD2C883" w14:textId="77777777" w:rsidR="00B94BE0" w:rsidRPr="00B94BE0" w:rsidRDefault="00B94BE0" w:rsidP="00B94BE0">
      <w:pPr>
        <w:pStyle w:val="NormalWeb"/>
        <w:spacing w:before="0" w:beforeAutospacing="0" w:after="0" w:afterAutospacing="0"/>
        <w:ind w:firstLine="360"/>
        <w:jc w:val="both"/>
      </w:pPr>
      <w:r w:rsidRPr="00B94BE0">
        <w:t xml:space="preserve">Kırsal Dezavantajlı Alanlar Kalkınma Projesi (KDAKP) kapsamında Bahçe EKK kapsamında 1 adet Çadır Mantar Üretim Tesisi kurulması planlanmaktadır. Bu hibe, özellikle küçük ölçekli işletme ve kooperatiflerin yüksek maliyetli yatırımlara girmeden sürdürülebilir bir gelir mekanizmasının kurulmasını hedeflemektedir. </w:t>
      </w:r>
    </w:p>
    <w:p w14:paraId="469E7715" w14:textId="77777777" w:rsidR="00B94BE0" w:rsidRDefault="00B94BE0" w:rsidP="00B94BE0">
      <w:pPr>
        <w:pStyle w:val="NormalWeb"/>
        <w:spacing w:before="0" w:beforeAutospacing="0" w:after="0" w:afterAutospacing="0"/>
        <w:jc w:val="both"/>
      </w:pPr>
    </w:p>
    <w:p w14:paraId="606346F1" w14:textId="4F2B2E5D" w:rsidR="00B94BE0" w:rsidRPr="00B94BE0" w:rsidRDefault="00B94BE0" w:rsidP="00B94BE0">
      <w:pPr>
        <w:pStyle w:val="NormalWeb"/>
        <w:spacing w:before="0" w:beforeAutospacing="0" w:after="0" w:afterAutospacing="0"/>
        <w:ind w:firstLine="360"/>
        <w:jc w:val="both"/>
        <w:rPr>
          <w:rFonts w:eastAsia="Calibri"/>
        </w:rPr>
      </w:pPr>
      <w:r w:rsidRPr="00B94BE0">
        <w:t xml:space="preserve">KDAKP çerçevesinde 2026 yılında kooperatifler, birlikler ve üst birliklere yönelik olarak uygulanan ÖPEA Çadır Mantar Üretim Tesisi Hibe Programından Osmaniye ili Bahçe EKK kapsamında faaliyet gösteren ve KDAKP proje uygulama bölgesine hizmet eden </w:t>
      </w:r>
      <w:r w:rsidRPr="00B94BE0">
        <w:rPr>
          <w:rFonts w:eastAsia="Calibri"/>
        </w:rPr>
        <w:t xml:space="preserve">kooperatifler ve birlikler faydalanabilecektir. Ayrıca </w:t>
      </w:r>
      <w:r w:rsidRPr="00B94BE0">
        <w:t xml:space="preserve">2025 yılı içerisinde KDAKP tarafından gerçekleştirilmiş Çiftçi Örgütleri Koçluğu toplantılarının tamamına katılmış ve </w:t>
      </w:r>
      <w:proofErr w:type="spellStart"/>
      <w:r w:rsidRPr="00B94BE0">
        <w:t>mentörlük</w:t>
      </w:r>
      <w:proofErr w:type="spellEnd"/>
      <w:r w:rsidRPr="00B94BE0">
        <w:t xml:space="preserve"> sürecinden faydalanmış birlik/kooperatifler de faydalanabilecektir.</w:t>
      </w:r>
    </w:p>
    <w:p w14:paraId="0984B9F8" w14:textId="77777777" w:rsidR="00B94BE0" w:rsidRDefault="00B94BE0" w:rsidP="00B94BE0">
      <w:pPr>
        <w:jc w:val="both"/>
      </w:pPr>
    </w:p>
    <w:p w14:paraId="5BA58768" w14:textId="484B3D8A" w:rsidR="00B94BE0" w:rsidRPr="00B94BE0" w:rsidRDefault="00B94BE0" w:rsidP="00B94BE0">
      <w:pPr>
        <w:ind w:firstLine="360"/>
        <w:jc w:val="both"/>
      </w:pPr>
      <w:r w:rsidRPr="00B94BE0">
        <w:t xml:space="preserve">Programa başvuru yapmak isteyenler, ÖPEA Çadır Mantar Üretim Tesisi Hibe Programı Başvuru Formunu doldurarak </w:t>
      </w:r>
      <w:proofErr w:type="spellStart"/>
      <w:r w:rsidRPr="00B94BE0">
        <w:t>İPYB’ne</w:t>
      </w:r>
      <w:proofErr w:type="spellEnd"/>
      <w:r w:rsidRPr="00B94BE0">
        <w:t xml:space="preserve"> sunacaklar ve İPYB tarafından yapılan değerlendirme sonucunda hibe desteğini almaya hak kazanabileceklerdir.</w:t>
      </w:r>
    </w:p>
    <w:p w14:paraId="5D73F841" w14:textId="77777777" w:rsidR="00B94BE0" w:rsidRDefault="00B94BE0" w:rsidP="00B94BE0">
      <w:pPr>
        <w:jc w:val="both"/>
      </w:pPr>
    </w:p>
    <w:p w14:paraId="78488448" w14:textId="43DF029C" w:rsidR="00B94BE0" w:rsidRPr="00B94BE0" w:rsidRDefault="00B94BE0" w:rsidP="00B94BE0">
      <w:pPr>
        <w:ind w:firstLine="360"/>
        <w:jc w:val="both"/>
      </w:pPr>
      <w:r w:rsidRPr="00B94BE0">
        <w:t>KDAKP çerçevesinde, 2026 yılında uygulanacak olan ÖPEA programına birlikler veya kooperatifler başvurabilmektedir. Bu nedenle bireysel başvurular kabul edilmeyecektir. Gerçekleştirilen yatırımın %75’i KDAKP desteği ve %25’i nakdi faydalanıcı katkısı şeklinde sağlanacaktır.</w:t>
      </w:r>
    </w:p>
    <w:p w14:paraId="57E1ED43" w14:textId="77777777" w:rsidR="00B94BE0" w:rsidRDefault="00B94BE0" w:rsidP="00B94BE0">
      <w:pPr>
        <w:jc w:val="both"/>
        <w:rPr>
          <w:u w:val="single"/>
        </w:rPr>
      </w:pPr>
    </w:p>
    <w:p w14:paraId="1107C6C1" w14:textId="4507D0CC" w:rsidR="00B94BE0" w:rsidRPr="00B94BE0" w:rsidRDefault="00B94BE0" w:rsidP="00B94BE0">
      <w:pPr>
        <w:ind w:firstLine="360"/>
        <w:jc w:val="both"/>
      </w:pPr>
      <w:r w:rsidRPr="00B94BE0">
        <w:rPr>
          <w:u w:val="single"/>
        </w:rPr>
        <w:t>KDAKP 2026 yılı Özelde Paylaşılan Altyapı Yatırımı</w:t>
      </w:r>
      <w:r w:rsidRPr="00B94BE0">
        <w:t xml:space="preserve"> Çadır Mantar Üretim Tesisi</w:t>
      </w:r>
      <w:r w:rsidRPr="00B94BE0">
        <w:rPr>
          <w:u w:val="single"/>
        </w:rPr>
        <w:t xml:space="preserve"> Desteği Hibeye Esas Yatırım Tutarı KDV hariç 4.400.000 TL’yi; sağlanacak olan hibe desteği ise KDV hariç 3.300.000 TL’yi geçemez.</w:t>
      </w:r>
      <w:r w:rsidRPr="00B94BE0">
        <w:t xml:space="preserve"> Hibe Başvurusu kabul edilen yatırımcılar, hibe kapsamında satın alacakları tüm malların ve inşaat işlerinin KDV vb. tüm vergi ve harçları kendileri karşılamak zorundadır. Yatırımların Tamamlama Süresi ise Hibe Sözleşmesinin imzalanmasından sonra en fazla 6 aydır.</w:t>
      </w:r>
    </w:p>
    <w:p w14:paraId="78A9B318" w14:textId="77777777" w:rsidR="00B94BE0" w:rsidRDefault="00B94BE0" w:rsidP="00B94BE0">
      <w:pPr>
        <w:jc w:val="both"/>
      </w:pPr>
    </w:p>
    <w:p w14:paraId="726092AE" w14:textId="1158044D" w:rsidR="00B94BE0" w:rsidRPr="00B94BE0" w:rsidRDefault="00B94BE0" w:rsidP="00B94BE0">
      <w:pPr>
        <w:ind w:firstLine="360"/>
        <w:jc w:val="both"/>
      </w:pPr>
      <w:r w:rsidRPr="00B94BE0">
        <w:t xml:space="preserve">Hibe Başvurusunun son tarihinden en az bir yıl önce ilgili kanunlara göre kurulmuş ve aktif faaliyette bulunan, yatırım konusu ile ilgili ulusal mevzuatın gerektirdiği çalışma izinlerini almış kooperatifler, birlikler ve bunların üst örgütleri Özelde Paylaşılan Ekonomik Altyapı Yatırımlarına başvuru yapabilir. </w:t>
      </w:r>
    </w:p>
    <w:p w14:paraId="78ECE0C2" w14:textId="77777777" w:rsidR="00B94BE0" w:rsidRDefault="00B94BE0" w:rsidP="00B94BE0">
      <w:pPr>
        <w:jc w:val="both"/>
      </w:pPr>
    </w:p>
    <w:p w14:paraId="7DE822BB" w14:textId="2148979B" w:rsidR="00B94BE0" w:rsidRPr="00B94BE0" w:rsidRDefault="00B94BE0" w:rsidP="00B94BE0">
      <w:pPr>
        <w:ind w:firstLine="360"/>
        <w:jc w:val="both"/>
      </w:pPr>
      <w:r w:rsidRPr="00B94BE0">
        <w:t xml:space="preserve">Kuruluşu TOB izni ile yapılan çiftçi örgütleri hibe başvurularında öncelikli olarak değerlendirilmek üzere, proje ana hedefine uygun yatırım planı ile müracaat eden çiftçi </w:t>
      </w:r>
      <w:r w:rsidRPr="00B94BE0">
        <w:lastRenderedPageBreak/>
        <w:t xml:space="preserve">örgütleri de değerlendirilmeye alınır. TOB izni ile kurulmayan çiftçi örgütleri ise destek almaya hak kazanmaları halinde Bakanlığın herhangi bir kayıt sistemine dâhil olmaları istenir.  </w:t>
      </w:r>
    </w:p>
    <w:p w14:paraId="2AF5F4DB" w14:textId="77777777" w:rsidR="00B94BE0" w:rsidRDefault="00B94BE0" w:rsidP="00B94BE0">
      <w:pPr>
        <w:jc w:val="both"/>
      </w:pPr>
    </w:p>
    <w:p w14:paraId="6FCF956F" w14:textId="3DF85163" w:rsidR="00B94BE0" w:rsidRPr="00B94BE0" w:rsidRDefault="00B94BE0" w:rsidP="00734D32">
      <w:pPr>
        <w:ind w:firstLine="360"/>
        <w:jc w:val="both"/>
      </w:pPr>
      <w:r w:rsidRPr="00B94BE0">
        <w:t>Çiftçi Örgütleri, tüzük/ana sözleşmelerde faaliyetleri arasında olan konularda hibe çağrısı kapsamında belirlenen yatırım konularına başvurabilirler.</w:t>
      </w:r>
      <w:r w:rsidR="00734D32">
        <w:t xml:space="preserve"> </w:t>
      </w:r>
      <w:r w:rsidRPr="00B94BE0">
        <w:t>Çiftçi Örgütü temsilcisi, yetkili kurulları ve/veya organları tarafından, hibe başvurusu yapmak, hibe sözleşmesi imzalamak, uygulamak için yetkilendirilmiş olmalıdır. Bu yetki belgesi, hibe başvuruları ile birlikte sunulur.</w:t>
      </w:r>
      <w:r w:rsidR="00734D32">
        <w:t xml:space="preserve"> </w:t>
      </w:r>
      <w:r w:rsidRPr="00B94BE0">
        <w:t>ÖPEA için başvuru yapacak olan Çiftçi Örgütlerinin, başvuru konusu yatırımı yapabileceğine dair çiftçi örgütü genel kurulu kararının olması gerekir.</w:t>
      </w:r>
      <w:r w:rsidR="00734D32">
        <w:t xml:space="preserve"> </w:t>
      </w:r>
      <w:r w:rsidRPr="00B94BE0">
        <w:t>ÖPEA için başvuru yapacak olan Çiftçi Örgütlerinin, ÖPEA Çadır Mantar Üretim Tesisi Hibe Programı için gerekli tüm altyapı izinlerinin alınması ve bu izinlerle ilgili tüm iş ve işlemlerin takibi başvuruyu yapan Çiftçi Örgütü yetkilisinin sorumluluğundadır.</w:t>
      </w:r>
      <w:r w:rsidR="00734D32">
        <w:t xml:space="preserve"> </w:t>
      </w:r>
      <w:r w:rsidRPr="00B94BE0">
        <w:t>ÖPEA için başvuru yapacak olan Çiftçi Örgütlerinin, Çadır Mantar Üretim Tesisi kurulumu</w:t>
      </w:r>
      <w:r>
        <w:t xml:space="preserve"> </w:t>
      </w:r>
      <w:r w:rsidRPr="00B94BE0">
        <w:t>yapılacak alan 5403 Sayılı Toprak Koruma ve Arazi Kullanımı Kanun kapsamında izinli olması gerekmekte olup gerekli izinlerin alınması ve izin ile ilgili tüm iş ve işlemler Çiftçi Örgütü yetkilisince yapılacaktır.</w:t>
      </w:r>
    </w:p>
    <w:p w14:paraId="0511C9CC" w14:textId="77777777" w:rsidR="00B94BE0" w:rsidRDefault="00B94BE0" w:rsidP="00B94BE0">
      <w:pPr>
        <w:pStyle w:val="NoSpacing2"/>
        <w:jc w:val="both"/>
        <w:rPr>
          <w:sz w:val="24"/>
          <w:szCs w:val="24"/>
        </w:rPr>
      </w:pPr>
    </w:p>
    <w:p w14:paraId="09A4AFC0" w14:textId="6F64B21C" w:rsidR="00B94BE0" w:rsidRPr="00B94BE0" w:rsidRDefault="00B94BE0" w:rsidP="00B94BE0">
      <w:pPr>
        <w:pStyle w:val="NoSpacing2"/>
        <w:ind w:firstLine="360"/>
        <w:jc w:val="both"/>
        <w:rPr>
          <w:sz w:val="24"/>
          <w:szCs w:val="24"/>
        </w:rPr>
      </w:pPr>
      <w:r w:rsidRPr="00B94BE0">
        <w:rPr>
          <w:sz w:val="24"/>
          <w:szCs w:val="24"/>
        </w:rPr>
        <w:t>Hibe sözleşmesi neticesinde hibeye hak kazanan Çiftçi örgütünün mantar üretim çadırlarının zemini için gerekli olan Uygulama Planı ekinde yer alan teknik şartnamede belirtilen özelliklerde beton zemini hazırlaması kendi sorumluluğunda olup Çiftçi Örgütü beton zemin için gerekli finansmanı öz kaynaklarından sağlayacaktır.</w:t>
      </w:r>
    </w:p>
    <w:p w14:paraId="77F9BF3B" w14:textId="77777777" w:rsidR="00B94BE0" w:rsidRDefault="00B94BE0" w:rsidP="00B94BE0">
      <w:pPr>
        <w:jc w:val="both"/>
      </w:pPr>
    </w:p>
    <w:p w14:paraId="0DF705EF" w14:textId="167740B3" w:rsidR="00B94BE0" w:rsidRPr="00B94BE0" w:rsidRDefault="00B94BE0" w:rsidP="00B94BE0">
      <w:pPr>
        <w:ind w:firstLine="360"/>
        <w:jc w:val="both"/>
      </w:pPr>
      <w:r w:rsidRPr="00B94BE0">
        <w:t>Özelde Paylaşılan Ekonomik Altyapı yatırımları için sözleşme öncesi %3 oranında teminat talep edilir. Yatırımın sözleşmede belirtilen süre içerisinde tamamlanmasından sonra İPYB teknik personeli tarafından “Yatırım Tamamlanma Tutanağı” düzenlenir. Bu tutanağa istinaden teminat geri iade edilir. Yatırımın süresi içerisinde tamamlanmaması durumunda Sözleşme Makamı tarafından 1 ayı geçmemek kaydıyla ek süre verilebilir. Bu süre zarfında da yararlanıcı tarafından yatırım tamamlanmaz ise teminat iade edilmez.</w:t>
      </w:r>
    </w:p>
    <w:p w14:paraId="470F85D7" w14:textId="77777777" w:rsidR="00B94BE0" w:rsidRDefault="00B94BE0" w:rsidP="00B94BE0">
      <w:pPr>
        <w:jc w:val="both"/>
      </w:pPr>
    </w:p>
    <w:p w14:paraId="58AB699B" w14:textId="432A4114" w:rsidR="00B94BE0" w:rsidRPr="00B94BE0" w:rsidRDefault="00B94BE0" w:rsidP="00B94BE0">
      <w:pPr>
        <w:ind w:firstLine="360"/>
        <w:jc w:val="both"/>
      </w:pPr>
      <w:r w:rsidRPr="00B94BE0">
        <w:t>Bu belgenin devamında bulunan “Hibe Çağrısı Kılavuzu” yatırımcılar için tüm proje sahasında tüm iletişim kanalları ile ilan edilecektir. Uygulama planı, kurulacak bahçelerin tüm detayları ile tarif edildiği Teknik Şartname, İdari Şartname, Hibe Çağrı Kılavuzu, Değerlendirme Kriterleri ve diğer ekli belgeler bir bütün halinde hazırlanmıştır.</w:t>
      </w:r>
    </w:p>
    <w:p w14:paraId="2612141D" w14:textId="77777777" w:rsidR="00B94BE0" w:rsidRDefault="00B94BE0" w:rsidP="00B94BE0">
      <w:pPr>
        <w:pStyle w:val="MaddeA"/>
        <w:numPr>
          <w:ilvl w:val="0"/>
          <w:numId w:val="0"/>
        </w:numPr>
        <w:ind w:left="357" w:hanging="357"/>
        <w:rPr>
          <w:b/>
        </w:rPr>
      </w:pPr>
    </w:p>
    <w:p w14:paraId="42FF3999" w14:textId="57C74F00" w:rsidR="00B94BE0" w:rsidRDefault="00B94BE0" w:rsidP="00B94BE0">
      <w:pPr>
        <w:pStyle w:val="MaddeA"/>
        <w:numPr>
          <w:ilvl w:val="0"/>
          <w:numId w:val="1"/>
        </w:numPr>
        <w:rPr>
          <w:b/>
        </w:rPr>
      </w:pPr>
      <w:r w:rsidRPr="00B94BE0">
        <w:rPr>
          <w:b/>
        </w:rPr>
        <w:t xml:space="preserve">Uygulama </w:t>
      </w:r>
      <w:r>
        <w:rPr>
          <w:b/>
        </w:rPr>
        <w:t>Sahası</w:t>
      </w:r>
    </w:p>
    <w:p w14:paraId="7B0254F2" w14:textId="77777777" w:rsidR="00B94BE0" w:rsidRPr="00B94BE0" w:rsidRDefault="00B94BE0" w:rsidP="00B94BE0">
      <w:pPr>
        <w:pStyle w:val="MaddeA"/>
        <w:numPr>
          <w:ilvl w:val="0"/>
          <w:numId w:val="0"/>
        </w:numPr>
        <w:ind w:left="720"/>
        <w:rPr>
          <w:b/>
        </w:rPr>
      </w:pPr>
    </w:p>
    <w:p w14:paraId="545177B3" w14:textId="142EA5F1" w:rsidR="00B94BE0" w:rsidRPr="00B94BE0" w:rsidRDefault="00B94BE0" w:rsidP="00B94BE0">
      <w:pPr>
        <w:pStyle w:val="MaddeA"/>
        <w:numPr>
          <w:ilvl w:val="0"/>
          <w:numId w:val="0"/>
        </w:numPr>
        <w:ind w:firstLine="360"/>
        <w:jc w:val="both"/>
      </w:pPr>
      <w:r w:rsidRPr="00B94BE0">
        <w:t>Kırsal Dezavantajlı Alanlar Kalkınma Projesi (KDAKP) kapsamında Bahçe Ekonomik Kalkınma Kümesinin tüm mahalleleri kapsayan Osmaniye ilinde uygulanacaktır.</w:t>
      </w:r>
    </w:p>
    <w:p w14:paraId="5469F50E" w14:textId="77777777" w:rsidR="00B94BE0" w:rsidRPr="00B94BE0" w:rsidRDefault="00B94BE0" w:rsidP="00B94BE0">
      <w:pPr>
        <w:pStyle w:val="MaddeA"/>
        <w:numPr>
          <w:ilvl w:val="0"/>
          <w:numId w:val="0"/>
        </w:numPr>
        <w:ind w:firstLine="708"/>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6"/>
        <w:gridCol w:w="1560"/>
        <w:gridCol w:w="941"/>
        <w:gridCol w:w="5582"/>
      </w:tblGrid>
      <w:tr w:rsidR="00B94BE0" w:rsidRPr="00B94BE0" w14:paraId="7529EED3" w14:textId="77777777" w:rsidTr="00734D32">
        <w:trPr>
          <w:trHeight w:val="387"/>
        </w:trPr>
        <w:tc>
          <w:tcPr>
            <w:tcW w:w="1126" w:type="dxa"/>
            <w:shd w:val="clear" w:color="auto" w:fill="D9D9D9"/>
            <w:vAlign w:val="center"/>
          </w:tcPr>
          <w:p w14:paraId="7FEAEA8E" w14:textId="77777777" w:rsidR="00B94BE0" w:rsidRPr="00B94BE0" w:rsidRDefault="00B94BE0" w:rsidP="00B94BE0">
            <w:pPr>
              <w:rPr>
                <w:b/>
                <w:color w:val="000000"/>
              </w:rPr>
            </w:pPr>
            <w:r w:rsidRPr="00B94BE0">
              <w:rPr>
                <w:b/>
                <w:color w:val="000000"/>
              </w:rPr>
              <w:t>EKK</w:t>
            </w:r>
          </w:p>
        </w:tc>
        <w:tc>
          <w:tcPr>
            <w:tcW w:w="1560" w:type="dxa"/>
            <w:shd w:val="clear" w:color="auto" w:fill="D9D9D9"/>
            <w:noWrap/>
            <w:vAlign w:val="center"/>
          </w:tcPr>
          <w:p w14:paraId="72354CEF" w14:textId="77777777" w:rsidR="00B94BE0" w:rsidRPr="00B94BE0" w:rsidRDefault="00B94BE0" w:rsidP="00B94BE0">
            <w:pPr>
              <w:rPr>
                <w:b/>
                <w:bCs/>
                <w:color w:val="000000"/>
              </w:rPr>
            </w:pPr>
            <w:r w:rsidRPr="00B94BE0">
              <w:rPr>
                <w:b/>
                <w:bCs/>
                <w:color w:val="000000"/>
              </w:rPr>
              <w:t>Çiftçi Örgütü</w:t>
            </w:r>
          </w:p>
        </w:tc>
        <w:tc>
          <w:tcPr>
            <w:tcW w:w="941" w:type="dxa"/>
            <w:shd w:val="clear" w:color="auto" w:fill="D9D9D9"/>
            <w:noWrap/>
            <w:vAlign w:val="center"/>
          </w:tcPr>
          <w:p w14:paraId="01D556B4" w14:textId="77777777" w:rsidR="00B94BE0" w:rsidRPr="00B94BE0" w:rsidRDefault="00B94BE0" w:rsidP="00B94BE0">
            <w:pPr>
              <w:rPr>
                <w:b/>
                <w:bCs/>
                <w:color w:val="000000"/>
              </w:rPr>
            </w:pPr>
            <w:r w:rsidRPr="00B94BE0">
              <w:rPr>
                <w:b/>
                <w:bCs/>
                <w:color w:val="000000"/>
              </w:rPr>
              <w:t>Toplam</w:t>
            </w:r>
          </w:p>
        </w:tc>
        <w:tc>
          <w:tcPr>
            <w:tcW w:w="5582" w:type="dxa"/>
            <w:shd w:val="clear" w:color="auto" w:fill="D9D9D9"/>
            <w:vAlign w:val="center"/>
          </w:tcPr>
          <w:p w14:paraId="706BDDD4" w14:textId="77777777" w:rsidR="00B94BE0" w:rsidRPr="00B94BE0" w:rsidRDefault="00B94BE0" w:rsidP="00B94BE0">
            <w:pPr>
              <w:rPr>
                <w:b/>
                <w:bCs/>
                <w:color w:val="000000"/>
              </w:rPr>
            </w:pPr>
            <w:r w:rsidRPr="00B94BE0">
              <w:rPr>
                <w:b/>
                <w:bCs/>
                <w:color w:val="000000"/>
              </w:rPr>
              <w:t>Çıktılar</w:t>
            </w:r>
          </w:p>
        </w:tc>
      </w:tr>
      <w:tr w:rsidR="00B94BE0" w:rsidRPr="00B94BE0" w14:paraId="173C2AE8" w14:textId="77777777" w:rsidTr="00734D32">
        <w:trPr>
          <w:trHeight w:val="559"/>
        </w:trPr>
        <w:tc>
          <w:tcPr>
            <w:tcW w:w="1126" w:type="dxa"/>
            <w:vAlign w:val="center"/>
          </w:tcPr>
          <w:p w14:paraId="64BBF947" w14:textId="77777777" w:rsidR="00B94BE0" w:rsidRPr="00B94BE0" w:rsidRDefault="00B94BE0" w:rsidP="00B94BE0">
            <w:r w:rsidRPr="00B94BE0">
              <w:t>Bahçe</w:t>
            </w:r>
          </w:p>
        </w:tc>
        <w:tc>
          <w:tcPr>
            <w:tcW w:w="1560" w:type="dxa"/>
            <w:shd w:val="clear" w:color="auto" w:fill="auto"/>
            <w:noWrap/>
            <w:vAlign w:val="center"/>
          </w:tcPr>
          <w:p w14:paraId="1A5716E6" w14:textId="77777777" w:rsidR="00B94BE0" w:rsidRPr="00B94BE0" w:rsidRDefault="00B94BE0" w:rsidP="00B94BE0">
            <w:pPr>
              <w:jc w:val="center"/>
            </w:pPr>
            <w:r w:rsidRPr="00B94BE0">
              <w:t>1</w:t>
            </w:r>
          </w:p>
        </w:tc>
        <w:tc>
          <w:tcPr>
            <w:tcW w:w="941" w:type="dxa"/>
            <w:shd w:val="clear" w:color="auto" w:fill="auto"/>
            <w:noWrap/>
            <w:vAlign w:val="center"/>
          </w:tcPr>
          <w:p w14:paraId="1A1643EF" w14:textId="77777777" w:rsidR="00B94BE0" w:rsidRPr="00B94BE0" w:rsidRDefault="00B94BE0" w:rsidP="00B94BE0">
            <w:pPr>
              <w:jc w:val="center"/>
            </w:pPr>
            <w:r w:rsidRPr="00B94BE0">
              <w:t>1</w:t>
            </w:r>
          </w:p>
        </w:tc>
        <w:tc>
          <w:tcPr>
            <w:tcW w:w="5582" w:type="dxa"/>
            <w:vAlign w:val="center"/>
          </w:tcPr>
          <w:p w14:paraId="6338DB26" w14:textId="63331977" w:rsidR="00B94BE0" w:rsidRPr="00B94BE0" w:rsidRDefault="00B94BE0" w:rsidP="00B94BE0">
            <w:r w:rsidRPr="00B94BE0">
              <w:t>1 Çiftçi Örgütüne Çadır Mantar Üretim Tesisi Kurulumu</w:t>
            </w:r>
            <w:r w:rsidR="0034477D">
              <w:t xml:space="preserve"> </w:t>
            </w:r>
            <w:r w:rsidRPr="00B94BE0">
              <w:t>(5x98m² Mantar Üretim Çadırı)</w:t>
            </w:r>
            <w:r w:rsidR="00912256">
              <w:t xml:space="preserve"> </w:t>
            </w:r>
          </w:p>
        </w:tc>
      </w:tr>
      <w:tr w:rsidR="00B94BE0" w:rsidRPr="00B94BE0" w14:paraId="3FF3563D" w14:textId="77777777" w:rsidTr="00F14A16">
        <w:trPr>
          <w:trHeight w:val="430"/>
        </w:trPr>
        <w:tc>
          <w:tcPr>
            <w:tcW w:w="1126" w:type="dxa"/>
            <w:vAlign w:val="center"/>
          </w:tcPr>
          <w:p w14:paraId="7A46C18C" w14:textId="5CA0DA74" w:rsidR="00B94BE0" w:rsidRPr="00B94BE0" w:rsidRDefault="00B94BE0" w:rsidP="00B94BE0">
            <w:pPr>
              <w:rPr>
                <w:b/>
                <w:bCs/>
                <w:color w:val="000000"/>
              </w:rPr>
            </w:pPr>
            <w:r w:rsidRPr="00B94BE0">
              <w:rPr>
                <w:b/>
                <w:bCs/>
                <w:color w:val="000000"/>
              </w:rPr>
              <w:t>Toplam</w:t>
            </w:r>
          </w:p>
        </w:tc>
        <w:tc>
          <w:tcPr>
            <w:tcW w:w="1560" w:type="dxa"/>
            <w:shd w:val="clear" w:color="auto" w:fill="auto"/>
            <w:noWrap/>
            <w:vAlign w:val="center"/>
          </w:tcPr>
          <w:p w14:paraId="077C0BB4" w14:textId="77777777" w:rsidR="00B94BE0" w:rsidRPr="00B94BE0" w:rsidRDefault="00B94BE0" w:rsidP="00B94BE0">
            <w:pPr>
              <w:jc w:val="center"/>
              <w:rPr>
                <w:b/>
              </w:rPr>
            </w:pPr>
            <w:r w:rsidRPr="00B94BE0">
              <w:rPr>
                <w:b/>
              </w:rPr>
              <w:t>1</w:t>
            </w:r>
          </w:p>
        </w:tc>
        <w:tc>
          <w:tcPr>
            <w:tcW w:w="941" w:type="dxa"/>
            <w:shd w:val="clear" w:color="auto" w:fill="auto"/>
            <w:noWrap/>
            <w:vAlign w:val="center"/>
          </w:tcPr>
          <w:p w14:paraId="3CD9A4F9" w14:textId="77777777" w:rsidR="00B94BE0" w:rsidRPr="00B94BE0" w:rsidRDefault="00B94BE0" w:rsidP="00B94BE0">
            <w:pPr>
              <w:jc w:val="center"/>
              <w:rPr>
                <w:b/>
              </w:rPr>
            </w:pPr>
            <w:r w:rsidRPr="00B94BE0">
              <w:rPr>
                <w:b/>
              </w:rPr>
              <w:t>1</w:t>
            </w:r>
          </w:p>
        </w:tc>
        <w:tc>
          <w:tcPr>
            <w:tcW w:w="5582" w:type="dxa"/>
            <w:vAlign w:val="center"/>
          </w:tcPr>
          <w:p w14:paraId="049AC139" w14:textId="77777777" w:rsidR="00B94BE0" w:rsidRPr="00B94BE0" w:rsidRDefault="00B94BE0" w:rsidP="00B94BE0"/>
        </w:tc>
      </w:tr>
    </w:tbl>
    <w:p w14:paraId="459AEE4C" w14:textId="77777777" w:rsidR="005022F0" w:rsidRDefault="005022F0" w:rsidP="005022F0">
      <w:pPr>
        <w:jc w:val="both"/>
        <w:rPr>
          <w:bCs/>
          <w:u w:val="single"/>
        </w:rPr>
      </w:pPr>
    </w:p>
    <w:p w14:paraId="3A3B64FA" w14:textId="2DF30125" w:rsidR="00734D32" w:rsidRPr="007D6228" w:rsidRDefault="00734D32" w:rsidP="007D6228">
      <w:pPr>
        <w:pStyle w:val="ListeParagraf"/>
        <w:numPr>
          <w:ilvl w:val="0"/>
          <w:numId w:val="1"/>
        </w:numPr>
        <w:jc w:val="both"/>
        <w:rPr>
          <w:b/>
        </w:rPr>
      </w:pPr>
      <w:r w:rsidRPr="007D6228">
        <w:rPr>
          <w:b/>
        </w:rPr>
        <w:t>Uygulama Kapsamı ve Yaklaşık Bütçe (KDV hariç TL)</w:t>
      </w:r>
    </w:p>
    <w:p w14:paraId="18EFF01E" w14:textId="77777777" w:rsidR="00734D32" w:rsidRPr="00734D32" w:rsidRDefault="00734D32" w:rsidP="00B94BE0">
      <w:pPr>
        <w:rPr>
          <w:bCs/>
          <w:u w:val="single"/>
        </w:rPr>
      </w:pPr>
    </w:p>
    <w:p w14:paraId="373B0E36" w14:textId="3BD79102" w:rsidR="00B94BE0" w:rsidRPr="00B94BE0" w:rsidRDefault="00B94BE0" w:rsidP="00734D32">
      <w:pPr>
        <w:pStyle w:val="NoSpacing3"/>
        <w:ind w:firstLine="360"/>
        <w:jc w:val="both"/>
        <w:rPr>
          <w:rFonts w:ascii="Times New Roman" w:hAnsi="Times New Roman" w:cs="Times New Roman"/>
          <w:sz w:val="24"/>
          <w:szCs w:val="24"/>
        </w:rPr>
      </w:pPr>
      <w:r w:rsidRPr="00B94BE0">
        <w:rPr>
          <w:rFonts w:ascii="Times New Roman" w:hAnsi="Times New Roman" w:cs="Times New Roman"/>
          <w:sz w:val="24"/>
          <w:szCs w:val="24"/>
        </w:rPr>
        <w:t xml:space="preserve">5 Adet Mantar Üretim Çadırı x 98 m² olmak üzere toplam 490 m² alandan oluşan Çadır Mantar Üretim Tesisi </w:t>
      </w:r>
      <w:r w:rsidRPr="00845CA2">
        <w:rPr>
          <w:rFonts w:ascii="Times New Roman" w:hAnsi="Times New Roman" w:cs="Times New Roman"/>
          <w:sz w:val="24"/>
          <w:szCs w:val="24"/>
        </w:rPr>
        <w:t>Kurulumu</w:t>
      </w:r>
      <w:r w:rsidR="00734D32" w:rsidRPr="00845CA2">
        <w:rPr>
          <w:rFonts w:ascii="Times New Roman" w:hAnsi="Times New Roman" w:cs="Times New Roman"/>
          <w:sz w:val="24"/>
          <w:szCs w:val="24"/>
        </w:rPr>
        <w:t xml:space="preserve"> ve ilk üretim için gerekli </w:t>
      </w:r>
      <w:proofErr w:type="spellStart"/>
      <w:r w:rsidR="00734D32" w:rsidRPr="00845CA2">
        <w:rPr>
          <w:rFonts w:ascii="Times New Roman" w:hAnsi="Times New Roman" w:cs="Times New Roman"/>
          <w:sz w:val="24"/>
          <w:szCs w:val="24"/>
        </w:rPr>
        <w:t>kompost</w:t>
      </w:r>
      <w:proofErr w:type="spellEnd"/>
      <w:r w:rsidRPr="00845CA2">
        <w:rPr>
          <w:rFonts w:ascii="Times New Roman" w:hAnsi="Times New Roman" w:cs="Times New Roman"/>
          <w:sz w:val="24"/>
          <w:szCs w:val="24"/>
        </w:rPr>
        <w:t xml:space="preserve"> maliyeti</w:t>
      </w:r>
      <w:r w:rsidRPr="00B94BE0">
        <w:rPr>
          <w:rFonts w:ascii="Times New Roman" w:hAnsi="Times New Roman" w:cs="Times New Roman"/>
          <w:sz w:val="24"/>
          <w:szCs w:val="24"/>
        </w:rPr>
        <w:t xml:space="preserve"> hesaplanmıştır.</w:t>
      </w:r>
    </w:p>
    <w:p w14:paraId="1DE4325C" w14:textId="77777777" w:rsidR="00734D32" w:rsidRDefault="00734D32" w:rsidP="00B94BE0">
      <w:pPr>
        <w:jc w:val="both"/>
        <w:rPr>
          <w:b/>
        </w:rPr>
      </w:pPr>
    </w:p>
    <w:p w14:paraId="6F9D0295" w14:textId="32BA670D" w:rsidR="00B94BE0" w:rsidRDefault="00B94BE0" w:rsidP="00B94BE0">
      <w:pPr>
        <w:jc w:val="both"/>
        <w:rPr>
          <w:b/>
        </w:rPr>
      </w:pPr>
      <w:r w:rsidRPr="00B94BE0">
        <w:rPr>
          <w:b/>
        </w:rPr>
        <w:t>Mantar Üretim Çadırı Gideri (5x98 m²)</w:t>
      </w:r>
    </w:p>
    <w:p w14:paraId="34103564" w14:textId="77777777" w:rsidR="00734D32" w:rsidRPr="00B94BE0" w:rsidRDefault="00734D32" w:rsidP="00B94BE0">
      <w:pPr>
        <w:jc w:val="both"/>
        <w:rPr>
          <w:b/>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78"/>
        <w:gridCol w:w="991"/>
        <w:gridCol w:w="852"/>
        <w:gridCol w:w="1417"/>
        <w:gridCol w:w="1624"/>
      </w:tblGrid>
      <w:tr w:rsidR="00734D32" w:rsidRPr="00B94BE0" w14:paraId="0DA93035" w14:textId="77777777" w:rsidTr="00734D32">
        <w:trPr>
          <w:trHeight w:val="647"/>
        </w:trPr>
        <w:tc>
          <w:tcPr>
            <w:tcW w:w="2305" w:type="pct"/>
            <w:shd w:val="clear" w:color="auto" w:fill="D9D9D9"/>
            <w:noWrap/>
            <w:vAlign w:val="center"/>
          </w:tcPr>
          <w:p w14:paraId="75790D94" w14:textId="77777777" w:rsidR="00B94BE0" w:rsidRPr="00B94BE0" w:rsidRDefault="00B94BE0" w:rsidP="00B94BE0">
            <w:pPr>
              <w:rPr>
                <w:b/>
              </w:rPr>
            </w:pPr>
            <w:r w:rsidRPr="00B94BE0">
              <w:rPr>
                <w:b/>
              </w:rPr>
              <w:t>Mantar Üretim Çadırı (98m²)</w:t>
            </w:r>
          </w:p>
        </w:tc>
        <w:tc>
          <w:tcPr>
            <w:tcW w:w="547" w:type="pct"/>
            <w:shd w:val="clear" w:color="auto" w:fill="D9D9D9"/>
            <w:noWrap/>
            <w:vAlign w:val="center"/>
          </w:tcPr>
          <w:p w14:paraId="400AE5EB" w14:textId="77777777" w:rsidR="00B94BE0" w:rsidRPr="00B94BE0" w:rsidRDefault="00B94BE0" w:rsidP="00B94BE0">
            <w:pPr>
              <w:jc w:val="center"/>
              <w:rPr>
                <w:b/>
              </w:rPr>
            </w:pPr>
            <w:r w:rsidRPr="00B94BE0">
              <w:rPr>
                <w:b/>
              </w:rPr>
              <w:t>Miktar</w:t>
            </w:r>
          </w:p>
        </w:tc>
        <w:tc>
          <w:tcPr>
            <w:tcW w:w="470" w:type="pct"/>
            <w:shd w:val="clear" w:color="auto" w:fill="D9D9D9"/>
            <w:noWrap/>
            <w:vAlign w:val="center"/>
          </w:tcPr>
          <w:p w14:paraId="7D234BA6" w14:textId="77777777" w:rsidR="00B94BE0" w:rsidRPr="00B94BE0" w:rsidRDefault="00B94BE0" w:rsidP="00B94BE0">
            <w:pPr>
              <w:jc w:val="center"/>
              <w:rPr>
                <w:b/>
              </w:rPr>
            </w:pPr>
            <w:r w:rsidRPr="00B94BE0">
              <w:rPr>
                <w:b/>
              </w:rPr>
              <w:t>Birim</w:t>
            </w:r>
          </w:p>
        </w:tc>
        <w:tc>
          <w:tcPr>
            <w:tcW w:w="782" w:type="pct"/>
            <w:shd w:val="clear" w:color="auto" w:fill="D9D9D9"/>
            <w:noWrap/>
            <w:vAlign w:val="center"/>
          </w:tcPr>
          <w:p w14:paraId="4E1A12FE" w14:textId="77777777" w:rsidR="00B94BE0" w:rsidRPr="00B94BE0" w:rsidRDefault="00B94BE0" w:rsidP="00B94BE0">
            <w:pPr>
              <w:jc w:val="center"/>
              <w:rPr>
                <w:b/>
              </w:rPr>
            </w:pPr>
            <w:r w:rsidRPr="00B94BE0">
              <w:rPr>
                <w:b/>
              </w:rPr>
              <w:t>Birim Fiyat (TL)</w:t>
            </w:r>
          </w:p>
        </w:tc>
        <w:tc>
          <w:tcPr>
            <w:tcW w:w="896" w:type="pct"/>
            <w:shd w:val="clear" w:color="auto" w:fill="D9D9D9"/>
            <w:noWrap/>
            <w:vAlign w:val="center"/>
          </w:tcPr>
          <w:p w14:paraId="5957857F" w14:textId="77777777" w:rsidR="00B94BE0" w:rsidRPr="00B94BE0" w:rsidRDefault="00B94BE0" w:rsidP="00B94BE0">
            <w:pPr>
              <w:jc w:val="center"/>
              <w:rPr>
                <w:b/>
              </w:rPr>
            </w:pPr>
            <w:r w:rsidRPr="00B94BE0">
              <w:rPr>
                <w:b/>
              </w:rPr>
              <w:t>Tutar (TL)</w:t>
            </w:r>
          </w:p>
        </w:tc>
      </w:tr>
      <w:tr w:rsidR="00734D32" w:rsidRPr="00B94BE0" w14:paraId="52ECC6D6" w14:textId="77777777" w:rsidTr="00734D32">
        <w:trPr>
          <w:trHeight w:val="528"/>
        </w:trPr>
        <w:tc>
          <w:tcPr>
            <w:tcW w:w="2305" w:type="pct"/>
            <w:shd w:val="clear" w:color="auto" w:fill="auto"/>
            <w:noWrap/>
            <w:vAlign w:val="center"/>
          </w:tcPr>
          <w:p w14:paraId="2EAB1747" w14:textId="35CFFAAB" w:rsidR="00B94BE0" w:rsidRPr="00B94BE0" w:rsidRDefault="00B94BE0" w:rsidP="00B94BE0">
            <w:r w:rsidRPr="00B94BE0">
              <w:t>Mantar Üretim Çadırı (98 m</w:t>
            </w:r>
            <w:r w:rsidRPr="00845CA2">
              <w:t>²</w:t>
            </w:r>
            <w:r w:rsidR="00734D32" w:rsidRPr="00845CA2">
              <w:t xml:space="preserve"> -</w:t>
            </w:r>
            <w:r w:rsidR="0034477D" w:rsidRPr="00845CA2">
              <w:t xml:space="preserve"> Raflar, İklimlendirme</w:t>
            </w:r>
            <w:r w:rsidRPr="00845CA2">
              <w:t xml:space="preserve"> ve Havalandırma </w:t>
            </w:r>
            <w:proofErr w:type="gramStart"/>
            <w:r w:rsidRPr="00845CA2">
              <w:t>Dahil</w:t>
            </w:r>
            <w:proofErr w:type="gramEnd"/>
            <w:r w:rsidR="00845CA2">
              <w:t>,</w:t>
            </w:r>
            <w:r w:rsidR="00912256" w:rsidRPr="00845CA2">
              <w:t xml:space="preserve"> </w:t>
            </w:r>
            <w:r w:rsidR="00845CA2">
              <w:t>Z</w:t>
            </w:r>
            <w:r w:rsidR="0034477D" w:rsidRPr="00845CA2">
              <w:t xml:space="preserve">emin </w:t>
            </w:r>
            <w:r w:rsidR="00845CA2">
              <w:t>D</w:t>
            </w:r>
            <w:r w:rsidR="0034477D" w:rsidRPr="00845CA2">
              <w:t>üzenlemesi yararlanıcı katkısı</w:t>
            </w:r>
            <w:r w:rsidR="00845CA2" w:rsidRPr="00845CA2">
              <w:rPr>
                <w:u w:val="single"/>
              </w:rPr>
              <w:t>)</w:t>
            </w:r>
          </w:p>
        </w:tc>
        <w:tc>
          <w:tcPr>
            <w:tcW w:w="547" w:type="pct"/>
            <w:shd w:val="clear" w:color="auto" w:fill="auto"/>
            <w:noWrap/>
            <w:vAlign w:val="center"/>
          </w:tcPr>
          <w:p w14:paraId="74A8D735" w14:textId="77777777" w:rsidR="00B94BE0" w:rsidRPr="00B94BE0" w:rsidRDefault="00B94BE0" w:rsidP="00B94BE0">
            <w:pPr>
              <w:jc w:val="center"/>
            </w:pPr>
            <w:r w:rsidRPr="00B94BE0">
              <w:t>5</w:t>
            </w:r>
          </w:p>
        </w:tc>
        <w:tc>
          <w:tcPr>
            <w:tcW w:w="470" w:type="pct"/>
            <w:shd w:val="clear" w:color="auto" w:fill="auto"/>
            <w:noWrap/>
            <w:vAlign w:val="center"/>
          </w:tcPr>
          <w:p w14:paraId="0C54F2FC" w14:textId="77777777" w:rsidR="00B94BE0" w:rsidRPr="00B94BE0" w:rsidRDefault="00B94BE0" w:rsidP="00B94BE0">
            <w:pPr>
              <w:jc w:val="center"/>
            </w:pPr>
            <w:r w:rsidRPr="00B94BE0">
              <w:t>Adet</w:t>
            </w:r>
          </w:p>
        </w:tc>
        <w:tc>
          <w:tcPr>
            <w:tcW w:w="782" w:type="pct"/>
            <w:shd w:val="clear" w:color="auto" w:fill="auto"/>
            <w:noWrap/>
            <w:vAlign w:val="center"/>
          </w:tcPr>
          <w:p w14:paraId="31FA6239" w14:textId="21ABCC82" w:rsidR="00B94BE0" w:rsidRPr="00B94BE0" w:rsidRDefault="00B94BE0" w:rsidP="00B94BE0">
            <w:pPr>
              <w:jc w:val="center"/>
              <w:rPr>
                <w:color w:val="000000"/>
              </w:rPr>
            </w:pPr>
            <w:r w:rsidRPr="00B94BE0">
              <w:rPr>
                <w:color w:val="000000"/>
              </w:rPr>
              <w:t>800.000</w:t>
            </w:r>
            <w:r w:rsidR="00734D32">
              <w:rPr>
                <w:color w:val="000000"/>
              </w:rPr>
              <w:t>,00</w:t>
            </w:r>
          </w:p>
        </w:tc>
        <w:tc>
          <w:tcPr>
            <w:tcW w:w="896" w:type="pct"/>
            <w:shd w:val="clear" w:color="auto" w:fill="auto"/>
            <w:noWrap/>
            <w:vAlign w:val="center"/>
          </w:tcPr>
          <w:p w14:paraId="6D96F2C8" w14:textId="599BBBF1" w:rsidR="00B94BE0" w:rsidRPr="00B94BE0" w:rsidRDefault="00B94BE0" w:rsidP="00B94BE0">
            <w:pPr>
              <w:jc w:val="center"/>
            </w:pPr>
            <w:r w:rsidRPr="00B94BE0">
              <w:t>4.000.000</w:t>
            </w:r>
            <w:r w:rsidR="00734D32">
              <w:t>,00</w:t>
            </w:r>
          </w:p>
        </w:tc>
      </w:tr>
      <w:tr w:rsidR="00B94BE0" w:rsidRPr="00B94BE0" w14:paraId="6E26C7F3" w14:textId="77777777" w:rsidTr="00734D32">
        <w:trPr>
          <w:trHeight w:val="367"/>
        </w:trPr>
        <w:tc>
          <w:tcPr>
            <w:tcW w:w="4104" w:type="pct"/>
            <w:gridSpan w:val="4"/>
            <w:shd w:val="clear" w:color="auto" w:fill="auto"/>
            <w:noWrap/>
            <w:vAlign w:val="center"/>
          </w:tcPr>
          <w:p w14:paraId="6094D409" w14:textId="77777777" w:rsidR="00B94BE0" w:rsidRPr="00B94BE0" w:rsidRDefault="00B94BE0" w:rsidP="00B94BE0">
            <w:pPr>
              <w:rPr>
                <w:b/>
              </w:rPr>
            </w:pPr>
            <w:r w:rsidRPr="00B94BE0">
              <w:rPr>
                <w:b/>
              </w:rPr>
              <w:t>Toplam Maliyet</w:t>
            </w:r>
          </w:p>
        </w:tc>
        <w:tc>
          <w:tcPr>
            <w:tcW w:w="896" w:type="pct"/>
            <w:shd w:val="clear" w:color="auto" w:fill="auto"/>
            <w:noWrap/>
            <w:vAlign w:val="center"/>
          </w:tcPr>
          <w:p w14:paraId="4897445F" w14:textId="6E7E0EAF" w:rsidR="00B94BE0" w:rsidRPr="00B94BE0" w:rsidRDefault="00B94BE0" w:rsidP="00B94BE0">
            <w:pPr>
              <w:jc w:val="center"/>
              <w:rPr>
                <w:b/>
              </w:rPr>
            </w:pPr>
            <w:r w:rsidRPr="00B94BE0">
              <w:rPr>
                <w:b/>
              </w:rPr>
              <w:t>4.000.000</w:t>
            </w:r>
            <w:r w:rsidR="00734D32">
              <w:rPr>
                <w:b/>
              </w:rPr>
              <w:t>,00</w:t>
            </w:r>
          </w:p>
        </w:tc>
      </w:tr>
    </w:tbl>
    <w:p w14:paraId="60D1B481" w14:textId="5C812DBA" w:rsidR="00B94BE0" w:rsidRDefault="00B94BE0" w:rsidP="00B94BE0">
      <w:pPr>
        <w:rPr>
          <w:b/>
        </w:rPr>
      </w:pPr>
    </w:p>
    <w:p w14:paraId="6806A32F" w14:textId="301D41AE" w:rsidR="00B94BE0" w:rsidRDefault="007A094A" w:rsidP="00B94BE0">
      <w:pPr>
        <w:rPr>
          <w:b/>
        </w:rPr>
      </w:pPr>
      <w:r w:rsidRPr="00845CA2">
        <w:rPr>
          <w:b/>
        </w:rPr>
        <w:t xml:space="preserve">Misel (Mantar Sporu) </w:t>
      </w:r>
      <w:r w:rsidR="00B94BE0" w:rsidRPr="00845CA2">
        <w:rPr>
          <w:b/>
        </w:rPr>
        <w:t>Ekili</w:t>
      </w:r>
      <w:r w:rsidR="00B94BE0" w:rsidRPr="00B94BE0">
        <w:rPr>
          <w:b/>
        </w:rPr>
        <w:t xml:space="preserve"> </w:t>
      </w:r>
      <w:proofErr w:type="spellStart"/>
      <w:r w:rsidR="00B94BE0" w:rsidRPr="00B94BE0">
        <w:rPr>
          <w:b/>
        </w:rPr>
        <w:t>Kompost</w:t>
      </w:r>
      <w:proofErr w:type="spellEnd"/>
      <w:r w:rsidR="00B94BE0" w:rsidRPr="00B94BE0">
        <w:rPr>
          <w:b/>
        </w:rPr>
        <w:t xml:space="preserve"> Alımı Gideri (50 ton)</w:t>
      </w:r>
    </w:p>
    <w:p w14:paraId="760B7E1B" w14:textId="77777777" w:rsidR="00734D32" w:rsidRPr="00B94BE0" w:rsidRDefault="00734D32" w:rsidP="00B94BE0">
      <w:pPr>
        <w:rPr>
          <w:b/>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0"/>
        <w:gridCol w:w="991"/>
        <w:gridCol w:w="848"/>
        <w:gridCol w:w="1280"/>
        <w:gridCol w:w="1483"/>
      </w:tblGrid>
      <w:tr w:rsidR="007A094A" w:rsidRPr="00B94BE0" w14:paraId="1902BDF5" w14:textId="77777777" w:rsidTr="007A094A">
        <w:trPr>
          <w:trHeight w:val="621"/>
        </w:trPr>
        <w:tc>
          <w:tcPr>
            <w:tcW w:w="2461" w:type="pct"/>
            <w:shd w:val="clear" w:color="auto" w:fill="D9D9D9"/>
            <w:noWrap/>
            <w:vAlign w:val="center"/>
          </w:tcPr>
          <w:p w14:paraId="61AF389C" w14:textId="77777777" w:rsidR="00B94BE0" w:rsidRPr="00B94BE0" w:rsidRDefault="00B94BE0" w:rsidP="00B94BE0">
            <w:pPr>
              <w:rPr>
                <w:b/>
              </w:rPr>
            </w:pPr>
            <w:r w:rsidRPr="00B94BE0">
              <w:rPr>
                <w:b/>
              </w:rPr>
              <w:t xml:space="preserve">Ekili Halde </w:t>
            </w:r>
            <w:proofErr w:type="spellStart"/>
            <w:r w:rsidRPr="00B94BE0">
              <w:rPr>
                <w:b/>
              </w:rPr>
              <w:t>Kompost</w:t>
            </w:r>
            <w:proofErr w:type="spellEnd"/>
            <w:r w:rsidRPr="00B94BE0">
              <w:rPr>
                <w:b/>
              </w:rPr>
              <w:t xml:space="preserve"> Alımı Giderleri </w:t>
            </w:r>
          </w:p>
        </w:tc>
        <w:tc>
          <w:tcPr>
            <w:tcW w:w="547" w:type="pct"/>
            <w:shd w:val="clear" w:color="auto" w:fill="D9D9D9"/>
            <w:noWrap/>
            <w:vAlign w:val="center"/>
          </w:tcPr>
          <w:p w14:paraId="1A1BA027" w14:textId="77777777" w:rsidR="00B94BE0" w:rsidRPr="00B94BE0" w:rsidRDefault="00B94BE0" w:rsidP="00B94BE0">
            <w:pPr>
              <w:rPr>
                <w:b/>
              </w:rPr>
            </w:pPr>
            <w:r w:rsidRPr="00B94BE0">
              <w:rPr>
                <w:b/>
              </w:rPr>
              <w:t>Miktar</w:t>
            </w:r>
          </w:p>
        </w:tc>
        <w:tc>
          <w:tcPr>
            <w:tcW w:w="468" w:type="pct"/>
            <w:shd w:val="clear" w:color="auto" w:fill="D9D9D9"/>
            <w:noWrap/>
            <w:vAlign w:val="center"/>
          </w:tcPr>
          <w:p w14:paraId="30DBA5BA" w14:textId="77777777" w:rsidR="00B94BE0" w:rsidRPr="00B94BE0" w:rsidRDefault="00B94BE0" w:rsidP="00B94BE0">
            <w:pPr>
              <w:rPr>
                <w:b/>
              </w:rPr>
            </w:pPr>
            <w:r w:rsidRPr="00B94BE0">
              <w:rPr>
                <w:b/>
              </w:rPr>
              <w:t>Birim</w:t>
            </w:r>
          </w:p>
        </w:tc>
        <w:tc>
          <w:tcPr>
            <w:tcW w:w="705" w:type="pct"/>
            <w:shd w:val="clear" w:color="auto" w:fill="D9D9D9"/>
            <w:noWrap/>
            <w:vAlign w:val="center"/>
          </w:tcPr>
          <w:p w14:paraId="757194D4" w14:textId="77777777" w:rsidR="00B94BE0" w:rsidRPr="00B94BE0" w:rsidRDefault="00B94BE0" w:rsidP="00B94BE0">
            <w:pPr>
              <w:jc w:val="center"/>
              <w:rPr>
                <w:b/>
              </w:rPr>
            </w:pPr>
            <w:r w:rsidRPr="00B94BE0">
              <w:rPr>
                <w:b/>
              </w:rPr>
              <w:t>Birim Fiyat (TL)</w:t>
            </w:r>
          </w:p>
        </w:tc>
        <w:tc>
          <w:tcPr>
            <w:tcW w:w="818" w:type="pct"/>
            <w:shd w:val="clear" w:color="auto" w:fill="D9D9D9"/>
            <w:noWrap/>
            <w:vAlign w:val="center"/>
          </w:tcPr>
          <w:p w14:paraId="21677510" w14:textId="77777777" w:rsidR="00B94BE0" w:rsidRPr="00B94BE0" w:rsidRDefault="00B94BE0" w:rsidP="00B94BE0">
            <w:pPr>
              <w:rPr>
                <w:b/>
              </w:rPr>
            </w:pPr>
            <w:r w:rsidRPr="00B94BE0">
              <w:rPr>
                <w:b/>
              </w:rPr>
              <w:t>Tutar (TL)</w:t>
            </w:r>
          </w:p>
        </w:tc>
      </w:tr>
      <w:tr w:rsidR="007A094A" w:rsidRPr="00B94BE0" w14:paraId="357782FF" w14:textId="77777777" w:rsidTr="007A094A">
        <w:trPr>
          <w:trHeight w:val="340"/>
        </w:trPr>
        <w:tc>
          <w:tcPr>
            <w:tcW w:w="2461" w:type="pct"/>
            <w:shd w:val="clear" w:color="auto" w:fill="auto"/>
            <w:vAlign w:val="center"/>
          </w:tcPr>
          <w:p w14:paraId="193E1D00" w14:textId="5E10D63D" w:rsidR="00B94BE0" w:rsidRPr="00B94BE0" w:rsidRDefault="00B94BE0" w:rsidP="00B94BE0">
            <w:r w:rsidRPr="00B94BE0">
              <w:t xml:space="preserve">Ekili Halde </w:t>
            </w:r>
            <w:proofErr w:type="spellStart"/>
            <w:r w:rsidRPr="00B94BE0">
              <w:t>Kompost</w:t>
            </w:r>
            <w:proofErr w:type="spellEnd"/>
            <w:r w:rsidRPr="00B94BE0">
              <w:t xml:space="preserve"> Alımı (%43 talaş, %42,5 sap-saman, %10 kepek+%2 CACO + %2,5 misel içerecektir.)</w:t>
            </w:r>
          </w:p>
        </w:tc>
        <w:tc>
          <w:tcPr>
            <w:tcW w:w="547" w:type="pct"/>
            <w:shd w:val="clear" w:color="auto" w:fill="auto"/>
            <w:noWrap/>
            <w:vAlign w:val="center"/>
          </w:tcPr>
          <w:p w14:paraId="7EEB36ED" w14:textId="77777777" w:rsidR="00B94BE0" w:rsidRPr="00B94BE0" w:rsidRDefault="00B94BE0" w:rsidP="00B94BE0">
            <w:pPr>
              <w:jc w:val="center"/>
            </w:pPr>
            <w:r w:rsidRPr="00B94BE0">
              <w:t>50</w:t>
            </w:r>
          </w:p>
        </w:tc>
        <w:tc>
          <w:tcPr>
            <w:tcW w:w="468" w:type="pct"/>
            <w:shd w:val="clear" w:color="auto" w:fill="auto"/>
            <w:noWrap/>
            <w:vAlign w:val="center"/>
          </w:tcPr>
          <w:p w14:paraId="20A72F91" w14:textId="77777777" w:rsidR="00B94BE0" w:rsidRPr="00B94BE0" w:rsidRDefault="00B94BE0" w:rsidP="00B94BE0">
            <w:pPr>
              <w:jc w:val="center"/>
            </w:pPr>
            <w:r w:rsidRPr="00B94BE0">
              <w:t>Ton</w:t>
            </w:r>
          </w:p>
        </w:tc>
        <w:tc>
          <w:tcPr>
            <w:tcW w:w="705" w:type="pct"/>
            <w:shd w:val="clear" w:color="auto" w:fill="auto"/>
            <w:noWrap/>
            <w:vAlign w:val="center"/>
          </w:tcPr>
          <w:p w14:paraId="48D87EC1" w14:textId="3A9C5FC0" w:rsidR="00B94BE0" w:rsidRPr="00B94BE0" w:rsidRDefault="00B94BE0" w:rsidP="00B94BE0">
            <w:pPr>
              <w:jc w:val="center"/>
            </w:pPr>
            <w:r w:rsidRPr="00B94BE0">
              <w:t>8.000</w:t>
            </w:r>
            <w:r w:rsidR="007A094A">
              <w:t>,00</w:t>
            </w:r>
          </w:p>
        </w:tc>
        <w:tc>
          <w:tcPr>
            <w:tcW w:w="818" w:type="pct"/>
            <w:shd w:val="clear" w:color="auto" w:fill="auto"/>
            <w:noWrap/>
            <w:vAlign w:val="center"/>
          </w:tcPr>
          <w:p w14:paraId="34838AFB" w14:textId="183C2F48" w:rsidR="00B94BE0" w:rsidRPr="00B94BE0" w:rsidRDefault="00B94BE0" w:rsidP="00B94BE0">
            <w:pPr>
              <w:jc w:val="center"/>
            </w:pPr>
            <w:r w:rsidRPr="00B94BE0">
              <w:t>400.000</w:t>
            </w:r>
            <w:r w:rsidR="007A094A">
              <w:t>,00</w:t>
            </w:r>
          </w:p>
        </w:tc>
      </w:tr>
      <w:tr w:rsidR="00B94BE0" w:rsidRPr="00B94BE0" w14:paraId="6F5DCD1A" w14:textId="77777777" w:rsidTr="007A094A">
        <w:trPr>
          <w:trHeight w:val="512"/>
        </w:trPr>
        <w:tc>
          <w:tcPr>
            <w:tcW w:w="4182" w:type="pct"/>
            <w:gridSpan w:val="4"/>
            <w:shd w:val="clear" w:color="auto" w:fill="auto"/>
            <w:vAlign w:val="center"/>
          </w:tcPr>
          <w:p w14:paraId="44E932E0" w14:textId="77777777" w:rsidR="00B94BE0" w:rsidRPr="00B94BE0" w:rsidRDefault="00B94BE0" w:rsidP="00B94BE0">
            <w:pPr>
              <w:rPr>
                <w:b/>
                <w:bCs/>
              </w:rPr>
            </w:pPr>
            <w:r w:rsidRPr="00B94BE0">
              <w:rPr>
                <w:b/>
                <w:bCs/>
              </w:rPr>
              <w:t>Toplam Maliyet</w:t>
            </w:r>
          </w:p>
        </w:tc>
        <w:tc>
          <w:tcPr>
            <w:tcW w:w="818" w:type="pct"/>
            <w:shd w:val="clear" w:color="auto" w:fill="auto"/>
            <w:noWrap/>
            <w:vAlign w:val="center"/>
          </w:tcPr>
          <w:p w14:paraId="415184BB" w14:textId="3F16ACC2" w:rsidR="00B94BE0" w:rsidRPr="00B94BE0" w:rsidRDefault="00B94BE0" w:rsidP="00B94BE0">
            <w:pPr>
              <w:jc w:val="center"/>
              <w:rPr>
                <w:b/>
                <w:bCs/>
              </w:rPr>
            </w:pPr>
            <w:r w:rsidRPr="00B94BE0">
              <w:rPr>
                <w:b/>
                <w:bCs/>
              </w:rPr>
              <w:t>400.000</w:t>
            </w:r>
            <w:r w:rsidR="007A094A">
              <w:rPr>
                <w:b/>
                <w:bCs/>
              </w:rPr>
              <w:t>,00</w:t>
            </w:r>
          </w:p>
        </w:tc>
      </w:tr>
    </w:tbl>
    <w:p w14:paraId="57B824FE" w14:textId="77777777" w:rsidR="00EF48B6" w:rsidRDefault="00EF48B6" w:rsidP="00B94BE0">
      <w:pPr>
        <w:jc w:val="both"/>
        <w:rPr>
          <w:b/>
        </w:rPr>
      </w:pPr>
    </w:p>
    <w:p w14:paraId="283CB7CB" w14:textId="62D0DDD2" w:rsidR="00EF48B6" w:rsidRDefault="00B94BE0" w:rsidP="00B94BE0">
      <w:pPr>
        <w:jc w:val="both"/>
        <w:rPr>
          <w:b/>
        </w:rPr>
      </w:pPr>
      <w:r w:rsidRPr="00B94BE0">
        <w:rPr>
          <w:b/>
        </w:rPr>
        <w:t xml:space="preserve">490 m² (5x98m²) Çadır Mantar Üretim Tesisi </w:t>
      </w:r>
      <w:r w:rsidR="00EF48B6">
        <w:rPr>
          <w:b/>
        </w:rPr>
        <w:t>İ</w:t>
      </w:r>
      <w:r w:rsidRPr="00B94BE0">
        <w:rPr>
          <w:b/>
        </w:rPr>
        <w:t xml:space="preserve">çin </w:t>
      </w:r>
      <w:r w:rsidR="00EF48B6">
        <w:rPr>
          <w:b/>
        </w:rPr>
        <w:t>Y</w:t>
      </w:r>
      <w:r w:rsidRPr="00B94BE0">
        <w:rPr>
          <w:b/>
        </w:rPr>
        <w:t xml:space="preserve">aklaşık </w:t>
      </w:r>
      <w:r w:rsidR="00EF48B6">
        <w:rPr>
          <w:b/>
        </w:rPr>
        <w:t>M</w:t>
      </w:r>
      <w:r w:rsidRPr="00B94BE0">
        <w:rPr>
          <w:b/>
        </w:rPr>
        <w:t xml:space="preserve">aliyet ve </w:t>
      </w:r>
      <w:r w:rsidR="00EF48B6">
        <w:rPr>
          <w:b/>
        </w:rPr>
        <w:t>H</w:t>
      </w:r>
      <w:r w:rsidRPr="00B94BE0">
        <w:rPr>
          <w:b/>
        </w:rPr>
        <w:t xml:space="preserve">ibe </w:t>
      </w:r>
      <w:r w:rsidR="00EF48B6">
        <w:rPr>
          <w:b/>
        </w:rPr>
        <w:t>T</w:t>
      </w:r>
      <w:r w:rsidRPr="00B94BE0">
        <w:rPr>
          <w:b/>
        </w:rPr>
        <w:t>utarı</w:t>
      </w:r>
    </w:p>
    <w:p w14:paraId="14183125" w14:textId="3C699C8C" w:rsidR="00B94BE0" w:rsidRDefault="00B94BE0" w:rsidP="00B94BE0">
      <w:pPr>
        <w:jc w:val="both"/>
        <w:rPr>
          <w:b/>
        </w:rPr>
      </w:pPr>
      <w:r w:rsidRPr="00B94BE0">
        <w:rPr>
          <w:b/>
        </w:rPr>
        <w:t xml:space="preserve">(KDV </w:t>
      </w:r>
      <w:r w:rsidR="00EF48B6">
        <w:rPr>
          <w:b/>
        </w:rPr>
        <w:t>h</w:t>
      </w:r>
      <w:r w:rsidRPr="00B94BE0">
        <w:rPr>
          <w:b/>
        </w:rPr>
        <w:t>ariç TL)</w:t>
      </w:r>
    </w:p>
    <w:p w14:paraId="02F58D25" w14:textId="77777777" w:rsidR="00EF48B6" w:rsidRPr="00B94BE0" w:rsidRDefault="00EF48B6" w:rsidP="00B94BE0">
      <w:pPr>
        <w:jc w:val="both"/>
        <w:rPr>
          <w:b/>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28"/>
        <w:gridCol w:w="2269"/>
        <w:gridCol w:w="1765"/>
      </w:tblGrid>
      <w:tr w:rsidR="00EF48B6" w:rsidRPr="00B94BE0" w14:paraId="4090A2C4" w14:textId="77777777" w:rsidTr="00EF48B6">
        <w:trPr>
          <w:trHeight w:val="967"/>
        </w:trPr>
        <w:tc>
          <w:tcPr>
            <w:tcW w:w="2774" w:type="pct"/>
            <w:shd w:val="clear" w:color="auto" w:fill="D9D9D9"/>
            <w:noWrap/>
            <w:vAlign w:val="center"/>
          </w:tcPr>
          <w:p w14:paraId="63C5A8AE" w14:textId="77777777" w:rsidR="00EF48B6" w:rsidRDefault="00B94BE0" w:rsidP="00B94BE0">
            <w:pPr>
              <w:rPr>
                <w:b/>
              </w:rPr>
            </w:pPr>
            <w:r w:rsidRPr="00B94BE0">
              <w:rPr>
                <w:b/>
              </w:rPr>
              <w:t xml:space="preserve">490 m² (5x98m²) Çadır Mantar </w:t>
            </w:r>
          </w:p>
          <w:p w14:paraId="7F220C5D" w14:textId="3DE05FBD" w:rsidR="00B94BE0" w:rsidRPr="00B94BE0" w:rsidRDefault="00B94BE0" w:rsidP="00B94BE0">
            <w:pPr>
              <w:rPr>
                <w:b/>
              </w:rPr>
            </w:pPr>
            <w:r w:rsidRPr="00B94BE0">
              <w:rPr>
                <w:b/>
              </w:rPr>
              <w:t>Üretim Tesisi Maliyeti</w:t>
            </w:r>
          </w:p>
        </w:tc>
        <w:tc>
          <w:tcPr>
            <w:tcW w:w="1252" w:type="pct"/>
            <w:shd w:val="clear" w:color="auto" w:fill="D9D9D9"/>
            <w:noWrap/>
            <w:vAlign w:val="center"/>
          </w:tcPr>
          <w:p w14:paraId="58414744" w14:textId="77777777" w:rsidR="00B94BE0" w:rsidRPr="00B94BE0" w:rsidRDefault="00B94BE0" w:rsidP="00B94BE0">
            <w:pPr>
              <w:jc w:val="center"/>
              <w:rPr>
                <w:b/>
              </w:rPr>
            </w:pPr>
            <w:r w:rsidRPr="00B94BE0">
              <w:rPr>
                <w:b/>
              </w:rPr>
              <w:t xml:space="preserve">Hibeye Esas </w:t>
            </w:r>
          </w:p>
          <w:p w14:paraId="5B57E2BA" w14:textId="77777777" w:rsidR="00B94BE0" w:rsidRPr="00B94BE0" w:rsidRDefault="00B94BE0" w:rsidP="00B94BE0">
            <w:pPr>
              <w:jc w:val="center"/>
              <w:rPr>
                <w:b/>
              </w:rPr>
            </w:pPr>
            <w:r w:rsidRPr="00B94BE0">
              <w:rPr>
                <w:b/>
              </w:rPr>
              <w:t>Yatırım Tutarı (TL)</w:t>
            </w:r>
          </w:p>
        </w:tc>
        <w:tc>
          <w:tcPr>
            <w:tcW w:w="974" w:type="pct"/>
            <w:shd w:val="clear" w:color="auto" w:fill="D9D9D9"/>
            <w:vAlign w:val="center"/>
          </w:tcPr>
          <w:p w14:paraId="55A1F068" w14:textId="77777777" w:rsidR="00B94BE0" w:rsidRPr="00B94BE0" w:rsidRDefault="00B94BE0" w:rsidP="00B94BE0">
            <w:pPr>
              <w:jc w:val="center"/>
              <w:rPr>
                <w:b/>
              </w:rPr>
            </w:pPr>
            <w:r w:rsidRPr="00B94BE0">
              <w:rPr>
                <w:b/>
              </w:rPr>
              <w:t>Hibe Tutarı (TL)</w:t>
            </w:r>
          </w:p>
        </w:tc>
      </w:tr>
      <w:tr w:rsidR="00EF48B6" w:rsidRPr="00B94BE0" w14:paraId="4862EE01" w14:textId="77777777" w:rsidTr="00EF48B6">
        <w:trPr>
          <w:trHeight w:val="391"/>
        </w:trPr>
        <w:tc>
          <w:tcPr>
            <w:tcW w:w="2774" w:type="pct"/>
            <w:shd w:val="clear" w:color="auto" w:fill="auto"/>
            <w:noWrap/>
            <w:vAlign w:val="center"/>
          </w:tcPr>
          <w:p w14:paraId="22CCF0E1" w14:textId="77777777" w:rsidR="00EF48B6" w:rsidRDefault="00B94BE0" w:rsidP="00B94BE0">
            <w:r w:rsidRPr="00B94BE0">
              <w:t>Mantar Üretim Çadır</w:t>
            </w:r>
            <w:r w:rsidR="00EF48B6">
              <w:t>ları</w:t>
            </w:r>
          </w:p>
          <w:p w14:paraId="07C12301" w14:textId="4235BE29" w:rsidR="00B94BE0" w:rsidRPr="00B94BE0" w:rsidRDefault="00B94BE0" w:rsidP="00B94BE0">
            <w:r w:rsidRPr="00B94BE0">
              <w:t>(İklimlendirme ve Havalandırma Dahil)</w:t>
            </w:r>
          </w:p>
        </w:tc>
        <w:tc>
          <w:tcPr>
            <w:tcW w:w="1252" w:type="pct"/>
            <w:shd w:val="clear" w:color="auto" w:fill="auto"/>
            <w:noWrap/>
            <w:vAlign w:val="center"/>
          </w:tcPr>
          <w:p w14:paraId="1768A320" w14:textId="71F08B6D" w:rsidR="00B94BE0" w:rsidRPr="00B94BE0" w:rsidRDefault="00B94BE0" w:rsidP="00B94BE0">
            <w:pPr>
              <w:jc w:val="right"/>
            </w:pPr>
            <w:r w:rsidRPr="00B94BE0">
              <w:t>4.000.000</w:t>
            </w:r>
            <w:r w:rsidR="00EF48B6">
              <w:t>,00</w:t>
            </w:r>
          </w:p>
        </w:tc>
        <w:tc>
          <w:tcPr>
            <w:tcW w:w="974" w:type="pct"/>
            <w:vAlign w:val="center"/>
          </w:tcPr>
          <w:p w14:paraId="2446BA39" w14:textId="237799AE" w:rsidR="00B94BE0" w:rsidRPr="00B94BE0" w:rsidRDefault="00B94BE0" w:rsidP="00B94BE0">
            <w:pPr>
              <w:jc w:val="right"/>
            </w:pPr>
            <w:r w:rsidRPr="00B94BE0">
              <w:t>3.000.000</w:t>
            </w:r>
            <w:r w:rsidR="00EF48B6">
              <w:t>,00</w:t>
            </w:r>
          </w:p>
        </w:tc>
      </w:tr>
      <w:tr w:rsidR="00EF48B6" w:rsidRPr="00B94BE0" w14:paraId="4E3202EE" w14:textId="77777777" w:rsidTr="00EF48B6">
        <w:trPr>
          <w:trHeight w:val="391"/>
        </w:trPr>
        <w:tc>
          <w:tcPr>
            <w:tcW w:w="2774" w:type="pct"/>
            <w:shd w:val="clear" w:color="auto" w:fill="auto"/>
            <w:noWrap/>
            <w:vAlign w:val="center"/>
          </w:tcPr>
          <w:p w14:paraId="16517947" w14:textId="1C8A67FD" w:rsidR="00B94BE0" w:rsidRPr="00B94BE0" w:rsidRDefault="00EF48B6" w:rsidP="00B94BE0">
            <w:r>
              <w:t xml:space="preserve">Misel </w:t>
            </w:r>
            <w:r w:rsidR="00B94BE0" w:rsidRPr="00B94BE0">
              <w:t xml:space="preserve">Ekili </w:t>
            </w:r>
            <w:proofErr w:type="spellStart"/>
            <w:r w:rsidR="00B94BE0" w:rsidRPr="00B94BE0">
              <w:t>Kompost</w:t>
            </w:r>
            <w:proofErr w:type="spellEnd"/>
            <w:r w:rsidR="00B94BE0" w:rsidRPr="00B94BE0">
              <w:t xml:space="preserve"> Alımı Gideri </w:t>
            </w:r>
          </w:p>
        </w:tc>
        <w:tc>
          <w:tcPr>
            <w:tcW w:w="1252" w:type="pct"/>
            <w:shd w:val="clear" w:color="auto" w:fill="auto"/>
            <w:noWrap/>
            <w:vAlign w:val="center"/>
          </w:tcPr>
          <w:p w14:paraId="4EA65542" w14:textId="73199BE9" w:rsidR="00B94BE0" w:rsidRPr="00B94BE0" w:rsidRDefault="00B94BE0" w:rsidP="00B94BE0">
            <w:pPr>
              <w:jc w:val="right"/>
            </w:pPr>
            <w:r w:rsidRPr="00B94BE0">
              <w:t>400.000</w:t>
            </w:r>
            <w:r w:rsidR="00EF48B6">
              <w:t>,00</w:t>
            </w:r>
          </w:p>
        </w:tc>
        <w:tc>
          <w:tcPr>
            <w:tcW w:w="974" w:type="pct"/>
            <w:vAlign w:val="center"/>
          </w:tcPr>
          <w:p w14:paraId="5E21B538" w14:textId="76FBA36F" w:rsidR="00B94BE0" w:rsidRPr="00B94BE0" w:rsidRDefault="00B94BE0" w:rsidP="00B94BE0">
            <w:pPr>
              <w:jc w:val="right"/>
            </w:pPr>
            <w:r w:rsidRPr="00B94BE0">
              <w:t>300.000</w:t>
            </w:r>
            <w:r w:rsidR="00EF48B6">
              <w:t>,00</w:t>
            </w:r>
          </w:p>
        </w:tc>
      </w:tr>
      <w:tr w:rsidR="00EF48B6" w:rsidRPr="00B94BE0" w14:paraId="459E7D77" w14:textId="77777777" w:rsidTr="00EF48B6">
        <w:trPr>
          <w:trHeight w:val="391"/>
        </w:trPr>
        <w:tc>
          <w:tcPr>
            <w:tcW w:w="2774" w:type="pct"/>
            <w:shd w:val="clear" w:color="auto" w:fill="auto"/>
            <w:noWrap/>
            <w:vAlign w:val="center"/>
          </w:tcPr>
          <w:p w14:paraId="6FA73947" w14:textId="77777777" w:rsidR="00B94BE0" w:rsidRPr="00B94BE0" w:rsidRDefault="00B94BE0" w:rsidP="00B94BE0">
            <w:pPr>
              <w:rPr>
                <w:b/>
              </w:rPr>
            </w:pPr>
            <w:r w:rsidRPr="00B94BE0">
              <w:rPr>
                <w:b/>
              </w:rPr>
              <w:t>Toplam Maliyet</w:t>
            </w:r>
          </w:p>
        </w:tc>
        <w:tc>
          <w:tcPr>
            <w:tcW w:w="1252" w:type="pct"/>
            <w:shd w:val="clear" w:color="auto" w:fill="auto"/>
            <w:noWrap/>
            <w:vAlign w:val="center"/>
          </w:tcPr>
          <w:p w14:paraId="7D4D4A4E" w14:textId="39CAFE07" w:rsidR="00B94BE0" w:rsidRPr="00B94BE0" w:rsidRDefault="00B94BE0" w:rsidP="00B94BE0">
            <w:pPr>
              <w:jc w:val="right"/>
              <w:rPr>
                <w:b/>
              </w:rPr>
            </w:pPr>
            <w:r w:rsidRPr="00B94BE0">
              <w:rPr>
                <w:b/>
              </w:rPr>
              <w:t>4.400.000</w:t>
            </w:r>
            <w:r w:rsidR="00EF48B6">
              <w:rPr>
                <w:b/>
              </w:rPr>
              <w:t>,00</w:t>
            </w:r>
          </w:p>
        </w:tc>
        <w:tc>
          <w:tcPr>
            <w:tcW w:w="974" w:type="pct"/>
            <w:vAlign w:val="center"/>
          </w:tcPr>
          <w:p w14:paraId="192899BC" w14:textId="75073D84" w:rsidR="00B94BE0" w:rsidRPr="00B94BE0" w:rsidRDefault="00B94BE0" w:rsidP="00B94BE0">
            <w:pPr>
              <w:jc w:val="right"/>
              <w:rPr>
                <w:b/>
              </w:rPr>
            </w:pPr>
            <w:r w:rsidRPr="00B94BE0">
              <w:rPr>
                <w:b/>
              </w:rPr>
              <w:t>3.300.000</w:t>
            </w:r>
            <w:r w:rsidR="00EF48B6">
              <w:rPr>
                <w:b/>
              </w:rPr>
              <w:t>,00</w:t>
            </w:r>
          </w:p>
        </w:tc>
      </w:tr>
    </w:tbl>
    <w:p w14:paraId="021A9FC2" w14:textId="77777777" w:rsidR="00EF48B6" w:rsidRDefault="00EF48B6" w:rsidP="00B94BE0">
      <w:pPr>
        <w:pStyle w:val="NormalWeb"/>
        <w:spacing w:before="0" w:beforeAutospacing="0" w:after="0" w:afterAutospacing="0"/>
        <w:jc w:val="both"/>
      </w:pPr>
    </w:p>
    <w:p w14:paraId="75A3C023" w14:textId="06D04BF7" w:rsidR="00B94BE0" w:rsidRDefault="00B94BE0" w:rsidP="00EF48B6">
      <w:pPr>
        <w:pStyle w:val="NormalWeb"/>
        <w:spacing w:before="0" w:beforeAutospacing="0" w:after="0" w:afterAutospacing="0"/>
        <w:ind w:firstLine="284"/>
        <w:jc w:val="both"/>
      </w:pPr>
      <w:r w:rsidRPr="00B94BE0">
        <w:t>Tesis bünyesinde 6 tam zamanlı, 4 yarı zamanlı olmak üzere toplam 10 kişilik istihdam yaratılması planlanmaktadır. Bunun en az %50’sinin kadınlardan, %20’sinin gençlerden oluşması hedeflenmektedir.</w:t>
      </w:r>
      <w:r w:rsidR="0034477D">
        <w:t xml:space="preserve"> </w:t>
      </w:r>
    </w:p>
    <w:p w14:paraId="3D762EF6" w14:textId="77777777" w:rsidR="00EF48B6" w:rsidRDefault="00EF48B6" w:rsidP="00EF48B6">
      <w:pPr>
        <w:rPr>
          <w:b/>
        </w:rPr>
      </w:pPr>
    </w:p>
    <w:p w14:paraId="260F01EB" w14:textId="4861FFB8" w:rsidR="00B94BE0" w:rsidRPr="007D6228" w:rsidRDefault="00EF48B6" w:rsidP="007D6228">
      <w:pPr>
        <w:pStyle w:val="ListeParagraf"/>
        <w:numPr>
          <w:ilvl w:val="0"/>
          <w:numId w:val="1"/>
        </w:numPr>
        <w:rPr>
          <w:b/>
        </w:rPr>
      </w:pPr>
      <w:r w:rsidRPr="007D6228">
        <w:rPr>
          <w:b/>
        </w:rPr>
        <w:t>Hibeye Esas Proje Tutarı (KDV hariç TL)</w:t>
      </w:r>
    </w:p>
    <w:p w14:paraId="14879FAA" w14:textId="77777777" w:rsidR="00EF48B6" w:rsidRPr="00EF48B6" w:rsidRDefault="00EF48B6" w:rsidP="00EF48B6">
      <w:pPr>
        <w:pStyle w:val="ListeParagraf"/>
        <w:rPr>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417"/>
        <w:gridCol w:w="1559"/>
        <w:gridCol w:w="2268"/>
        <w:gridCol w:w="1481"/>
        <w:gridCol w:w="1638"/>
      </w:tblGrid>
      <w:tr w:rsidR="00B94BE0" w:rsidRPr="00B94BE0" w14:paraId="67DD60C2" w14:textId="77777777" w:rsidTr="005022F0">
        <w:trPr>
          <w:trHeight w:val="373"/>
          <w:jc w:val="center"/>
        </w:trPr>
        <w:tc>
          <w:tcPr>
            <w:tcW w:w="988" w:type="dxa"/>
            <w:shd w:val="clear" w:color="auto" w:fill="D9D9D9"/>
            <w:vAlign w:val="center"/>
          </w:tcPr>
          <w:p w14:paraId="28C949F2" w14:textId="77777777" w:rsidR="00B94BE0" w:rsidRPr="00B94BE0" w:rsidRDefault="00B94BE0" w:rsidP="00B94BE0">
            <w:pPr>
              <w:pStyle w:val="TabloEtiketi"/>
              <w:jc w:val="center"/>
            </w:pPr>
            <w:r w:rsidRPr="00B94BE0">
              <w:t>EKK</w:t>
            </w:r>
          </w:p>
        </w:tc>
        <w:tc>
          <w:tcPr>
            <w:tcW w:w="1417" w:type="dxa"/>
            <w:shd w:val="clear" w:color="auto" w:fill="D9D9D9"/>
            <w:vAlign w:val="center"/>
          </w:tcPr>
          <w:p w14:paraId="4D269DE2" w14:textId="71ED50B4" w:rsidR="00B94BE0" w:rsidRPr="00B94BE0" w:rsidRDefault="00B94BE0" w:rsidP="00B94BE0">
            <w:pPr>
              <w:pStyle w:val="TabloEtiketi"/>
              <w:jc w:val="center"/>
            </w:pPr>
            <w:r w:rsidRPr="00B94BE0">
              <w:t xml:space="preserve">Yararlanıcı Sayısı </w:t>
            </w:r>
          </w:p>
        </w:tc>
        <w:tc>
          <w:tcPr>
            <w:tcW w:w="1559" w:type="dxa"/>
            <w:shd w:val="clear" w:color="auto" w:fill="D9D9D9"/>
            <w:noWrap/>
            <w:vAlign w:val="center"/>
          </w:tcPr>
          <w:p w14:paraId="5D83C031" w14:textId="066F7387" w:rsidR="00B94BE0" w:rsidRPr="00B94BE0" w:rsidRDefault="00B94BE0" w:rsidP="00B94BE0">
            <w:pPr>
              <w:pStyle w:val="TabloEtiketi"/>
              <w:jc w:val="center"/>
            </w:pPr>
            <w:r w:rsidRPr="00B94BE0">
              <w:t>KDAKP Katkısı (TL)</w:t>
            </w:r>
          </w:p>
        </w:tc>
        <w:tc>
          <w:tcPr>
            <w:tcW w:w="2268" w:type="dxa"/>
            <w:shd w:val="clear" w:color="auto" w:fill="D9D9D9"/>
            <w:vAlign w:val="center"/>
          </w:tcPr>
          <w:p w14:paraId="2270F085" w14:textId="7D09F305" w:rsidR="00B94BE0" w:rsidRPr="00B94BE0" w:rsidRDefault="00B94BE0" w:rsidP="00B94BE0">
            <w:pPr>
              <w:pStyle w:val="TabloEtiketi"/>
              <w:jc w:val="center"/>
            </w:pPr>
            <w:r w:rsidRPr="00B94BE0">
              <w:t>Yararlanıcı Katkısı Ayni / Nakdi (TL)</w:t>
            </w:r>
          </w:p>
        </w:tc>
        <w:tc>
          <w:tcPr>
            <w:tcW w:w="1481" w:type="dxa"/>
            <w:shd w:val="clear" w:color="auto" w:fill="D9D9D9"/>
            <w:vAlign w:val="center"/>
          </w:tcPr>
          <w:p w14:paraId="61C7D430" w14:textId="77777777" w:rsidR="00B94BE0" w:rsidRPr="00B94BE0" w:rsidRDefault="00B94BE0" w:rsidP="00B94BE0">
            <w:pPr>
              <w:pStyle w:val="TabloEtiketi"/>
              <w:jc w:val="center"/>
            </w:pPr>
            <w:r w:rsidRPr="00B94BE0">
              <w:t>Proje Bedeli (TL)</w:t>
            </w:r>
          </w:p>
        </w:tc>
        <w:tc>
          <w:tcPr>
            <w:tcW w:w="1638" w:type="dxa"/>
            <w:shd w:val="clear" w:color="auto" w:fill="D9D9D9"/>
            <w:vAlign w:val="center"/>
          </w:tcPr>
          <w:p w14:paraId="4A242647" w14:textId="77777777" w:rsidR="00B94BE0" w:rsidRPr="00B94BE0" w:rsidRDefault="00B94BE0" w:rsidP="00B94BE0">
            <w:pPr>
              <w:pStyle w:val="TabloEtiketi"/>
              <w:jc w:val="center"/>
            </w:pPr>
            <w:r w:rsidRPr="00B94BE0">
              <w:t>Toplam Proje Bedeli (TL)</w:t>
            </w:r>
          </w:p>
        </w:tc>
      </w:tr>
      <w:tr w:rsidR="00B94BE0" w:rsidRPr="00B94BE0" w14:paraId="55A9B0D8" w14:textId="77777777" w:rsidTr="005022F0">
        <w:trPr>
          <w:trHeight w:val="372"/>
          <w:jc w:val="center"/>
        </w:trPr>
        <w:tc>
          <w:tcPr>
            <w:tcW w:w="988" w:type="dxa"/>
            <w:vAlign w:val="center"/>
          </w:tcPr>
          <w:p w14:paraId="32D5F30E" w14:textId="77777777" w:rsidR="00B94BE0" w:rsidRPr="00B94BE0" w:rsidRDefault="00B94BE0" w:rsidP="00B94BE0">
            <w:pPr>
              <w:pStyle w:val="TabloMetni"/>
            </w:pPr>
            <w:r w:rsidRPr="00B94BE0">
              <w:t>Bahçe EKK</w:t>
            </w:r>
          </w:p>
        </w:tc>
        <w:tc>
          <w:tcPr>
            <w:tcW w:w="1417" w:type="dxa"/>
            <w:vAlign w:val="center"/>
          </w:tcPr>
          <w:p w14:paraId="54DA2E3C" w14:textId="77777777" w:rsidR="00B94BE0" w:rsidRPr="00B94BE0" w:rsidRDefault="00B94BE0" w:rsidP="00B94BE0">
            <w:pPr>
              <w:pStyle w:val="TabloMetni"/>
              <w:jc w:val="center"/>
            </w:pPr>
            <w:r w:rsidRPr="00B94BE0">
              <w:t>1</w:t>
            </w:r>
          </w:p>
        </w:tc>
        <w:tc>
          <w:tcPr>
            <w:tcW w:w="1559" w:type="dxa"/>
            <w:shd w:val="clear" w:color="auto" w:fill="auto"/>
            <w:noWrap/>
            <w:vAlign w:val="center"/>
          </w:tcPr>
          <w:p w14:paraId="37DA7A03" w14:textId="377AA14E" w:rsidR="00B94BE0" w:rsidRPr="00B94BE0" w:rsidRDefault="00B94BE0" w:rsidP="00B94BE0">
            <w:pPr>
              <w:pStyle w:val="TabloMetni"/>
              <w:jc w:val="center"/>
            </w:pPr>
            <w:r w:rsidRPr="00B94BE0">
              <w:t>3.300.000</w:t>
            </w:r>
            <w:r w:rsidR="005022F0">
              <w:t>,00</w:t>
            </w:r>
          </w:p>
        </w:tc>
        <w:tc>
          <w:tcPr>
            <w:tcW w:w="2268" w:type="dxa"/>
            <w:shd w:val="clear" w:color="auto" w:fill="auto"/>
            <w:vAlign w:val="center"/>
          </w:tcPr>
          <w:p w14:paraId="15E8B6A0" w14:textId="53247634" w:rsidR="00B94BE0" w:rsidRPr="00B94BE0" w:rsidRDefault="00B94BE0" w:rsidP="00B94BE0">
            <w:pPr>
              <w:pStyle w:val="TabloMetni"/>
              <w:jc w:val="center"/>
            </w:pPr>
            <w:r w:rsidRPr="00B94BE0">
              <w:t>1.100.000</w:t>
            </w:r>
            <w:r w:rsidR="005022F0">
              <w:t>,00</w:t>
            </w:r>
          </w:p>
        </w:tc>
        <w:tc>
          <w:tcPr>
            <w:tcW w:w="1481" w:type="dxa"/>
            <w:vAlign w:val="center"/>
          </w:tcPr>
          <w:p w14:paraId="1BB2DC03" w14:textId="037C8481" w:rsidR="00B94BE0" w:rsidRPr="00B94BE0" w:rsidRDefault="00B94BE0" w:rsidP="00B94BE0">
            <w:pPr>
              <w:pStyle w:val="TabloMetni"/>
              <w:jc w:val="center"/>
            </w:pPr>
            <w:r w:rsidRPr="00B94BE0">
              <w:t>4.400.000</w:t>
            </w:r>
            <w:r w:rsidR="005022F0">
              <w:t>,00</w:t>
            </w:r>
          </w:p>
        </w:tc>
        <w:tc>
          <w:tcPr>
            <w:tcW w:w="1638" w:type="dxa"/>
            <w:shd w:val="clear" w:color="auto" w:fill="auto"/>
            <w:vAlign w:val="center"/>
          </w:tcPr>
          <w:p w14:paraId="37AF284C" w14:textId="268A6419" w:rsidR="00B94BE0" w:rsidRPr="00B94BE0" w:rsidRDefault="00B94BE0" w:rsidP="00B94BE0">
            <w:pPr>
              <w:pStyle w:val="TabloMetni"/>
              <w:jc w:val="center"/>
            </w:pPr>
            <w:r w:rsidRPr="00B94BE0">
              <w:t>4.400.000</w:t>
            </w:r>
            <w:r w:rsidR="005022F0">
              <w:t>,00</w:t>
            </w:r>
          </w:p>
        </w:tc>
      </w:tr>
      <w:tr w:rsidR="00B94BE0" w:rsidRPr="00B94BE0" w14:paraId="4777FAEE" w14:textId="77777777" w:rsidTr="005022F0">
        <w:trPr>
          <w:trHeight w:val="373"/>
          <w:jc w:val="center"/>
        </w:trPr>
        <w:tc>
          <w:tcPr>
            <w:tcW w:w="988" w:type="dxa"/>
            <w:vAlign w:val="center"/>
          </w:tcPr>
          <w:p w14:paraId="69F22203" w14:textId="77777777" w:rsidR="00B94BE0" w:rsidRPr="00B94BE0" w:rsidRDefault="00B94BE0" w:rsidP="00B94BE0">
            <w:pPr>
              <w:pStyle w:val="TabloMetni"/>
              <w:rPr>
                <w:b/>
                <w:color w:val="FF0000"/>
              </w:rPr>
            </w:pPr>
            <w:r w:rsidRPr="00B94BE0">
              <w:rPr>
                <w:b/>
              </w:rPr>
              <w:t>Toplam</w:t>
            </w:r>
          </w:p>
        </w:tc>
        <w:tc>
          <w:tcPr>
            <w:tcW w:w="1417" w:type="dxa"/>
            <w:vAlign w:val="center"/>
          </w:tcPr>
          <w:p w14:paraId="090FBB3D" w14:textId="77777777" w:rsidR="00B94BE0" w:rsidRPr="00B94BE0" w:rsidRDefault="00B94BE0" w:rsidP="00B94BE0">
            <w:pPr>
              <w:pStyle w:val="TabloMetni"/>
              <w:jc w:val="center"/>
              <w:rPr>
                <w:b/>
              </w:rPr>
            </w:pPr>
            <w:r w:rsidRPr="00B94BE0">
              <w:rPr>
                <w:b/>
              </w:rPr>
              <w:t>1</w:t>
            </w:r>
          </w:p>
        </w:tc>
        <w:tc>
          <w:tcPr>
            <w:tcW w:w="1559" w:type="dxa"/>
            <w:shd w:val="clear" w:color="auto" w:fill="auto"/>
            <w:noWrap/>
            <w:vAlign w:val="center"/>
          </w:tcPr>
          <w:p w14:paraId="3B8EC716" w14:textId="1B473B42" w:rsidR="00B94BE0" w:rsidRPr="00B94BE0" w:rsidRDefault="00B94BE0" w:rsidP="00B94BE0">
            <w:pPr>
              <w:pStyle w:val="TabloMetni"/>
              <w:jc w:val="center"/>
              <w:rPr>
                <w:b/>
              </w:rPr>
            </w:pPr>
            <w:r w:rsidRPr="00B94BE0">
              <w:rPr>
                <w:b/>
              </w:rPr>
              <w:t>3.300.000</w:t>
            </w:r>
            <w:r w:rsidR="005022F0">
              <w:rPr>
                <w:b/>
              </w:rPr>
              <w:t>,00</w:t>
            </w:r>
          </w:p>
        </w:tc>
        <w:tc>
          <w:tcPr>
            <w:tcW w:w="2268" w:type="dxa"/>
            <w:shd w:val="clear" w:color="auto" w:fill="auto"/>
            <w:vAlign w:val="center"/>
          </w:tcPr>
          <w:p w14:paraId="6F786C1C" w14:textId="099C41D1" w:rsidR="00B94BE0" w:rsidRPr="00B94BE0" w:rsidRDefault="00B94BE0" w:rsidP="00B94BE0">
            <w:pPr>
              <w:pStyle w:val="TabloMetni"/>
              <w:jc w:val="center"/>
              <w:rPr>
                <w:b/>
                <w:bCs/>
              </w:rPr>
            </w:pPr>
            <w:r w:rsidRPr="00B94BE0">
              <w:rPr>
                <w:b/>
                <w:bCs/>
              </w:rPr>
              <w:t>1.100.000</w:t>
            </w:r>
            <w:r w:rsidR="005022F0">
              <w:rPr>
                <w:b/>
                <w:bCs/>
              </w:rPr>
              <w:t>,00</w:t>
            </w:r>
          </w:p>
        </w:tc>
        <w:tc>
          <w:tcPr>
            <w:tcW w:w="1481" w:type="dxa"/>
            <w:vAlign w:val="center"/>
          </w:tcPr>
          <w:p w14:paraId="79D85532" w14:textId="6B071B06" w:rsidR="00B94BE0" w:rsidRPr="00B94BE0" w:rsidRDefault="00B94BE0" w:rsidP="00B94BE0">
            <w:pPr>
              <w:pStyle w:val="TabloMetni"/>
              <w:jc w:val="center"/>
              <w:rPr>
                <w:b/>
                <w:bCs/>
              </w:rPr>
            </w:pPr>
            <w:r w:rsidRPr="00B94BE0">
              <w:rPr>
                <w:b/>
                <w:bCs/>
              </w:rPr>
              <w:t>4.400.000</w:t>
            </w:r>
            <w:r w:rsidR="005022F0">
              <w:rPr>
                <w:b/>
                <w:bCs/>
              </w:rPr>
              <w:t>,00</w:t>
            </w:r>
          </w:p>
        </w:tc>
        <w:tc>
          <w:tcPr>
            <w:tcW w:w="1638" w:type="dxa"/>
            <w:shd w:val="clear" w:color="auto" w:fill="auto"/>
            <w:vAlign w:val="center"/>
          </w:tcPr>
          <w:p w14:paraId="7B495612" w14:textId="033C003F" w:rsidR="00B94BE0" w:rsidRPr="00B94BE0" w:rsidRDefault="00B94BE0" w:rsidP="00B94BE0">
            <w:pPr>
              <w:pStyle w:val="TabloMetni"/>
              <w:jc w:val="center"/>
              <w:rPr>
                <w:b/>
                <w:bCs/>
              </w:rPr>
            </w:pPr>
            <w:r w:rsidRPr="00B94BE0">
              <w:rPr>
                <w:b/>
                <w:bCs/>
              </w:rPr>
              <w:t>4.400.000</w:t>
            </w:r>
            <w:r w:rsidR="005022F0">
              <w:rPr>
                <w:b/>
                <w:bCs/>
              </w:rPr>
              <w:t>,00</w:t>
            </w:r>
          </w:p>
        </w:tc>
      </w:tr>
    </w:tbl>
    <w:p w14:paraId="4A58D44F" w14:textId="2BD7B2E5" w:rsidR="001322AC" w:rsidRDefault="001322AC" w:rsidP="00B94BE0">
      <w:pPr>
        <w:sectPr w:rsidR="001322AC" w:rsidSect="007D6228">
          <w:headerReference w:type="default" r:id="rId8"/>
          <w:type w:val="continuous"/>
          <w:pgSz w:w="11906" w:h="16838"/>
          <w:pgMar w:top="1417" w:right="1417" w:bottom="1417" w:left="1417" w:header="708" w:footer="708" w:gutter="0"/>
          <w:cols w:space="708"/>
          <w:docGrid w:linePitch="360"/>
        </w:sectPr>
      </w:pPr>
    </w:p>
    <w:p w14:paraId="423588D7" w14:textId="1C8EBAF5" w:rsidR="007D6228" w:rsidRDefault="001322AC" w:rsidP="007D6228">
      <w:pPr>
        <w:pStyle w:val="MaddeA"/>
        <w:numPr>
          <w:ilvl w:val="0"/>
          <w:numId w:val="1"/>
        </w:numPr>
        <w:spacing w:before="240"/>
        <w:rPr>
          <w:b/>
        </w:rPr>
      </w:pPr>
      <w:r w:rsidRPr="0078185A">
        <w:rPr>
          <w:b/>
        </w:rPr>
        <w:t>Uygulama Takvimi</w:t>
      </w:r>
    </w:p>
    <w:p w14:paraId="2AA71B6D" w14:textId="77777777" w:rsidR="007D6228" w:rsidRPr="007D6228" w:rsidRDefault="007D6228" w:rsidP="007D6228">
      <w:pPr>
        <w:pStyle w:val="MaddeA"/>
        <w:numPr>
          <w:ilvl w:val="0"/>
          <w:numId w:val="0"/>
        </w:numPr>
        <w:ind w:left="720"/>
        <w:rPr>
          <w:b/>
        </w:rPr>
      </w:pPr>
    </w:p>
    <w:tbl>
      <w:tblPr>
        <w:tblW w:w="9210" w:type="dxa"/>
        <w:tblInd w:w="-152" w:type="dxa"/>
        <w:tblLayout w:type="fixed"/>
        <w:tblCellMar>
          <w:left w:w="70" w:type="dxa"/>
          <w:right w:w="70" w:type="dxa"/>
        </w:tblCellMar>
        <w:tblLook w:val="04A0" w:firstRow="1" w:lastRow="0" w:firstColumn="1" w:lastColumn="0" w:noHBand="0" w:noVBand="1"/>
      </w:tblPr>
      <w:tblGrid>
        <w:gridCol w:w="2780"/>
        <w:gridCol w:w="179"/>
        <w:gridCol w:w="179"/>
        <w:gridCol w:w="179"/>
        <w:gridCol w:w="179"/>
        <w:gridCol w:w="179"/>
        <w:gridCol w:w="179"/>
        <w:gridCol w:w="179"/>
        <w:gridCol w:w="179"/>
        <w:gridCol w:w="179"/>
        <w:gridCol w:w="179"/>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90"/>
      </w:tblGrid>
      <w:tr w:rsidR="001322AC" w:rsidRPr="0078185A" w14:paraId="6D3458FF" w14:textId="77777777" w:rsidTr="00765A94">
        <w:trPr>
          <w:trHeight w:val="300"/>
        </w:trPr>
        <w:tc>
          <w:tcPr>
            <w:tcW w:w="2780" w:type="dxa"/>
            <w:tcBorders>
              <w:top w:val="single" w:sz="8" w:space="0" w:color="auto"/>
              <w:left w:val="single" w:sz="8" w:space="0" w:color="auto"/>
              <w:bottom w:val="single" w:sz="4" w:space="0" w:color="auto"/>
              <w:right w:val="single" w:sz="4" w:space="0" w:color="auto"/>
            </w:tcBorders>
            <w:shd w:val="clear" w:color="000000" w:fill="E7E6E6"/>
            <w:noWrap/>
            <w:vAlign w:val="bottom"/>
            <w:hideMark/>
          </w:tcPr>
          <w:p w14:paraId="10C2F363" w14:textId="77777777" w:rsidR="001322AC" w:rsidRPr="005A3C8E" w:rsidRDefault="001322AC" w:rsidP="00994FEA">
            <w:pPr>
              <w:rPr>
                <w:b/>
                <w:bCs/>
                <w:color w:val="000000"/>
                <w:sz w:val="16"/>
                <w:szCs w:val="16"/>
              </w:rPr>
            </w:pPr>
            <w:r w:rsidRPr="005A3C8E">
              <w:rPr>
                <w:b/>
                <w:bCs/>
                <w:color w:val="000000"/>
                <w:sz w:val="16"/>
                <w:szCs w:val="16"/>
              </w:rPr>
              <w:t>Yıllar</w:t>
            </w:r>
          </w:p>
        </w:tc>
        <w:tc>
          <w:tcPr>
            <w:tcW w:w="6430" w:type="dxa"/>
            <w:gridSpan w:val="36"/>
            <w:tcBorders>
              <w:top w:val="single" w:sz="8" w:space="0" w:color="auto"/>
              <w:left w:val="nil"/>
              <w:bottom w:val="single" w:sz="4" w:space="0" w:color="auto"/>
              <w:right w:val="single" w:sz="8" w:space="0" w:color="000000"/>
            </w:tcBorders>
            <w:shd w:val="clear" w:color="000000" w:fill="E7E6E6"/>
            <w:noWrap/>
            <w:vAlign w:val="center"/>
            <w:hideMark/>
          </w:tcPr>
          <w:p w14:paraId="21FFCBA6" w14:textId="77777777" w:rsidR="001322AC" w:rsidRPr="0078185A" w:rsidRDefault="001322AC" w:rsidP="00994FEA">
            <w:pPr>
              <w:jc w:val="center"/>
              <w:rPr>
                <w:b/>
                <w:bCs/>
                <w:color w:val="000000"/>
                <w:sz w:val="16"/>
                <w:szCs w:val="16"/>
              </w:rPr>
            </w:pPr>
            <w:r w:rsidRPr="0078185A">
              <w:rPr>
                <w:b/>
                <w:bCs/>
                <w:color w:val="000000"/>
                <w:sz w:val="16"/>
                <w:szCs w:val="16"/>
              </w:rPr>
              <w:t>2026</w:t>
            </w:r>
          </w:p>
        </w:tc>
      </w:tr>
      <w:tr w:rsidR="00050119" w:rsidRPr="0078185A" w14:paraId="7645B2BA" w14:textId="77777777" w:rsidTr="00765A94">
        <w:trPr>
          <w:trHeight w:val="300"/>
        </w:trPr>
        <w:tc>
          <w:tcPr>
            <w:tcW w:w="2780" w:type="dxa"/>
            <w:tcBorders>
              <w:top w:val="nil"/>
              <w:left w:val="single" w:sz="8" w:space="0" w:color="auto"/>
              <w:bottom w:val="single" w:sz="4" w:space="0" w:color="auto"/>
              <w:right w:val="single" w:sz="4" w:space="0" w:color="auto"/>
            </w:tcBorders>
            <w:shd w:val="clear" w:color="000000" w:fill="E7E6E6"/>
            <w:noWrap/>
            <w:vAlign w:val="bottom"/>
            <w:hideMark/>
          </w:tcPr>
          <w:p w14:paraId="0C472999" w14:textId="77777777" w:rsidR="00050119" w:rsidRPr="0078185A" w:rsidRDefault="00050119" w:rsidP="00994FEA">
            <w:pPr>
              <w:rPr>
                <w:b/>
                <w:bCs/>
                <w:color w:val="000000"/>
                <w:sz w:val="16"/>
                <w:szCs w:val="16"/>
              </w:rPr>
            </w:pPr>
            <w:r w:rsidRPr="0078185A">
              <w:rPr>
                <w:b/>
                <w:bCs/>
                <w:color w:val="000000"/>
                <w:sz w:val="16"/>
                <w:szCs w:val="16"/>
              </w:rPr>
              <w:t>Aylar</w:t>
            </w:r>
          </w:p>
        </w:tc>
        <w:tc>
          <w:tcPr>
            <w:tcW w:w="716" w:type="dxa"/>
            <w:gridSpan w:val="4"/>
            <w:tcBorders>
              <w:top w:val="single" w:sz="4" w:space="0" w:color="auto"/>
              <w:left w:val="nil"/>
              <w:bottom w:val="single" w:sz="4" w:space="0" w:color="auto"/>
              <w:right w:val="single" w:sz="4" w:space="0" w:color="auto"/>
            </w:tcBorders>
            <w:shd w:val="clear" w:color="000000" w:fill="E7E6E6"/>
            <w:noWrap/>
            <w:vAlign w:val="center"/>
            <w:hideMark/>
          </w:tcPr>
          <w:p w14:paraId="211388E8" w14:textId="77777777" w:rsidR="00050119" w:rsidRPr="0078185A" w:rsidRDefault="00050119" w:rsidP="00994FEA">
            <w:pPr>
              <w:jc w:val="center"/>
              <w:rPr>
                <w:b/>
                <w:bCs/>
                <w:color w:val="000000"/>
                <w:sz w:val="16"/>
                <w:szCs w:val="16"/>
              </w:rPr>
            </w:pPr>
            <w:r w:rsidRPr="0078185A">
              <w:rPr>
                <w:b/>
                <w:bCs/>
                <w:color w:val="000000"/>
                <w:sz w:val="16"/>
                <w:szCs w:val="16"/>
              </w:rPr>
              <w:t>Şubat</w:t>
            </w:r>
          </w:p>
        </w:tc>
        <w:tc>
          <w:tcPr>
            <w:tcW w:w="716" w:type="dxa"/>
            <w:gridSpan w:val="4"/>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0577FA36" w14:textId="77777777" w:rsidR="00050119" w:rsidRPr="0078185A" w:rsidRDefault="00050119" w:rsidP="00994FEA">
            <w:pPr>
              <w:jc w:val="center"/>
              <w:rPr>
                <w:b/>
                <w:bCs/>
                <w:color w:val="000000"/>
                <w:sz w:val="16"/>
                <w:szCs w:val="16"/>
              </w:rPr>
            </w:pPr>
            <w:r w:rsidRPr="0078185A">
              <w:rPr>
                <w:b/>
                <w:bCs/>
                <w:color w:val="000000"/>
                <w:sz w:val="16"/>
                <w:szCs w:val="16"/>
              </w:rPr>
              <w:t>Mart</w:t>
            </w:r>
          </w:p>
        </w:tc>
        <w:tc>
          <w:tcPr>
            <w:tcW w:w="714"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66C6997F" w14:textId="77777777" w:rsidR="00050119" w:rsidRPr="0078185A" w:rsidRDefault="00050119" w:rsidP="00994FEA">
            <w:pPr>
              <w:jc w:val="center"/>
              <w:rPr>
                <w:b/>
                <w:bCs/>
                <w:color w:val="000000"/>
                <w:sz w:val="16"/>
                <w:szCs w:val="16"/>
              </w:rPr>
            </w:pPr>
            <w:r w:rsidRPr="0078185A">
              <w:rPr>
                <w:b/>
                <w:bCs/>
                <w:color w:val="000000"/>
                <w:sz w:val="16"/>
                <w:szCs w:val="16"/>
              </w:rPr>
              <w:t>Nisan</w:t>
            </w:r>
          </w:p>
        </w:tc>
        <w:tc>
          <w:tcPr>
            <w:tcW w:w="712"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6BFB7999" w14:textId="77777777" w:rsidR="00050119" w:rsidRPr="0078185A" w:rsidRDefault="00050119" w:rsidP="00994FEA">
            <w:pPr>
              <w:jc w:val="center"/>
              <w:rPr>
                <w:b/>
                <w:bCs/>
                <w:color w:val="000000"/>
                <w:sz w:val="16"/>
                <w:szCs w:val="16"/>
              </w:rPr>
            </w:pPr>
            <w:r w:rsidRPr="0078185A">
              <w:rPr>
                <w:b/>
                <w:bCs/>
                <w:color w:val="000000"/>
                <w:sz w:val="16"/>
                <w:szCs w:val="16"/>
              </w:rPr>
              <w:t>Mayıs</w:t>
            </w:r>
          </w:p>
        </w:tc>
        <w:tc>
          <w:tcPr>
            <w:tcW w:w="712"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2974C1F8" w14:textId="77777777" w:rsidR="00050119" w:rsidRPr="0078185A" w:rsidRDefault="00050119" w:rsidP="00994FEA">
            <w:pPr>
              <w:jc w:val="center"/>
              <w:rPr>
                <w:b/>
                <w:bCs/>
                <w:color w:val="000000"/>
                <w:sz w:val="16"/>
                <w:szCs w:val="16"/>
              </w:rPr>
            </w:pPr>
            <w:r w:rsidRPr="0078185A">
              <w:rPr>
                <w:b/>
                <w:bCs/>
                <w:color w:val="000000"/>
                <w:sz w:val="16"/>
                <w:szCs w:val="16"/>
              </w:rPr>
              <w:t>Haziran</w:t>
            </w:r>
          </w:p>
        </w:tc>
        <w:tc>
          <w:tcPr>
            <w:tcW w:w="712"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7F420368" w14:textId="77777777" w:rsidR="00050119" w:rsidRPr="0078185A" w:rsidRDefault="00050119" w:rsidP="00994FEA">
            <w:pPr>
              <w:jc w:val="center"/>
              <w:rPr>
                <w:b/>
                <w:bCs/>
                <w:color w:val="000000"/>
                <w:sz w:val="16"/>
                <w:szCs w:val="16"/>
              </w:rPr>
            </w:pPr>
            <w:r w:rsidRPr="007D6228">
              <w:rPr>
                <w:b/>
                <w:bCs/>
                <w:color w:val="000000"/>
                <w:sz w:val="14"/>
                <w:szCs w:val="14"/>
              </w:rPr>
              <w:t>Temmuz</w:t>
            </w:r>
          </w:p>
        </w:tc>
        <w:tc>
          <w:tcPr>
            <w:tcW w:w="712"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2289B574" w14:textId="77777777" w:rsidR="00050119" w:rsidRPr="0078185A" w:rsidRDefault="00050119" w:rsidP="00994FEA">
            <w:pPr>
              <w:jc w:val="center"/>
              <w:rPr>
                <w:b/>
                <w:bCs/>
                <w:color w:val="000000"/>
                <w:sz w:val="16"/>
                <w:szCs w:val="16"/>
              </w:rPr>
            </w:pPr>
            <w:r w:rsidRPr="0078185A">
              <w:rPr>
                <w:b/>
                <w:bCs/>
                <w:color w:val="000000"/>
                <w:sz w:val="16"/>
                <w:szCs w:val="16"/>
              </w:rPr>
              <w:t>Ağustos</w:t>
            </w:r>
          </w:p>
        </w:tc>
        <w:tc>
          <w:tcPr>
            <w:tcW w:w="712"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1802E29C" w14:textId="77777777" w:rsidR="00050119" w:rsidRPr="0078185A" w:rsidRDefault="00050119" w:rsidP="00994FEA">
            <w:pPr>
              <w:jc w:val="center"/>
              <w:rPr>
                <w:b/>
                <w:bCs/>
                <w:color w:val="000000"/>
                <w:sz w:val="16"/>
                <w:szCs w:val="16"/>
              </w:rPr>
            </w:pPr>
            <w:r w:rsidRPr="0078185A">
              <w:rPr>
                <w:b/>
                <w:bCs/>
                <w:color w:val="000000"/>
                <w:sz w:val="16"/>
                <w:szCs w:val="16"/>
              </w:rPr>
              <w:t>Eylül</w:t>
            </w:r>
          </w:p>
        </w:tc>
        <w:tc>
          <w:tcPr>
            <w:tcW w:w="724"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41BC2861" w14:textId="77777777" w:rsidR="00050119" w:rsidRPr="0078185A" w:rsidRDefault="00050119" w:rsidP="00994FEA">
            <w:pPr>
              <w:jc w:val="center"/>
              <w:rPr>
                <w:b/>
                <w:bCs/>
                <w:color w:val="000000"/>
                <w:sz w:val="16"/>
                <w:szCs w:val="16"/>
              </w:rPr>
            </w:pPr>
            <w:r w:rsidRPr="0078185A">
              <w:rPr>
                <w:b/>
                <w:bCs/>
                <w:color w:val="000000"/>
                <w:sz w:val="16"/>
                <w:szCs w:val="16"/>
              </w:rPr>
              <w:t>Ekim</w:t>
            </w:r>
          </w:p>
        </w:tc>
      </w:tr>
      <w:tr w:rsidR="00C042EF" w:rsidRPr="0078185A" w14:paraId="01797D5D" w14:textId="77777777" w:rsidTr="00765A94">
        <w:trPr>
          <w:trHeight w:val="300"/>
        </w:trPr>
        <w:tc>
          <w:tcPr>
            <w:tcW w:w="2780" w:type="dxa"/>
            <w:tcBorders>
              <w:top w:val="nil"/>
              <w:left w:val="single" w:sz="8" w:space="0" w:color="auto"/>
              <w:bottom w:val="single" w:sz="4" w:space="0" w:color="auto"/>
              <w:right w:val="single" w:sz="4" w:space="0" w:color="auto"/>
            </w:tcBorders>
            <w:shd w:val="clear" w:color="000000" w:fill="E7E6E6"/>
            <w:noWrap/>
            <w:vAlign w:val="bottom"/>
            <w:hideMark/>
          </w:tcPr>
          <w:p w14:paraId="6AE67E4E" w14:textId="77777777" w:rsidR="00050119" w:rsidRPr="0078185A" w:rsidRDefault="00050119" w:rsidP="00994FEA">
            <w:pPr>
              <w:rPr>
                <w:b/>
                <w:bCs/>
                <w:color w:val="000000"/>
                <w:sz w:val="16"/>
                <w:szCs w:val="16"/>
              </w:rPr>
            </w:pPr>
            <w:r w:rsidRPr="0078185A">
              <w:rPr>
                <w:b/>
                <w:bCs/>
                <w:color w:val="000000"/>
                <w:sz w:val="16"/>
                <w:szCs w:val="16"/>
              </w:rPr>
              <w:t>Haftalar</w:t>
            </w:r>
          </w:p>
        </w:tc>
        <w:tc>
          <w:tcPr>
            <w:tcW w:w="179" w:type="dxa"/>
            <w:tcBorders>
              <w:top w:val="nil"/>
              <w:left w:val="nil"/>
              <w:bottom w:val="single" w:sz="4" w:space="0" w:color="auto"/>
              <w:right w:val="single" w:sz="4" w:space="0" w:color="auto"/>
            </w:tcBorders>
            <w:shd w:val="clear" w:color="000000" w:fill="E7E6E6"/>
            <w:noWrap/>
            <w:vAlign w:val="center"/>
            <w:hideMark/>
          </w:tcPr>
          <w:p w14:paraId="2788768A" w14:textId="77777777" w:rsidR="00050119" w:rsidRPr="0078185A" w:rsidRDefault="00050119" w:rsidP="00994FEA">
            <w:pPr>
              <w:jc w:val="center"/>
              <w:rPr>
                <w:color w:val="000000"/>
                <w:sz w:val="16"/>
                <w:szCs w:val="16"/>
              </w:rPr>
            </w:pPr>
            <w:r w:rsidRPr="0078185A">
              <w:rPr>
                <w:color w:val="000000"/>
                <w:sz w:val="16"/>
                <w:szCs w:val="16"/>
              </w:rPr>
              <w:t>1</w:t>
            </w:r>
          </w:p>
        </w:tc>
        <w:tc>
          <w:tcPr>
            <w:tcW w:w="179" w:type="dxa"/>
            <w:tcBorders>
              <w:top w:val="nil"/>
              <w:left w:val="nil"/>
              <w:bottom w:val="single" w:sz="4" w:space="0" w:color="auto"/>
              <w:right w:val="single" w:sz="4" w:space="0" w:color="auto"/>
            </w:tcBorders>
            <w:shd w:val="clear" w:color="000000" w:fill="E7E6E6"/>
            <w:noWrap/>
            <w:vAlign w:val="center"/>
            <w:hideMark/>
          </w:tcPr>
          <w:p w14:paraId="39385DE1" w14:textId="77777777" w:rsidR="00050119" w:rsidRPr="0078185A" w:rsidRDefault="00050119" w:rsidP="00994FEA">
            <w:pPr>
              <w:jc w:val="center"/>
              <w:rPr>
                <w:color w:val="000000"/>
                <w:sz w:val="16"/>
                <w:szCs w:val="16"/>
              </w:rPr>
            </w:pPr>
            <w:r w:rsidRPr="0078185A">
              <w:rPr>
                <w:color w:val="000000"/>
                <w:sz w:val="16"/>
                <w:szCs w:val="16"/>
              </w:rPr>
              <w:t>2</w:t>
            </w:r>
          </w:p>
        </w:tc>
        <w:tc>
          <w:tcPr>
            <w:tcW w:w="179" w:type="dxa"/>
            <w:tcBorders>
              <w:top w:val="nil"/>
              <w:left w:val="nil"/>
              <w:bottom w:val="single" w:sz="4" w:space="0" w:color="auto"/>
              <w:right w:val="single" w:sz="4" w:space="0" w:color="auto"/>
            </w:tcBorders>
            <w:shd w:val="clear" w:color="000000" w:fill="E7E6E6"/>
            <w:noWrap/>
            <w:vAlign w:val="center"/>
            <w:hideMark/>
          </w:tcPr>
          <w:p w14:paraId="42766119" w14:textId="77777777" w:rsidR="00050119" w:rsidRPr="0078185A" w:rsidRDefault="00050119" w:rsidP="00994FEA">
            <w:pPr>
              <w:jc w:val="center"/>
              <w:rPr>
                <w:color w:val="000000"/>
                <w:sz w:val="16"/>
                <w:szCs w:val="16"/>
              </w:rPr>
            </w:pPr>
            <w:r w:rsidRPr="0078185A">
              <w:rPr>
                <w:color w:val="000000"/>
                <w:sz w:val="16"/>
                <w:szCs w:val="16"/>
              </w:rPr>
              <w:t>3</w:t>
            </w:r>
          </w:p>
        </w:tc>
        <w:tc>
          <w:tcPr>
            <w:tcW w:w="179" w:type="dxa"/>
            <w:tcBorders>
              <w:top w:val="nil"/>
              <w:left w:val="nil"/>
              <w:bottom w:val="single" w:sz="4" w:space="0" w:color="auto"/>
              <w:right w:val="nil"/>
            </w:tcBorders>
            <w:shd w:val="clear" w:color="000000" w:fill="E7E6E6"/>
            <w:noWrap/>
            <w:vAlign w:val="center"/>
            <w:hideMark/>
          </w:tcPr>
          <w:p w14:paraId="5277C62F" w14:textId="77777777" w:rsidR="00050119" w:rsidRPr="0078185A" w:rsidRDefault="00050119" w:rsidP="00994FEA">
            <w:pPr>
              <w:jc w:val="center"/>
              <w:rPr>
                <w:color w:val="000000"/>
                <w:sz w:val="16"/>
                <w:szCs w:val="16"/>
              </w:rPr>
            </w:pPr>
            <w:r w:rsidRPr="0078185A">
              <w:rPr>
                <w:color w:val="000000"/>
                <w:sz w:val="16"/>
                <w:szCs w:val="16"/>
              </w:rPr>
              <w:t>4</w:t>
            </w:r>
          </w:p>
        </w:tc>
        <w:tc>
          <w:tcPr>
            <w:tcW w:w="179" w:type="dxa"/>
            <w:tcBorders>
              <w:top w:val="nil"/>
              <w:left w:val="single" w:sz="4" w:space="0" w:color="auto"/>
              <w:bottom w:val="single" w:sz="4" w:space="0" w:color="auto"/>
              <w:right w:val="single" w:sz="4" w:space="0" w:color="auto"/>
            </w:tcBorders>
            <w:shd w:val="clear" w:color="000000" w:fill="E7E6E6"/>
            <w:noWrap/>
            <w:vAlign w:val="center"/>
            <w:hideMark/>
          </w:tcPr>
          <w:p w14:paraId="57FAEB90" w14:textId="77777777" w:rsidR="00050119" w:rsidRPr="0078185A" w:rsidRDefault="00050119" w:rsidP="00994FEA">
            <w:pPr>
              <w:jc w:val="center"/>
              <w:rPr>
                <w:color w:val="000000"/>
                <w:sz w:val="16"/>
                <w:szCs w:val="16"/>
              </w:rPr>
            </w:pPr>
            <w:r w:rsidRPr="0078185A">
              <w:rPr>
                <w:color w:val="000000"/>
                <w:sz w:val="16"/>
                <w:szCs w:val="16"/>
              </w:rPr>
              <w:t>1</w:t>
            </w:r>
          </w:p>
        </w:tc>
        <w:tc>
          <w:tcPr>
            <w:tcW w:w="179" w:type="dxa"/>
            <w:tcBorders>
              <w:top w:val="nil"/>
              <w:left w:val="nil"/>
              <w:bottom w:val="single" w:sz="4" w:space="0" w:color="auto"/>
              <w:right w:val="single" w:sz="4" w:space="0" w:color="auto"/>
            </w:tcBorders>
            <w:shd w:val="clear" w:color="000000" w:fill="E7E6E6"/>
            <w:noWrap/>
            <w:vAlign w:val="center"/>
            <w:hideMark/>
          </w:tcPr>
          <w:p w14:paraId="502BE221" w14:textId="77777777" w:rsidR="00050119" w:rsidRPr="0078185A" w:rsidRDefault="00050119" w:rsidP="00994FEA">
            <w:pPr>
              <w:jc w:val="center"/>
              <w:rPr>
                <w:color w:val="000000"/>
                <w:sz w:val="16"/>
                <w:szCs w:val="16"/>
              </w:rPr>
            </w:pPr>
            <w:r w:rsidRPr="0078185A">
              <w:rPr>
                <w:color w:val="000000"/>
                <w:sz w:val="16"/>
                <w:szCs w:val="16"/>
              </w:rPr>
              <w:t>2</w:t>
            </w:r>
          </w:p>
        </w:tc>
        <w:tc>
          <w:tcPr>
            <w:tcW w:w="179" w:type="dxa"/>
            <w:tcBorders>
              <w:top w:val="nil"/>
              <w:left w:val="nil"/>
              <w:bottom w:val="single" w:sz="4" w:space="0" w:color="auto"/>
              <w:right w:val="single" w:sz="4" w:space="0" w:color="auto"/>
            </w:tcBorders>
            <w:shd w:val="clear" w:color="000000" w:fill="E7E6E6"/>
            <w:noWrap/>
            <w:vAlign w:val="center"/>
            <w:hideMark/>
          </w:tcPr>
          <w:p w14:paraId="3E8EFEA1" w14:textId="77777777" w:rsidR="00050119" w:rsidRPr="0078185A" w:rsidRDefault="00050119" w:rsidP="00994FEA">
            <w:pPr>
              <w:jc w:val="center"/>
              <w:rPr>
                <w:color w:val="000000"/>
                <w:sz w:val="16"/>
                <w:szCs w:val="16"/>
              </w:rPr>
            </w:pPr>
            <w:r w:rsidRPr="0078185A">
              <w:rPr>
                <w:color w:val="000000"/>
                <w:sz w:val="16"/>
                <w:szCs w:val="16"/>
              </w:rPr>
              <w:t>3</w:t>
            </w:r>
          </w:p>
        </w:tc>
        <w:tc>
          <w:tcPr>
            <w:tcW w:w="179" w:type="dxa"/>
            <w:tcBorders>
              <w:top w:val="nil"/>
              <w:left w:val="nil"/>
              <w:bottom w:val="single" w:sz="4" w:space="0" w:color="auto"/>
              <w:right w:val="single" w:sz="4" w:space="0" w:color="auto"/>
            </w:tcBorders>
            <w:shd w:val="clear" w:color="000000" w:fill="E7E6E6"/>
            <w:noWrap/>
            <w:vAlign w:val="center"/>
            <w:hideMark/>
          </w:tcPr>
          <w:p w14:paraId="0ECB3CE2" w14:textId="77777777" w:rsidR="00050119" w:rsidRPr="0078185A" w:rsidRDefault="00050119" w:rsidP="00994FEA">
            <w:pPr>
              <w:jc w:val="center"/>
              <w:rPr>
                <w:color w:val="000000"/>
                <w:sz w:val="16"/>
                <w:szCs w:val="16"/>
              </w:rPr>
            </w:pPr>
            <w:r w:rsidRPr="0078185A">
              <w:rPr>
                <w:color w:val="000000"/>
                <w:sz w:val="16"/>
                <w:szCs w:val="16"/>
              </w:rPr>
              <w:t>4</w:t>
            </w:r>
          </w:p>
        </w:tc>
        <w:tc>
          <w:tcPr>
            <w:tcW w:w="179" w:type="dxa"/>
            <w:tcBorders>
              <w:top w:val="nil"/>
              <w:left w:val="nil"/>
              <w:bottom w:val="single" w:sz="4" w:space="0" w:color="auto"/>
              <w:right w:val="single" w:sz="4" w:space="0" w:color="auto"/>
            </w:tcBorders>
            <w:shd w:val="clear" w:color="000000" w:fill="E7E6E6"/>
            <w:noWrap/>
            <w:vAlign w:val="center"/>
            <w:hideMark/>
          </w:tcPr>
          <w:p w14:paraId="25EB6E23" w14:textId="77777777" w:rsidR="00050119" w:rsidRPr="0078185A" w:rsidRDefault="00050119" w:rsidP="00994FEA">
            <w:pPr>
              <w:jc w:val="center"/>
              <w:rPr>
                <w:color w:val="000000"/>
                <w:sz w:val="16"/>
                <w:szCs w:val="16"/>
              </w:rPr>
            </w:pPr>
            <w:r w:rsidRPr="0078185A">
              <w:rPr>
                <w:color w:val="000000"/>
                <w:sz w:val="16"/>
                <w:szCs w:val="16"/>
              </w:rPr>
              <w:t>1</w:t>
            </w:r>
          </w:p>
        </w:tc>
        <w:tc>
          <w:tcPr>
            <w:tcW w:w="179" w:type="dxa"/>
            <w:tcBorders>
              <w:top w:val="nil"/>
              <w:left w:val="nil"/>
              <w:bottom w:val="single" w:sz="4" w:space="0" w:color="auto"/>
              <w:right w:val="single" w:sz="4" w:space="0" w:color="auto"/>
            </w:tcBorders>
            <w:shd w:val="clear" w:color="000000" w:fill="E7E6E6"/>
            <w:noWrap/>
            <w:vAlign w:val="center"/>
            <w:hideMark/>
          </w:tcPr>
          <w:p w14:paraId="53ED0BDB" w14:textId="77777777" w:rsidR="00050119" w:rsidRPr="0078185A" w:rsidRDefault="00050119" w:rsidP="00994FEA">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47ECB3EA" w14:textId="77777777" w:rsidR="00050119" w:rsidRPr="0078185A" w:rsidRDefault="00050119" w:rsidP="00994FEA">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5EBEEC4D" w14:textId="77777777" w:rsidR="00050119" w:rsidRPr="0078185A" w:rsidRDefault="00050119" w:rsidP="00994FEA">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5D7C2D13" w14:textId="77777777" w:rsidR="00050119" w:rsidRPr="0078185A" w:rsidRDefault="00050119" w:rsidP="00994FEA">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7FDA0957" w14:textId="77777777" w:rsidR="00050119" w:rsidRPr="0078185A" w:rsidRDefault="00050119" w:rsidP="00994FEA">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6AA54DD5" w14:textId="77777777" w:rsidR="00050119" w:rsidRPr="0078185A" w:rsidRDefault="00050119" w:rsidP="00994FEA">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62A7CEB3" w14:textId="77777777" w:rsidR="00050119" w:rsidRPr="0078185A" w:rsidRDefault="00050119" w:rsidP="00994FEA">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5AB19F90" w14:textId="77777777" w:rsidR="00050119" w:rsidRPr="0078185A" w:rsidRDefault="00050119" w:rsidP="00994FEA">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6B433EC9" w14:textId="77777777" w:rsidR="00050119" w:rsidRPr="0078185A" w:rsidRDefault="00050119" w:rsidP="00994FEA">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0DCC9F4E" w14:textId="77777777" w:rsidR="00050119" w:rsidRPr="0078185A" w:rsidRDefault="00050119" w:rsidP="00994FEA">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7E083798" w14:textId="77777777" w:rsidR="00050119" w:rsidRPr="0078185A" w:rsidRDefault="00050119" w:rsidP="00994FEA">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1C49AE45" w14:textId="77777777" w:rsidR="00050119" w:rsidRPr="0078185A" w:rsidRDefault="00050119" w:rsidP="00994FEA">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51AF3DD8" w14:textId="77777777" w:rsidR="00050119" w:rsidRPr="0078185A" w:rsidRDefault="00050119" w:rsidP="00994FEA">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4AE46AD3" w14:textId="77777777" w:rsidR="00050119" w:rsidRPr="0078185A" w:rsidRDefault="00050119" w:rsidP="00994FEA">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37E2F4F3" w14:textId="77777777" w:rsidR="00050119" w:rsidRPr="0078185A" w:rsidRDefault="00050119" w:rsidP="00994FEA">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18DBCF05" w14:textId="77777777" w:rsidR="00050119" w:rsidRPr="0078185A" w:rsidRDefault="00050119" w:rsidP="00994FEA">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43A1A3E5" w14:textId="77777777" w:rsidR="00050119" w:rsidRPr="0078185A" w:rsidRDefault="00050119" w:rsidP="00994FEA">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2B19610F" w14:textId="77777777" w:rsidR="00050119" w:rsidRPr="0078185A" w:rsidRDefault="00050119" w:rsidP="00994FEA">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07AD4043" w14:textId="77777777" w:rsidR="00050119" w:rsidRPr="0078185A" w:rsidRDefault="00050119" w:rsidP="00994FEA">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1C870C94" w14:textId="77777777" w:rsidR="00050119" w:rsidRPr="0078185A" w:rsidRDefault="00050119" w:rsidP="00994FEA">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03FA5320" w14:textId="77777777" w:rsidR="00050119" w:rsidRPr="0078185A" w:rsidRDefault="00050119" w:rsidP="00994FEA">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35539F6F" w14:textId="77777777" w:rsidR="00050119" w:rsidRPr="0078185A" w:rsidRDefault="00050119" w:rsidP="00994FEA">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641830A0" w14:textId="77777777" w:rsidR="00050119" w:rsidRPr="0078185A" w:rsidRDefault="00050119" w:rsidP="00994FEA">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0F0E5906" w14:textId="77777777" w:rsidR="00050119" w:rsidRPr="0078185A" w:rsidRDefault="00050119" w:rsidP="00994FEA">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3479E810" w14:textId="77777777" w:rsidR="00050119" w:rsidRPr="0078185A" w:rsidRDefault="00050119" w:rsidP="00994FEA">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43C88015" w14:textId="77777777" w:rsidR="00050119" w:rsidRPr="0078185A" w:rsidRDefault="00050119" w:rsidP="00994FEA">
            <w:pPr>
              <w:jc w:val="center"/>
              <w:rPr>
                <w:color w:val="000000"/>
                <w:sz w:val="16"/>
                <w:szCs w:val="16"/>
              </w:rPr>
            </w:pPr>
            <w:r w:rsidRPr="0078185A">
              <w:rPr>
                <w:color w:val="000000"/>
                <w:sz w:val="16"/>
                <w:szCs w:val="16"/>
              </w:rPr>
              <w:t>3</w:t>
            </w:r>
          </w:p>
        </w:tc>
        <w:tc>
          <w:tcPr>
            <w:tcW w:w="190" w:type="dxa"/>
            <w:tcBorders>
              <w:top w:val="nil"/>
              <w:left w:val="nil"/>
              <w:bottom w:val="single" w:sz="4" w:space="0" w:color="auto"/>
              <w:right w:val="single" w:sz="4" w:space="0" w:color="auto"/>
            </w:tcBorders>
            <w:shd w:val="clear" w:color="000000" w:fill="E7E6E6"/>
            <w:noWrap/>
            <w:vAlign w:val="center"/>
            <w:hideMark/>
          </w:tcPr>
          <w:p w14:paraId="7DE69066" w14:textId="77777777" w:rsidR="00050119" w:rsidRPr="0078185A" w:rsidRDefault="00050119" w:rsidP="00994FEA">
            <w:pPr>
              <w:jc w:val="center"/>
              <w:rPr>
                <w:color w:val="000000"/>
                <w:sz w:val="16"/>
                <w:szCs w:val="16"/>
              </w:rPr>
            </w:pPr>
            <w:r w:rsidRPr="0078185A">
              <w:rPr>
                <w:color w:val="000000"/>
                <w:sz w:val="16"/>
                <w:szCs w:val="16"/>
              </w:rPr>
              <w:t>4</w:t>
            </w:r>
          </w:p>
        </w:tc>
      </w:tr>
      <w:tr w:rsidR="00050119" w:rsidRPr="0078185A" w14:paraId="4F1AA3C0"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hideMark/>
          </w:tcPr>
          <w:p w14:paraId="2CCB0897" w14:textId="77777777" w:rsidR="00050119" w:rsidRPr="0078185A" w:rsidRDefault="00050119" w:rsidP="00994FEA">
            <w:pPr>
              <w:rPr>
                <w:color w:val="000000"/>
                <w:sz w:val="16"/>
                <w:szCs w:val="16"/>
              </w:rPr>
            </w:pPr>
            <w:r w:rsidRPr="0078185A">
              <w:rPr>
                <w:color w:val="000000"/>
                <w:sz w:val="16"/>
                <w:szCs w:val="16"/>
              </w:rPr>
              <w:t>Uygulama Planı Hazırlanması</w:t>
            </w:r>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04155E5B"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42D16B57"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770FB31E"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9" w:type="dxa"/>
            <w:tcBorders>
              <w:top w:val="nil"/>
              <w:left w:val="nil"/>
              <w:bottom w:val="single" w:sz="4" w:space="0" w:color="auto"/>
              <w:right w:val="nil"/>
            </w:tcBorders>
            <w:shd w:val="clear" w:color="auto" w:fill="auto"/>
            <w:noWrap/>
            <w:vAlign w:val="center"/>
          </w:tcPr>
          <w:p w14:paraId="30578B92" w14:textId="1B50DDCA" w:rsidR="00050119" w:rsidRPr="0078185A" w:rsidRDefault="00050119" w:rsidP="00994FEA">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tcPr>
          <w:p w14:paraId="29923BAE" w14:textId="01D9CB1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6A083B4E" w14:textId="533A624B"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58D808E9"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72DAA9DC"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49B3473F"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7DC10C2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1FB62CB"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409FC0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E179E1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B18E5F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53B407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D25329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71242A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2953B7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2183DC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707799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4D0CF2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9A8039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D9E1AB6"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57378B6"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9EA814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46DA21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CEFE90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ACC877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374CD3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2F1CF0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19F6E9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C639D0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48B27F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98A4C6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9A22BC4"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hideMark/>
          </w:tcPr>
          <w:p w14:paraId="6D75CCF3" w14:textId="77777777" w:rsidR="00050119" w:rsidRPr="0078185A" w:rsidRDefault="00050119" w:rsidP="00994FEA">
            <w:pPr>
              <w:jc w:val="center"/>
              <w:rPr>
                <w:color w:val="000000"/>
                <w:sz w:val="16"/>
                <w:szCs w:val="16"/>
              </w:rPr>
            </w:pPr>
          </w:p>
        </w:tc>
      </w:tr>
      <w:tr w:rsidR="00050119" w:rsidRPr="0078185A" w14:paraId="5B080221"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hideMark/>
          </w:tcPr>
          <w:p w14:paraId="4C08DE15" w14:textId="77777777" w:rsidR="00050119" w:rsidRPr="0078185A" w:rsidRDefault="00050119" w:rsidP="00994FEA">
            <w:pPr>
              <w:rPr>
                <w:color w:val="000000"/>
                <w:sz w:val="16"/>
                <w:szCs w:val="16"/>
              </w:rPr>
            </w:pPr>
            <w:r w:rsidRPr="0078185A">
              <w:rPr>
                <w:color w:val="000000"/>
                <w:sz w:val="16"/>
                <w:szCs w:val="16"/>
              </w:rPr>
              <w:t>EPDB Onayı</w:t>
            </w:r>
          </w:p>
        </w:tc>
        <w:tc>
          <w:tcPr>
            <w:tcW w:w="179" w:type="dxa"/>
            <w:tcBorders>
              <w:top w:val="nil"/>
              <w:left w:val="nil"/>
              <w:bottom w:val="single" w:sz="4" w:space="0" w:color="auto"/>
              <w:right w:val="single" w:sz="4" w:space="0" w:color="auto"/>
            </w:tcBorders>
            <w:shd w:val="clear" w:color="auto" w:fill="auto"/>
            <w:noWrap/>
            <w:vAlign w:val="center"/>
            <w:hideMark/>
          </w:tcPr>
          <w:p w14:paraId="0B3CA399"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305CE180"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3B8D3"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nil"/>
            </w:tcBorders>
            <w:shd w:val="clear" w:color="auto" w:fill="auto"/>
            <w:noWrap/>
            <w:vAlign w:val="center"/>
          </w:tcPr>
          <w:p w14:paraId="1F1661E1" w14:textId="08595D37"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5A584" w14:textId="6759AE64"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9" w:type="dxa"/>
            <w:tcBorders>
              <w:top w:val="nil"/>
              <w:left w:val="nil"/>
              <w:bottom w:val="single" w:sz="4" w:space="0" w:color="auto"/>
              <w:right w:val="single" w:sz="4" w:space="0" w:color="auto"/>
            </w:tcBorders>
            <w:shd w:val="clear" w:color="auto" w:fill="auto"/>
            <w:noWrap/>
            <w:vAlign w:val="center"/>
            <w:hideMark/>
          </w:tcPr>
          <w:p w14:paraId="2B9B9C4F" w14:textId="768420FF"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9" w:type="dxa"/>
            <w:tcBorders>
              <w:top w:val="nil"/>
              <w:left w:val="nil"/>
              <w:bottom w:val="single" w:sz="4" w:space="0" w:color="auto"/>
              <w:right w:val="single" w:sz="4" w:space="0" w:color="auto"/>
            </w:tcBorders>
            <w:shd w:val="clear" w:color="auto" w:fill="auto"/>
            <w:noWrap/>
            <w:vAlign w:val="center"/>
          </w:tcPr>
          <w:p w14:paraId="0BC856FF" w14:textId="477DB341"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9" w:type="dxa"/>
            <w:tcBorders>
              <w:top w:val="nil"/>
              <w:left w:val="nil"/>
              <w:bottom w:val="single" w:sz="4" w:space="0" w:color="auto"/>
              <w:right w:val="single" w:sz="4" w:space="0" w:color="auto"/>
            </w:tcBorders>
            <w:shd w:val="clear" w:color="auto" w:fill="auto"/>
            <w:noWrap/>
            <w:vAlign w:val="center"/>
          </w:tcPr>
          <w:p w14:paraId="1FBE3561" w14:textId="45F2BB5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5F127B51" w14:textId="0C09D73E"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6311AB4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7E5200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C0BA1A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546A64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2665E7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C43DA0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210C2C6"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80CD330"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F0EA73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030B29B"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740B9C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924D0F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471E90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10676A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002EA3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ADF27A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E0100F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78DFE2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D5B3D5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04DD88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57962CD"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CD03AB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B68B1F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A80B29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64F2A2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61042CD"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hideMark/>
          </w:tcPr>
          <w:p w14:paraId="78DF9440" w14:textId="77777777" w:rsidR="00050119" w:rsidRPr="0078185A" w:rsidRDefault="00050119" w:rsidP="00994FEA">
            <w:pPr>
              <w:jc w:val="center"/>
              <w:rPr>
                <w:color w:val="000000"/>
                <w:sz w:val="16"/>
                <w:szCs w:val="16"/>
              </w:rPr>
            </w:pPr>
          </w:p>
        </w:tc>
      </w:tr>
      <w:tr w:rsidR="00050119" w:rsidRPr="0078185A" w14:paraId="756E195B"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tcPr>
          <w:p w14:paraId="5D46A24C" w14:textId="77777777" w:rsidR="00050119" w:rsidRPr="0078185A" w:rsidRDefault="00050119" w:rsidP="00994FEA">
            <w:pPr>
              <w:rPr>
                <w:color w:val="000000"/>
                <w:sz w:val="16"/>
                <w:szCs w:val="16"/>
              </w:rPr>
            </w:pPr>
            <w:r w:rsidRPr="0078185A">
              <w:rPr>
                <w:color w:val="000000"/>
                <w:sz w:val="16"/>
                <w:szCs w:val="16"/>
              </w:rPr>
              <w:t>İlan ve Başvuru</w:t>
            </w:r>
          </w:p>
        </w:tc>
        <w:tc>
          <w:tcPr>
            <w:tcW w:w="179" w:type="dxa"/>
            <w:tcBorders>
              <w:top w:val="nil"/>
              <w:left w:val="nil"/>
              <w:bottom w:val="single" w:sz="4" w:space="0" w:color="auto"/>
              <w:right w:val="single" w:sz="4" w:space="0" w:color="auto"/>
            </w:tcBorders>
            <w:shd w:val="clear" w:color="auto" w:fill="auto"/>
            <w:noWrap/>
            <w:vAlign w:val="center"/>
          </w:tcPr>
          <w:p w14:paraId="79CD368A"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50B252C7"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641E85DD"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tcPr>
          <w:p w14:paraId="02026CDE"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7449C"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FE4D9"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B30F3"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1A522" w14:textId="3C52A472"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8CE6F"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9" w:type="dxa"/>
            <w:tcBorders>
              <w:top w:val="nil"/>
              <w:left w:val="nil"/>
              <w:bottom w:val="single" w:sz="4" w:space="0" w:color="auto"/>
              <w:right w:val="single" w:sz="4" w:space="0" w:color="auto"/>
            </w:tcBorders>
            <w:shd w:val="clear" w:color="auto" w:fill="auto"/>
            <w:noWrap/>
            <w:vAlign w:val="center"/>
          </w:tcPr>
          <w:p w14:paraId="0144644D"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37C887A2" w14:textId="728818F8" w:rsidR="00050119" w:rsidRPr="0078185A" w:rsidRDefault="003C62C1"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23082B6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B7582F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62DAC7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13F668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84CC2C0"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3D80FB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2DF189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3BF85DD"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57F58C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17DE74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61E0A3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97B037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F411FD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06F174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0DCE406"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5247CD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3D71D7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E91A596"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48A390B"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5BB34C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9E3E78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7369D0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532239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F8BB40B"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tcPr>
          <w:p w14:paraId="1D86C438" w14:textId="77777777" w:rsidR="00050119" w:rsidRPr="0078185A" w:rsidRDefault="00050119" w:rsidP="00994FEA">
            <w:pPr>
              <w:jc w:val="center"/>
              <w:rPr>
                <w:color w:val="000000"/>
                <w:sz w:val="16"/>
                <w:szCs w:val="16"/>
              </w:rPr>
            </w:pPr>
          </w:p>
        </w:tc>
      </w:tr>
      <w:tr w:rsidR="00050119" w:rsidRPr="0078185A" w14:paraId="360500F4"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hideMark/>
          </w:tcPr>
          <w:p w14:paraId="1BCFA754" w14:textId="77777777" w:rsidR="00050119" w:rsidRPr="0078185A" w:rsidRDefault="00050119" w:rsidP="00994FEA">
            <w:pPr>
              <w:rPr>
                <w:color w:val="000000"/>
                <w:sz w:val="16"/>
                <w:szCs w:val="16"/>
              </w:rPr>
            </w:pPr>
            <w:r w:rsidRPr="0078185A">
              <w:rPr>
                <w:color w:val="000000"/>
                <w:sz w:val="16"/>
                <w:szCs w:val="16"/>
              </w:rPr>
              <w:t xml:space="preserve">İPDK Değerlendirme </w:t>
            </w:r>
          </w:p>
        </w:tc>
        <w:tc>
          <w:tcPr>
            <w:tcW w:w="179" w:type="dxa"/>
            <w:tcBorders>
              <w:top w:val="nil"/>
              <w:left w:val="nil"/>
              <w:bottom w:val="single" w:sz="4" w:space="0" w:color="auto"/>
              <w:right w:val="single" w:sz="4" w:space="0" w:color="auto"/>
            </w:tcBorders>
            <w:shd w:val="clear" w:color="auto" w:fill="auto"/>
            <w:noWrap/>
            <w:vAlign w:val="center"/>
            <w:hideMark/>
          </w:tcPr>
          <w:p w14:paraId="08531151"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75CC150F"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3150C8FA"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hideMark/>
          </w:tcPr>
          <w:p w14:paraId="033AE149"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1656C"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C80AE"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176A1"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0F0D5"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3D5E7"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3BE1AD13" w14:textId="243BB135"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5BB9878B" w14:textId="210A0417"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7791D0EF" w14:textId="184BA4EC"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009612D" w14:textId="2902BEEA"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2E1DB0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D9C9A0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BCDA30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AF4555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A7B49A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6C5F53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35D45D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C4D943D"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73CAC0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DA1119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72BACE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1953A30"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4E631A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E0BDB4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7E876E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C257D3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5417AE6"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C14B42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1510E6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DA20FA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D4081F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EC7C9CF"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hideMark/>
          </w:tcPr>
          <w:p w14:paraId="1195F08E" w14:textId="77777777" w:rsidR="00050119" w:rsidRPr="0078185A" w:rsidRDefault="00050119" w:rsidP="00994FEA">
            <w:pPr>
              <w:jc w:val="center"/>
              <w:rPr>
                <w:color w:val="000000"/>
                <w:sz w:val="16"/>
                <w:szCs w:val="16"/>
              </w:rPr>
            </w:pPr>
          </w:p>
        </w:tc>
      </w:tr>
      <w:tr w:rsidR="00050119" w:rsidRPr="0078185A" w14:paraId="480C5781"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hideMark/>
          </w:tcPr>
          <w:p w14:paraId="790260F6" w14:textId="287AEDD1" w:rsidR="00050119" w:rsidRPr="0078185A" w:rsidRDefault="00050119" w:rsidP="00994FEA">
            <w:pPr>
              <w:rPr>
                <w:color w:val="000000"/>
                <w:sz w:val="16"/>
                <w:szCs w:val="16"/>
              </w:rPr>
            </w:pPr>
            <w:r w:rsidRPr="0078185A">
              <w:rPr>
                <w:color w:val="000000"/>
                <w:sz w:val="16"/>
                <w:szCs w:val="16"/>
              </w:rPr>
              <w:t>MPDK Değerlendirme</w:t>
            </w:r>
          </w:p>
        </w:tc>
        <w:tc>
          <w:tcPr>
            <w:tcW w:w="179" w:type="dxa"/>
            <w:tcBorders>
              <w:top w:val="nil"/>
              <w:left w:val="nil"/>
              <w:bottom w:val="single" w:sz="4" w:space="0" w:color="auto"/>
              <w:right w:val="single" w:sz="4" w:space="0" w:color="auto"/>
            </w:tcBorders>
            <w:shd w:val="clear" w:color="auto" w:fill="auto"/>
            <w:noWrap/>
            <w:vAlign w:val="center"/>
            <w:hideMark/>
          </w:tcPr>
          <w:p w14:paraId="6B4EB2C7"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452D6E69"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7AF17E32"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hideMark/>
          </w:tcPr>
          <w:p w14:paraId="1D832C04" w14:textId="77777777" w:rsidR="00050119" w:rsidRPr="0078185A" w:rsidRDefault="00050119" w:rsidP="00994FEA">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4C3C6600"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4421F1F4"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654C0351"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302826EC"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A062D"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BA909"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0C36B" w14:textId="6962CDEE"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hideMark/>
          </w:tcPr>
          <w:p w14:paraId="0E25B12C" w14:textId="0E8302C6"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570A9B88" w14:textId="5DDE98D6"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CFD933C" w14:textId="530E1B34"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706550A" w14:textId="5F367959"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8F93E39" w14:textId="47DA34E8"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CD4BF29" w14:textId="192C7F80"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8B67969" w14:textId="5B241575"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B5C921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95DCAE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E3F045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29695C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5FD167D"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954846B"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A68A98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C3C83C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89813B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D38B30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339478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7799EB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FC9E34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F21527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C649A9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A8C192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BAED0A1"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hideMark/>
          </w:tcPr>
          <w:p w14:paraId="0C867EF1" w14:textId="77777777" w:rsidR="00050119" w:rsidRPr="0078185A" w:rsidRDefault="00050119" w:rsidP="00994FEA">
            <w:pPr>
              <w:jc w:val="center"/>
              <w:rPr>
                <w:color w:val="000000"/>
                <w:sz w:val="16"/>
                <w:szCs w:val="16"/>
              </w:rPr>
            </w:pPr>
          </w:p>
        </w:tc>
      </w:tr>
      <w:tr w:rsidR="00050119" w:rsidRPr="0078185A" w14:paraId="7A671498"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tcPr>
          <w:p w14:paraId="23797A7B" w14:textId="16AD66F3" w:rsidR="00050119" w:rsidRPr="0078185A" w:rsidRDefault="00050119" w:rsidP="00994FEA">
            <w:pPr>
              <w:rPr>
                <w:color w:val="000000"/>
                <w:sz w:val="16"/>
                <w:szCs w:val="16"/>
              </w:rPr>
            </w:pPr>
            <w:r>
              <w:rPr>
                <w:color w:val="000000"/>
                <w:sz w:val="16"/>
                <w:szCs w:val="16"/>
              </w:rPr>
              <w:t xml:space="preserve">IFAD Ön Onayı </w:t>
            </w:r>
          </w:p>
        </w:tc>
        <w:tc>
          <w:tcPr>
            <w:tcW w:w="179" w:type="dxa"/>
            <w:tcBorders>
              <w:top w:val="nil"/>
              <w:left w:val="nil"/>
              <w:bottom w:val="single" w:sz="4" w:space="0" w:color="auto"/>
              <w:right w:val="single" w:sz="4" w:space="0" w:color="auto"/>
            </w:tcBorders>
            <w:shd w:val="clear" w:color="auto" w:fill="auto"/>
            <w:noWrap/>
            <w:vAlign w:val="center"/>
          </w:tcPr>
          <w:p w14:paraId="065C9668"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2902BF77"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69780E19"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tcPr>
          <w:p w14:paraId="3DC1B511" w14:textId="77777777" w:rsidR="00050119" w:rsidRPr="0078185A" w:rsidRDefault="00050119" w:rsidP="00994FEA">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tcPr>
          <w:p w14:paraId="4B4C1ACD"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41AD0B35"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2693B6D7"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0BDA0DA1"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9A3D1"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E69F5"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3BE75" w14:textId="77777777" w:rsidR="00050119"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23E826B" w14:textId="3F9A3FFB" w:rsidR="00050119"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131E1CB7" w14:textId="1B954BCA" w:rsidR="00050119"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054043CB" w14:textId="3F892230" w:rsidR="00050119" w:rsidRPr="0078185A" w:rsidRDefault="00050119" w:rsidP="007D6228">
            <w:pP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0D7575C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E33FB2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B36F94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706319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3A895E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58B1C3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4C6B32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5D420C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5FA804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6182C0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85D517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F0B556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0D7AD4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D1F4F7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53762F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8DB769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660694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BB4738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4C109F6"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CA80F3D"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65D6E14"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tcPr>
          <w:p w14:paraId="3954C3B7" w14:textId="77777777" w:rsidR="00050119" w:rsidRPr="0078185A" w:rsidRDefault="00050119" w:rsidP="00994FEA">
            <w:pPr>
              <w:jc w:val="center"/>
              <w:rPr>
                <w:color w:val="000000"/>
                <w:sz w:val="16"/>
                <w:szCs w:val="16"/>
              </w:rPr>
            </w:pPr>
          </w:p>
        </w:tc>
      </w:tr>
      <w:tr w:rsidR="00050119" w:rsidRPr="0078185A" w14:paraId="325B0B27"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hideMark/>
          </w:tcPr>
          <w:p w14:paraId="1C85CA3B" w14:textId="77777777" w:rsidR="00050119" w:rsidRPr="0078185A" w:rsidRDefault="00050119" w:rsidP="00994FEA">
            <w:pPr>
              <w:rPr>
                <w:color w:val="000000"/>
                <w:sz w:val="16"/>
                <w:szCs w:val="16"/>
              </w:rPr>
            </w:pPr>
            <w:r w:rsidRPr="0078185A">
              <w:rPr>
                <w:color w:val="000000"/>
                <w:sz w:val="16"/>
                <w:szCs w:val="16"/>
              </w:rPr>
              <w:t>Sonuçların Duyurulması</w:t>
            </w:r>
          </w:p>
        </w:tc>
        <w:tc>
          <w:tcPr>
            <w:tcW w:w="179" w:type="dxa"/>
            <w:tcBorders>
              <w:top w:val="nil"/>
              <w:left w:val="nil"/>
              <w:bottom w:val="single" w:sz="4" w:space="0" w:color="auto"/>
              <w:right w:val="single" w:sz="4" w:space="0" w:color="auto"/>
            </w:tcBorders>
            <w:shd w:val="clear" w:color="auto" w:fill="auto"/>
            <w:noWrap/>
            <w:vAlign w:val="center"/>
            <w:hideMark/>
          </w:tcPr>
          <w:p w14:paraId="53ABEF28"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0602B471"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30D0FD89"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hideMark/>
          </w:tcPr>
          <w:p w14:paraId="5C9B4A3C" w14:textId="77777777" w:rsidR="00050119" w:rsidRPr="0078185A" w:rsidRDefault="00050119" w:rsidP="00994FEA">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4C7BB4FD"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40DB3BE8"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3595FFA2"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567CC736"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0BF348E6"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0F4050B6"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50F97"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3D38C"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76478" w14:textId="31C6125C"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CC63BCA" w14:textId="0AF16F3F"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hideMark/>
          </w:tcPr>
          <w:p w14:paraId="6BF0994F" w14:textId="14A4512D"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08365F3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8F0849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E1BA877" w14:textId="6B457543"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61AB09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8F6CA5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EBD016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3EBED9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D06888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EB0989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7DB4BED"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2FC7FD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BC2270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26077B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9DE549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1610BC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30D13ED"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7C24E00"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4374D3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899EA1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3B5FCD3"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hideMark/>
          </w:tcPr>
          <w:p w14:paraId="37B0F25C" w14:textId="77777777" w:rsidR="00050119" w:rsidRPr="0078185A" w:rsidRDefault="00050119" w:rsidP="00994FEA">
            <w:pPr>
              <w:jc w:val="center"/>
              <w:rPr>
                <w:color w:val="000000"/>
                <w:sz w:val="16"/>
                <w:szCs w:val="16"/>
              </w:rPr>
            </w:pPr>
          </w:p>
        </w:tc>
      </w:tr>
      <w:tr w:rsidR="00050119" w:rsidRPr="0078185A" w14:paraId="2AEA4B78"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tcPr>
          <w:p w14:paraId="744EAC67" w14:textId="17B03499" w:rsidR="00050119" w:rsidRPr="0078185A" w:rsidRDefault="00050119" w:rsidP="00994FEA">
            <w:pPr>
              <w:rPr>
                <w:color w:val="000000"/>
                <w:sz w:val="16"/>
                <w:szCs w:val="16"/>
              </w:rPr>
            </w:pPr>
            <w:r>
              <w:rPr>
                <w:color w:val="000000"/>
                <w:sz w:val="16"/>
                <w:szCs w:val="16"/>
              </w:rPr>
              <w:t>IFAD Nihai Onayı</w:t>
            </w:r>
          </w:p>
        </w:tc>
        <w:tc>
          <w:tcPr>
            <w:tcW w:w="179" w:type="dxa"/>
            <w:tcBorders>
              <w:top w:val="nil"/>
              <w:left w:val="nil"/>
              <w:bottom w:val="single" w:sz="4" w:space="0" w:color="auto"/>
              <w:right w:val="single" w:sz="4" w:space="0" w:color="auto"/>
            </w:tcBorders>
            <w:shd w:val="clear" w:color="auto" w:fill="auto"/>
            <w:noWrap/>
            <w:vAlign w:val="center"/>
          </w:tcPr>
          <w:p w14:paraId="0938E3AE"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66835237"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56F5F72C"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tcPr>
          <w:p w14:paraId="3518421B" w14:textId="77777777" w:rsidR="00050119" w:rsidRPr="0078185A" w:rsidRDefault="00050119" w:rsidP="00994FEA">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tcPr>
          <w:p w14:paraId="7EACC798"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4571FE7D"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413CED62"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596B98A0"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0FCB0BAB"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7B8B54EB"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5A53F"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12EB1"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8F6BF" w14:textId="77777777" w:rsidR="00050119"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EAECAF0" w14:textId="77777777" w:rsidR="00050119"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2AC32F3" w14:textId="62B08014" w:rsidR="00050119"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332B8558" w14:textId="282E591B"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27A75E7B" w14:textId="151D327C"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5AE06288"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D30F10B"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99C1395"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3A7F3D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D42B8E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3BD47E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F7CEAD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6495C1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75DF9F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B4AD03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021DDB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E4471C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2CCC7A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5139FD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CE7DD09"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6178B9E"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054151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4B94A4D"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tcPr>
          <w:p w14:paraId="436441FE" w14:textId="77777777" w:rsidR="00050119" w:rsidRPr="0078185A" w:rsidRDefault="00050119" w:rsidP="00994FEA">
            <w:pPr>
              <w:jc w:val="center"/>
              <w:rPr>
                <w:color w:val="000000"/>
                <w:sz w:val="16"/>
                <w:szCs w:val="16"/>
              </w:rPr>
            </w:pPr>
          </w:p>
        </w:tc>
      </w:tr>
      <w:tr w:rsidR="00050119" w:rsidRPr="0078185A" w14:paraId="1FD9AFEC" w14:textId="77777777" w:rsidTr="00765A94">
        <w:trPr>
          <w:trHeight w:val="300"/>
        </w:trPr>
        <w:tc>
          <w:tcPr>
            <w:tcW w:w="2780" w:type="dxa"/>
            <w:tcBorders>
              <w:top w:val="nil"/>
              <w:left w:val="single" w:sz="8" w:space="0" w:color="auto"/>
              <w:bottom w:val="single" w:sz="4" w:space="0" w:color="auto"/>
              <w:right w:val="single" w:sz="4" w:space="0" w:color="auto"/>
            </w:tcBorders>
            <w:shd w:val="clear" w:color="auto" w:fill="auto"/>
            <w:noWrap/>
            <w:vAlign w:val="center"/>
            <w:hideMark/>
          </w:tcPr>
          <w:p w14:paraId="69C79907" w14:textId="77777777" w:rsidR="00050119" w:rsidRPr="0078185A" w:rsidRDefault="00050119" w:rsidP="00994FEA">
            <w:pPr>
              <w:rPr>
                <w:color w:val="000000"/>
                <w:sz w:val="16"/>
                <w:szCs w:val="16"/>
              </w:rPr>
            </w:pPr>
            <w:r w:rsidRPr="0078185A">
              <w:rPr>
                <w:color w:val="000000"/>
                <w:sz w:val="16"/>
                <w:szCs w:val="16"/>
              </w:rPr>
              <w:t>Sözleşme İmzalanması</w:t>
            </w:r>
          </w:p>
        </w:tc>
        <w:tc>
          <w:tcPr>
            <w:tcW w:w="179" w:type="dxa"/>
            <w:tcBorders>
              <w:top w:val="nil"/>
              <w:left w:val="nil"/>
              <w:bottom w:val="single" w:sz="4" w:space="0" w:color="auto"/>
              <w:right w:val="single" w:sz="4" w:space="0" w:color="auto"/>
            </w:tcBorders>
            <w:shd w:val="clear" w:color="auto" w:fill="auto"/>
            <w:noWrap/>
            <w:vAlign w:val="center"/>
            <w:hideMark/>
          </w:tcPr>
          <w:p w14:paraId="294694C9"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13C6A46F"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469EFFC1"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hideMark/>
          </w:tcPr>
          <w:p w14:paraId="5CC66940" w14:textId="77777777" w:rsidR="00050119" w:rsidRPr="0078185A" w:rsidRDefault="00050119" w:rsidP="00994FEA">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42C0A9CC"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743EC003"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2659292E"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458D8760"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618F5A85" w14:textId="77777777" w:rsidR="00050119" w:rsidRPr="0078185A" w:rsidRDefault="00050119" w:rsidP="00994FEA">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539088B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AD8C91D"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9A83D12"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BA5CA"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436D0"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EC789C7"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7FD6451"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EFE6D24" w14:textId="1C267213"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71ADBF43"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318F6E98" w14:textId="09F31122"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6927D6E" w14:textId="4CE4EABE"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CE2D85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592C40B"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A77C18C"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F48F2B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C956FE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BF243E3"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8232EF0"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8CC6E00"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5A4D46A"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F7594E4"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CDDB302"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0295F2B"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E34CFCF"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B151436" w14:textId="77777777" w:rsidR="00050119" w:rsidRPr="0078185A" w:rsidRDefault="00050119" w:rsidP="00994FEA">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2B5378E" w14:textId="77777777" w:rsidR="00050119" w:rsidRPr="0078185A" w:rsidRDefault="00050119" w:rsidP="00994FEA">
            <w:pPr>
              <w:jc w:val="center"/>
              <w:rPr>
                <w:color w:val="000000"/>
                <w:sz w:val="16"/>
                <w:szCs w:val="16"/>
              </w:rPr>
            </w:pPr>
          </w:p>
        </w:tc>
        <w:tc>
          <w:tcPr>
            <w:tcW w:w="190" w:type="dxa"/>
            <w:tcBorders>
              <w:top w:val="nil"/>
              <w:left w:val="nil"/>
              <w:bottom w:val="single" w:sz="4" w:space="0" w:color="auto"/>
              <w:right w:val="single" w:sz="4" w:space="0" w:color="auto"/>
            </w:tcBorders>
            <w:shd w:val="clear" w:color="auto" w:fill="auto"/>
            <w:noWrap/>
            <w:vAlign w:val="center"/>
            <w:hideMark/>
          </w:tcPr>
          <w:p w14:paraId="6D21178D" w14:textId="77777777" w:rsidR="00050119" w:rsidRPr="0078185A" w:rsidRDefault="00050119" w:rsidP="00994FEA">
            <w:pPr>
              <w:jc w:val="center"/>
              <w:rPr>
                <w:color w:val="000000"/>
                <w:sz w:val="16"/>
                <w:szCs w:val="16"/>
              </w:rPr>
            </w:pPr>
          </w:p>
        </w:tc>
      </w:tr>
      <w:tr w:rsidR="00050119" w:rsidRPr="0078185A" w14:paraId="19DC9F51" w14:textId="77777777" w:rsidTr="00765A94">
        <w:trPr>
          <w:trHeight w:val="315"/>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EB6F0" w14:textId="77777777" w:rsidR="00050119" w:rsidRPr="0078185A" w:rsidRDefault="00050119" w:rsidP="00994FEA">
            <w:pPr>
              <w:rPr>
                <w:color w:val="000000"/>
                <w:sz w:val="16"/>
                <w:szCs w:val="16"/>
              </w:rPr>
            </w:pPr>
            <w:r w:rsidRPr="0078185A">
              <w:rPr>
                <w:color w:val="000000"/>
                <w:sz w:val="16"/>
                <w:szCs w:val="16"/>
              </w:rPr>
              <w:t>Uygulama</w:t>
            </w: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69FD1CF5" w14:textId="77777777" w:rsidR="00050119" w:rsidRPr="0078185A" w:rsidRDefault="00050119" w:rsidP="00994FEA">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2E4CC1F1" w14:textId="77777777" w:rsidR="00050119" w:rsidRPr="0078185A" w:rsidRDefault="00050119" w:rsidP="00994FEA">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51B8F358" w14:textId="77777777" w:rsidR="00050119" w:rsidRPr="0078185A" w:rsidRDefault="00050119" w:rsidP="00994FEA">
            <w:pPr>
              <w:jc w:val="center"/>
              <w:rPr>
                <w:color w:val="000000"/>
                <w:sz w:val="16"/>
                <w:szCs w:val="16"/>
              </w:rPr>
            </w:pPr>
          </w:p>
        </w:tc>
        <w:tc>
          <w:tcPr>
            <w:tcW w:w="179" w:type="dxa"/>
            <w:tcBorders>
              <w:top w:val="single" w:sz="4" w:space="0" w:color="auto"/>
              <w:left w:val="nil"/>
              <w:bottom w:val="single" w:sz="4" w:space="0" w:color="auto"/>
              <w:right w:val="nil"/>
            </w:tcBorders>
            <w:shd w:val="clear" w:color="auto" w:fill="auto"/>
            <w:noWrap/>
            <w:vAlign w:val="center"/>
            <w:hideMark/>
          </w:tcPr>
          <w:p w14:paraId="3F5C6B08" w14:textId="77777777" w:rsidR="00050119" w:rsidRPr="0078185A" w:rsidRDefault="00050119" w:rsidP="00994FEA">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2F99B" w14:textId="77777777" w:rsidR="00050119" w:rsidRPr="0078185A" w:rsidRDefault="00050119" w:rsidP="00994FEA">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56AE9822" w14:textId="77777777" w:rsidR="00050119" w:rsidRPr="0078185A" w:rsidRDefault="00050119" w:rsidP="00994FEA">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030F2E9E" w14:textId="77777777" w:rsidR="00050119" w:rsidRPr="0078185A" w:rsidRDefault="00050119" w:rsidP="00994FEA">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787C03D7" w14:textId="77777777" w:rsidR="00050119" w:rsidRPr="0078185A" w:rsidRDefault="00050119" w:rsidP="00994FEA">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48AC41E6" w14:textId="77777777" w:rsidR="00050119" w:rsidRPr="0078185A" w:rsidRDefault="00050119" w:rsidP="00994FEA">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1368E99A" w14:textId="77777777" w:rsidR="00050119" w:rsidRPr="0078185A" w:rsidRDefault="00050119" w:rsidP="00994FEA">
            <w:pPr>
              <w:jc w:val="center"/>
              <w:rPr>
                <w:color w:val="000000"/>
                <w:sz w:val="16"/>
                <w:szCs w:val="16"/>
              </w:rPr>
            </w:pPr>
          </w:p>
        </w:tc>
        <w:tc>
          <w:tcPr>
            <w:tcW w:w="178" w:type="dxa"/>
            <w:tcBorders>
              <w:top w:val="single" w:sz="4" w:space="0" w:color="auto"/>
              <w:left w:val="nil"/>
              <w:bottom w:val="single" w:sz="4" w:space="0" w:color="auto"/>
              <w:right w:val="single" w:sz="4" w:space="0" w:color="auto"/>
            </w:tcBorders>
            <w:shd w:val="clear" w:color="auto" w:fill="auto"/>
            <w:noWrap/>
            <w:vAlign w:val="center"/>
            <w:hideMark/>
          </w:tcPr>
          <w:p w14:paraId="3AD672A4" w14:textId="77777777" w:rsidR="00050119" w:rsidRPr="0078185A" w:rsidRDefault="00050119" w:rsidP="00994FEA">
            <w:pPr>
              <w:jc w:val="center"/>
              <w:rPr>
                <w:color w:val="000000"/>
                <w:sz w:val="16"/>
                <w:szCs w:val="16"/>
              </w:rPr>
            </w:pPr>
          </w:p>
        </w:tc>
        <w:tc>
          <w:tcPr>
            <w:tcW w:w="178" w:type="dxa"/>
            <w:tcBorders>
              <w:top w:val="single" w:sz="4" w:space="0" w:color="auto"/>
              <w:left w:val="nil"/>
              <w:bottom w:val="single" w:sz="4" w:space="0" w:color="auto"/>
              <w:right w:val="single" w:sz="4" w:space="0" w:color="auto"/>
            </w:tcBorders>
            <w:shd w:val="clear" w:color="auto" w:fill="auto"/>
            <w:noWrap/>
            <w:vAlign w:val="center"/>
            <w:hideMark/>
          </w:tcPr>
          <w:p w14:paraId="4FF8D22C" w14:textId="77777777" w:rsidR="00050119" w:rsidRPr="0078185A" w:rsidRDefault="00050119" w:rsidP="00994FEA">
            <w:pPr>
              <w:jc w:val="center"/>
              <w:rPr>
                <w:color w:val="000000"/>
                <w:sz w:val="16"/>
                <w:szCs w:val="16"/>
              </w:rPr>
            </w:pPr>
          </w:p>
        </w:tc>
        <w:tc>
          <w:tcPr>
            <w:tcW w:w="178" w:type="dxa"/>
            <w:tcBorders>
              <w:top w:val="single" w:sz="4" w:space="0" w:color="auto"/>
              <w:left w:val="nil"/>
              <w:bottom w:val="single" w:sz="4" w:space="0" w:color="auto"/>
              <w:right w:val="single" w:sz="4" w:space="0" w:color="auto"/>
            </w:tcBorders>
            <w:shd w:val="clear" w:color="auto" w:fill="auto"/>
            <w:noWrap/>
            <w:vAlign w:val="center"/>
            <w:hideMark/>
          </w:tcPr>
          <w:p w14:paraId="17A3BE99"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3BA89"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81A7E"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D565F"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76B6D" w14:textId="77777777" w:rsidR="00050119" w:rsidRPr="0078185A" w:rsidRDefault="00050119" w:rsidP="00994FEA">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12A8A" w14:textId="050E4701"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9A002" w14:textId="0FC6ABE3"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C6F8C" w14:textId="53BCD19F" w:rsidR="00050119" w:rsidRPr="0078185A" w:rsidRDefault="00050119" w:rsidP="00994FEA">
            <w:pPr>
              <w:jc w:val="center"/>
              <w:rPr>
                <w:color w:val="000000"/>
                <w:sz w:val="16"/>
                <w:szCs w:val="16"/>
              </w:rPr>
            </w:pPr>
            <w:proofErr w:type="gramStart"/>
            <w:r>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053C2"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A03BB"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DF6FF"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97B36"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8BA15"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8E05"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04037"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C5520"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A699D"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2A6B2"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1BB67"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F35DB"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211CA"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13631"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8DE66"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c>
          <w:tcPr>
            <w:tcW w:w="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8DEC7" w14:textId="77777777" w:rsidR="00050119" w:rsidRPr="0078185A" w:rsidRDefault="00050119" w:rsidP="00994FEA">
            <w:pPr>
              <w:jc w:val="center"/>
              <w:rPr>
                <w:color w:val="000000"/>
                <w:sz w:val="16"/>
                <w:szCs w:val="16"/>
              </w:rPr>
            </w:pPr>
            <w:proofErr w:type="gramStart"/>
            <w:r w:rsidRPr="0078185A">
              <w:rPr>
                <w:color w:val="000000"/>
                <w:sz w:val="16"/>
                <w:szCs w:val="16"/>
              </w:rPr>
              <w:t>x</w:t>
            </w:r>
            <w:proofErr w:type="gramEnd"/>
          </w:p>
        </w:tc>
      </w:tr>
    </w:tbl>
    <w:p w14:paraId="3FD8958E" w14:textId="77777777" w:rsidR="001322AC" w:rsidRPr="0078185A" w:rsidRDefault="001322AC" w:rsidP="007D6228">
      <w:pPr>
        <w:spacing w:before="240" w:after="60" w:line="25" w:lineRule="atLeast"/>
        <w:ind w:firstLine="426"/>
        <w:jc w:val="both"/>
      </w:pPr>
      <w:r w:rsidRPr="0078185A">
        <w:t>Bu uygulama planı, ekinde yer alan teknik ve idari şartnamelerle birlikte bütüncül olarak hazırlanmıştır.</w:t>
      </w:r>
    </w:p>
    <w:p w14:paraId="0669F955" w14:textId="77777777" w:rsidR="007D6228" w:rsidRDefault="007D6228" w:rsidP="001322AC">
      <w:pPr>
        <w:pStyle w:val="NoSpacing2"/>
        <w:spacing w:after="80"/>
        <w:jc w:val="both"/>
        <w:rPr>
          <w:sz w:val="24"/>
          <w:szCs w:val="24"/>
        </w:rPr>
      </w:pPr>
    </w:p>
    <w:p w14:paraId="72EE4C17" w14:textId="53D3FBA6" w:rsidR="001322AC" w:rsidRPr="0078185A" w:rsidRDefault="001322AC" w:rsidP="001322AC">
      <w:pPr>
        <w:pStyle w:val="NoSpacing2"/>
        <w:spacing w:after="80"/>
        <w:jc w:val="both"/>
        <w:rPr>
          <w:sz w:val="24"/>
          <w:szCs w:val="24"/>
        </w:rPr>
      </w:pPr>
      <w:r w:rsidRPr="0078185A">
        <w:rPr>
          <w:sz w:val="24"/>
          <w:szCs w:val="24"/>
        </w:rPr>
        <w:t>Ek Belgeler:</w:t>
      </w:r>
    </w:p>
    <w:p w14:paraId="3AE9F096" w14:textId="77777777" w:rsidR="001322AC" w:rsidRPr="0078185A" w:rsidRDefault="001322AC" w:rsidP="001322AC">
      <w:pPr>
        <w:pStyle w:val="NoSpacing2"/>
        <w:numPr>
          <w:ilvl w:val="0"/>
          <w:numId w:val="3"/>
        </w:numPr>
        <w:spacing w:after="80"/>
        <w:jc w:val="both"/>
        <w:rPr>
          <w:sz w:val="24"/>
          <w:szCs w:val="24"/>
        </w:rPr>
      </w:pPr>
      <w:r w:rsidRPr="0078185A">
        <w:rPr>
          <w:sz w:val="24"/>
          <w:szCs w:val="24"/>
        </w:rPr>
        <w:t>Teknik Şartname</w:t>
      </w:r>
    </w:p>
    <w:p w14:paraId="3BBF896D" w14:textId="77777777" w:rsidR="001322AC" w:rsidRPr="0078185A" w:rsidRDefault="001322AC" w:rsidP="001322AC">
      <w:pPr>
        <w:pStyle w:val="NoSpacing2"/>
        <w:numPr>
          <w:ilvl w:val="0"/>
          <w:numId w:val="3"/>
        </w:numPr>
        <w:spacing w:after="80"/>
        <w:jc w:val="both"/>
        <w:rPr>
          <w:sz w:val="24"/>
          <w:szCs w:val="24"/>
        </w:rPr>
      </w:pPr>
      <w:r w:rsidRPr="0078185A">
        <w:rPr>
          <w:sz w:val="24"/>
          <w:szCs w:val="24"/>
        </w:rPr>
        <w:t>Hibe Çağrı Kılavuzu</w:t>
      </w:r>
    </w:p>
    <w:p w14:paraId="3E07F9C2" w14:textId="77777777" w:rsidR="001322AC" w:rsidRPr="0078185A" w:rsidRDefault="001322AC" w:rsidP="001322AC">
      <w:pPr>
        <w:pStyle w:val="NoSpacing2"/>
        <w:numPr>
          <w:ilvl w:val="0"/>
          <w:numId w:val="3"/>
        </w:numPr>
        <w:spacing w:after="80"/>
        <w:jc w:val="both"/>
        <w:rPr>
          <w:sz w:val="24"/>
          <w:szCs w:val="24"/>
        </w:rPr>
      </w:pPr>
      <w:r w:rsidRPr="0078185A">
        <w:rPr>
          <w:sz w:val="24"/>
          <w:szCs w:val="24"/>
        </w:rPr>
        <w:t>Başvuru Formu ve Ekleri</w:t>
      </w:r>
    </w:p>
    <w:p w14:paraId="5305552D" w14:textId="070E6C0E" w:rsidR="001322AC" w:rsidRDefault="001322AC" w:rsidP="001322AC">
      <w:pPr>
        <w:pStyle w:val="NoSpacing2"/>
        <w:numPr>
          <w:ilvl w:val="0"/>
          <w:numId w:val="3"/>
        </w:numPr>
        <w:spacing w:after="80"/>
        <w:jc w:val="both"/>
        <w:rPr>
          <w:sz w:val="24"/>
          <w:szCs w:val="24"/>
        </w:rPr>
      </w:pPr>
      <w:r w:rsidRPr="0078185A">
        <w:rPr>
          <w:sz w:val="24"/>
          <w:szCs w:val="24"/>
        </w:rPr>
        <w:t>Kontrol ve Değerlendirme Formları</w:t>
      </w:r>
    </w:p>
    <w:p w14:paraId="4F53FE39" w14:textId="644C9FD4" w:rsidR="007D6228" w:rsidRDefault="007D6228" w:rsidP="007D6228">
      <w:pPr>
        <w:pStyle w:val="NoSpacing2"/>
        <w:spacing w:after="80"/>
        <w:ind w:left="720"/>
        <w:jc w:val="both"/>
        <w:rPr>
          <w:sz w:val="24"/>
          <w:szCs w:val="24"/>
        </w:rPr>
      </w:pPr>
    </w:p>
    <w:p w14:paraId="6A9C8106" w14:textId="110EAA6F" w:rsidR="007D6228" w:rsidRDefault="007D6228" w:rsidP="007D6228">
      <w:pPr>
        <w:pStyle w:val="NoSpacing2"/>
        <w:spacing w:after="80"/>
        <w:ind w:left="720"/>
        <w:jc w:val="both"/>
        <w:rPr>
          <w:sz w:val="24"/>
          <w:szCs w:val="24"/>
        </w:rPr>
      </w:pPr>
    </w:p>
    <w:p w14:paraId="7AAD2356" w14:textId="77777777" w:rsidR="007D6228" w:rsidRPr="0078185A" w:rsidRDefault="007D6228" w:rsidP="007D6228">
      <w:pPr>
        <w:pStyle w:val="NoSpacing2"/>
        <w:spacing w:after="80"/>
        <w:ind w:left="720"/>
        <w:jc w:val="both"/>
        <w:rPr>
          <w:sz w:val="24"/>
          <w:szCs w:val="24"/>
        </w:rPr>
      </w:pPr>
    </w:p>
    <w:tbl>
      <w:tblPr>
        <w:tblW w:w="0" w:type="auto"/>
        <w:tblLook w:val="04A0" w:firstRow="1" w:lastRow="0" w:firstColumn="1" w:lastColumn="0" w:noHBand="0" w:noVBand="1"/>
      </w:tblPr>
      <w:tblGrid>
        <w:gridCol w:w="3263"/>
        <w:gridCol w:w="3259"/>
        <w:gridCol w:w="3259"/>
      </w:tblGrid>
      <w:tr w:rsidR="001322AC" w:rsidRPr="0078185A" w14:paraId="65D4A4EF" w14:textId="77777777" w:rsidTr="00994FEA">
        <w:trPr>
          <w:trHeight w:val="250"/>
        </w:trPr>
        <w:tc>
          <w:tcPr>
            <w:tcW w:w="3263" w:type="dxa"/>
            <w:shd w:val="clear" w:color="auto" w:fill="auto"/>
          </w:tcPr>
          <w:p w14:paraId="14C7A956" w14:textId="0CFDFE18" w:rsidR="001322AC" w:rsidRPr="0078185A" w:rsidRDefault="001322AC" w:rsidP="00994FEA">
            <w:pPr>
              <w:spacing w:line="25" w:lineRule="atLeast"/>
              <w:jc w:val="center"/>
            </w:pPr>
          </w:p>
        </w:tc>
        <w:tc>
          <w:tcPr>
            <w:tcW w:w="3259" w:type="dxa"/>
            <w:shd w:val="clear" w:color="auto" w:fill="auto"/>
          </w:tcPr>
          <w:p w14:paraId="5E5EC022" w14:textId="081E49B3" w:rsidR="001322AC" w:rsidRPr="0078185A" w:rsidRDefault="001322AC" w:rsidP="00994FEA">
            <w:pPr>
              <w:spacing w:line="25" w:lineRule="atLeast"/>
              <w:jc w:val="center"/>
            </w:pPr>
          </w:p>
        </w:tc>
        <w:tc>
          <w:tcPr>
            <w:tcW w:w="3259" w:type="dxa"/>
            <w:shd w:val="clear" w:color="auto" w:fill="auto"/>
          </w:tcPr>
          <w:p w14:paraId="6CAA8C48" w14:textId="22433A3F" w:rsidR="001322AC" w:rsidRPr="0078185A" w:rsidRDefault="001322AC" w:rsidP="00994FEA">
            <w:pPr>
              <w:spacing w:line="25" w:lineRule="atLeast"/>
              <w:jc w:val="center"/>
            </w:pPr>
          </w:p>
        </w:tc>
      </w:tr>
      <w:tr w:rsidR="001322AC" w:rsidRPr="0078185A" w14:paraId="6D6F27CB" w14:textId="77777777" w:rsidTr="00994FEA">
        <w:trPr>
          <w:trHeight w:val="264"/>
        </w:trPr>
        <w:tc>
          <w:tcPr>
            <w:tcW w:w="3263" w:type="dxa"/>
            <w:shd w:val="clear" w:color="auto" w:fill="auto"/>
          </w:tcPr>
          <w:p w14:paraId="29C84B8D" w14:textId="491728D3" w:rsidR="001322AC" w:rsidRPr="0078185A" w:rsidRDefault="001322AC" w:rsidP="00994FEA">
            <w:pPr>
              <w:spacing w:line="25" w:lineRule="atLeast"/>
              <w:jc w:val="center"/>
            </w:pPr>
          </w:p>
        </w:tc>
        <w:tc>
          <w:tcPr>
            <w:tcW w:w="3259" w:type="dxa"/>
            <w:shd w:val="clear" w:color="auto" w:fill="auto"/>
          </w:tcPr>
          <w:p w14:paraId="04073B31" w14:textId="16CCC7BC" w:rsidR="001322AC" w:rsidRPr="0078185A" w:rsidRDefault="001322AC" w:rsidP="00994FEA">
            <w:pPr>
              <w:spacing w:line="25" w:lineRule="atLeast"/>
              <w:jc w:val="center"/>
            </w:pPr>
          </w:p>
        </w:tc>
        <w:tc>
          <w:tcPr>
            <w:tcW w:w="3259" w:type="dxa"/>
            <w:shd w:val="clear" w:color="auto" w:fill="auto"/>
          </w:tcPr>
          <w:p w14:paraId="2476678C" w14:textId="07099CB0" w:rsidR="001322AC" w:rsidRPr="0078185A" w:rsidRDefault="001322AC" w:rsidP="00994FEA">
            <w:pPr>
              <w:spacing w:line="25" w:lineRule="atLeast"/>
              <w:jc w:val="center"/>
            </w:pPr>
          </w:p>
        </w:tc>
      </w:tr>
      <w:tr w:rsidR="001322AC" w:rsidRPr="0078185A" w14:paraId="658D03F9" w14:textId="77777777" w:rsidTr="00994FEA">
        <w:trPr>
          <w:trHeight w:val="80"/>
        </w:trPr>
        <w:tc>
          <w:tcPr>
            <w:tcW w:w="3263" w:type="dxa"/>
            <w:shd w:val="clear" w:color="auto" w:fill="auto"/>
          </w:tcPr>
          <w:p w14:paraId="25486F14" w14:textId="107D9C33" w:rsidR="001322AC" w:rsidRPr="0078185A" w:rsidRDefault="001322AC" w:rsidP="00994FEA">
            <w:pPr>
              <w:spacing w:line="25" w:lineRule="atLeast"/>
              <w:jc w:val="center"/>
            </w:pPr>
          </w:p>
        </w:tc>
        <w:tc>
          <w:tcPr>
            <w:tcW w:w="3259" w:type="dxa"/>
            <w:shd w:val="clear" w:color="auto" w:fill="auto"/>
          </w:tcPr>
          <w:p w14:paraId="561AADA4" w14:textId="682C8F2D" w:rsidR="001322AC" w:rsidRPr="0078185A" w:rsidRDefault="001322AC" w:rsidP="00994FEA">
            <w:pPr>
              <w:spacing w:line="25" w:lineRule="atLeast"/>
              <w:jc w:val="center"/>
            </w:pPr>
          </w:p>
        </w:tc>
        <w:tc>
          <w:tcPr>
            <w:tcW w:w="3259" w:type="dxa"/>
            <w:shd w:val="clear" w:color="auto" w:fill="auto"/>
          </w:tcPr>
          <w:p w14:paraId="06DCF418" w14:textId="188602F7" w:rsidR="001322AC" w:rsidRPr="0078185A" w:rsidRDefault="001322AC" w:rsidP="00994FEA">
            <w:pPr>
              <w:spacing w:line="25" w:lineRule="atLeast"/>
              <w:jc w:val="center"/>
            </w:pPr>
          </w:p>
        </w:tc>
      </w:tr>
    </w:tbl>
    <w:p w14:paraId="12FF39A5" w14:textId="4161D7D7" w:rsidR="005022F0" w:rsidRDefault="005022F0" w:rsidP="00B94BE0"/>
    <w:p w14:paraId="61A22DFE" w14:textId="25CB4FC7" w:rsidR="007346F2" w:rsidRDefault="007346F2" w:rsidP="00B94BE0"/>
    <w:p w14:paraId="03C04B5B" w14:textId="03178F2B" w:rsidR="007346F2" w:rsidRDefault="007346F2" w:rsidP="00B94BE0"/>
    <w:p w14:paraId="39DC256F" w14:textId="4D94F1BC" w:rsidR="007346F2" w:rsidRDefault="007346F2" w:rsidP="00B94BE0"/>
    <w:p w14:paraId="660AA50B" w14:textId="416A787A" w:rsidR="007346F2" w:rsidRDefault="007346F2" w:rsidP="00B94BE0"/>
    <w:p w14:paraId="2C9CC639" w14:textId="24B20814" w:rsidR="007346F2" w:rsidRDefault="007346F2" w:rsidP="00B94BE0"/>
    <w:p w14:paraId="5CECAEBF" w14:textId="08E9A023" w:rsidR="008B0751" w:rsidRDefault="008B0751" w:rsidP="00B94BE0"/>
    <w:p w14:paraId="05B12646" w14:textId="14310DEF" w:rsidR="008B0751" w:rsidRDefault="008B0751" w:rsidP="00B94BE0"/>
    <w:p w14:paraId="38F058F3" w14:textId="20560D6A" w:rsidR="008B0751" w:rsidRDefault="008B0751" w:rsidP="00B94BE0"/>
    <w:p w14:paraId="204D5C40" w14:textId="7933B69B" w:rsidR="008B0751" w:rsidRDefault="008B0751" w:rsidP="00B94BE0"/>
    <w:p w14:paraId="4FF13F69" w14:textId="521C5627" w:rsidR="008B0751" w:rsidRDefault="008B0751" w:rsidP="00B94BE0"/>
    <w:p w14:paraId="2421F03C" w14:textId="77777777" w:rsidR="008B0751" w:rsidRDefault="008B0751" w:rsidP="00B94BE0"/>
    <w:p w14:paraId="1E329477" w14:textId="1576570D" w:rsidR="007346F2" w:rsidRDefault="007346F2" w:rsidP="00B94BE0"/>
    <w:p w14:paraId="44D72D83" w14:textId="689307A5" w:rsidR="007346F2" w:rsidRPr="009E164D" w:rsidRDefault="007346F2" w:rsidP="007346F2">
      <w:pPr>
        <w:pStyle w:val="AralkYok1"/>
        <w:jc w:val="center"/>
        <w:rPr>
          <w:b/>
          <w:bCs/>
          <w:sz w:val="32"/>
          <w:szCs w:val="32"/>
        </w:rPr>
      </w:pPr>
      <w:r w:rsidRPr="009E164D">
        <w:rPr>
          <w:b/>
          <w:bCs/>
          <w:sz w:val="32"/>
          <w:szCs w:val="32"/>
        </w:rPr>
        <w:t>2026 YILI</w:t>
      </w:r>
    </w:p>
    <w:p w14:paraId="0DF9C7C5" w14:textId="77777777" w:rsidR="007346F2" w:rsidRPr="009E164D" w:rsidRDefault="007346F2" w:rsidP="007346F2">
      <w:pPr>
        <w:pStyle w:val="AralkYok1"/>
        <w:jc w:val="center"/>
        <w:rPr>
          <w:b/>
          <w:bCs/>
          <w:sz w:val="32"/>
          <w:szCs w:val="32"/>
        </w:rPr>
      </w:pPr>
    </w:p>
    <w:p w14:paraId="428411A1" w14:textId="77777777" w:rsidR="007346F2" w:rsidRPr="007346F2" w:rsidRDefault="007346F2" w:rsidP="007346F2">
      <w:pPr>
        <w:pStyle w:val="Balk1"/>
        <w:spacing w:after="0" w:line="240" w:lineRule="auto"/>
        <w:rPr>
          <w:sz w:val="32"/>
          <w:szCs w:val="32"/>
        </w:rPr>
      </w:pPr>
      <w:r w:rsidRPr="007346F2">
        <w:rPr>
          <w:sz w:val="32"/>
          <w:szCs w:val="32"/>
        </w:rPr>
        <w:t>ÇADIR MANTAR ÜRETİM TESİSİ KURULUMU</w:t>
      </w:r>
    </w:p>
    <w:p w14:paraId="4271877D" w14:textId="6559D66D" w:rsidR="007346F2" w:rsidRPr="009E164D" w:rsidRDefault="007346F2" w:rsidP="007346F2">
      <w:pPr>
        <w:pStyle w:val="AralkYok1"/>
        <w:jc w:val="center"/>
        <w:rPr>
          <w:b/>
          <w:bCs/>
          <w:sz w:val="32"/>
          <w:szCs w:val="32"/>
        </w:rPr>
      </w:pPr>
    </w:p>
    <w:p w14:paraId="1867A5B9" w14:textId="77777777" w:rsidR="007346F2" w:rsidRPr="009E164D" w:rsidRDefault="007346F2" w:rsidP="007346F2">
      <w:pPr>
        <w:pStyle w:val="AralkYok1"/>
        <w:jc w:val="center"/>
        <w:rPr>
          <w:b/>
          <w:bCs/>
          <w:sz w:val="32"/>
          <w:szCs w:val="32"/>
        </w:rPr>
      </w:pPr>
    </w:p>
    <w:p w14:paraId="5B4D5F7B" w14:textId="77777777" w:rsidR="007346F2" w:rsidRPr="00FB096D" w:rsidRDefault="007346F2" w:rsidP="007346F2">
      <w:pPr>
        <w:pStyle w:val="AralkYok1"/>
        <w:jc w:val="center"/>
        <w:rPr>
          <w:sz w:val="24"/>
          <w:szCs w:val="24"/>
        </w:rPr>
      </w:pPr>
      <w:r w:rsidRPr="00FB096D">
        <w:rPr>
          <w:sz w:val="24"/>
          <w:szCs w:val="24"/>
        </w:rPr>
        <w:t>I. Hibe Çağrısı</w:t>
      </w:r>
    </w:p>
    <w:p w14:paraId="4254D124" w14:textId="77777777" w:rsidR="007346F2" w:rsidRPr="00FB096D" w:rsidRDefault="007346F2" w:rsidP="007346F2">
      <w:pPr>
        <w:pStyle w:val="AralkYok1"/>
        <w:rPr>
          <w:sz w:val="24"/>
          <w:szCs w:val="24"/>
        </w:rPr>
      </w:pPr>
    </w:p>
    <w:p w14:paraId="4AE83BA7" w14:textId="77777777" w:rsidR="007346F2" w:rsidRPr="00FB096D" w:rsidRDefault="007346F2" w:rsidP="007346F2">
      <w:pPr>
        <w:pStyle w:val="AralkYok1"/>
        <w:rPr>
          <w:sz w:val="24"/>
          <w:szCs w:val="24"/>
        </w:rPr>
      </w:pPr>
    </w:p>
    <w:p w14:paraId="4A454CE2" w14:textId="77777777" w:rsidR="007346F2" w:rsidRPr="00FB096D" w:rsidRDefault="007346F2" w:rsidP="007346F2">
      <w:pPr>
        <w:pStyle w:val="AralkYok1"/>
        <w:rPr>
          <w:sz w:val="24"/>
          <w:szCs w:val="24"/>
        </w:rPr>
      </w:pPr>
    </w:p>
    <w:p w14:paraId="5FA3646C" w14:textId="77777777" w:rsidR="007346F2" w:rsidRPr="00FB096D" w:rsidRDefault="007346F2" w:rsidP="007346F2">
      <w:pPr>
        <w:pStyle w:val="AralkYok1"/>
        <w:rPr>
          <w:sz w:val="24"/>
          <w:szCs w:val="24"/>
        </w:rPr>
      </w:pPr>
    </w:p>
    <w:p w14:paraId="1A5079C6" w14:textId="77777777" w:rsidR="007346F2" w:rsidRPr="00FB096D" w:rsidRDefault="007346F2" w:rsidP="007346F2">
      <w:pPr>
        <w:pStyle w:val="AralkYok1"/>
        <w:rPr>
          <w:sz w:val="24"/>
          <w:szCs w:val="24"/>
        </w:rPr>
      </w:pPr>
    </w:p>
    <w:p w14:paraId="1C5C620B" w14:textId="77777777" w:rsidR="007346F2" w:rsidRPr="00FB096D" w:rsidRDefault="007346F2" w:rsidP="007346F2">
      <w:pPr>
        <w:pStyle w:val="AralkYok1"/>
        <w:rPr>
          <w:sz w:val="24"/>
          <w:szCs w:val="24"/>
        </w:rPr>
      </w:pPr>
    </w:p>
    <w:p w14:paraId="1F2A13EB" w14:textId="77777777" w:rsidR="007346F2" w:rsidRPr="00FB096D" w:rsidRDefault="007346F2" w:rsidP="007346F2">
      <w:pPr>
        <w:pStyle w:val="AralkYok1"/>
        <w:rPr>
          <w:sz w:val="24"/>
          <w:szCs w:val="24"/>
        </w:rPr>
      </w:pPr>
    </w:p>
    <w:p w14:paraId="2C4AE2A2" w14:textId="2B95D889" w:rsidR="007346F2" w:rsidRDefault="007346F2" w:rsidP="007346F2">
      <w:pPr>
        <w:pStyle w:val="AralkYok1"/>
        <w:rPr>
          <w:sz w:val="24"/>
          <w:szCs w:val="24"/>
        </w:rPr>
      </w:pPr>
    </w:p>
    <w:p w14:paraId="2EA0CD79" w14:textId="28E4C037" w:rsidR="00275A76" w:rsidRDefault="00275A76" w:rsidP="007346F2">
      <w:pPr>
        <w:pStyle w:val="AralkYok1"/>
        <w:rPr>
          <w:sz w:val="24"/>
          <w:szCs w:val="24"/>
        </w:rPr>
      </w:pPr>
    </w:p>
    <w:p w14:paraId="6AAECCBA" w14:textId="66559A58" w:rsidR="008B0751" w:rsidRDefault="008B0751" w:rsidP="007346F2">
      <w:pPr>
        <w:pStyle w:val="AralkYok1"/>
        <w:rPr>
          <w:sz w:val="24"/>
          <w:szCs w:val="24"/>
        </w:rPr>
      </w:pPr>
    </w:p>
    <w:p w14:paraId="7D0F2132" w14:textId="77777777" w:rsidR="008B0751" w:rsidRDefault="008B0751" w:rsidP="007346F2">
      <w:pPr>
        <w:pStyle w:val="AralkYok1"/>
        <w:rPr>
          <w:sz w:val="24"/>
          <w:szCs w:val="24"/>
        </w:rPr>
      </w:pPr>
    </w:p>
    <w:p w14:paraId="2BA8CD36" w14:textId="77777777" w:rsidR="00275A76" w:rsidRDefault="00275A76" w:rsidP="007346F2">
      <w:pPr>
        <w:pStyle w:val="AralkYok1"/>
        <w:rPr>
          <w:sz w:val="24"/>
          <w:szCs w:val="24"/>
        </w:rPr>
      </w:pPr>
    </w:p>
    <w:p w14:paraId="75435F22" w14:textId="67C26D29" w:rsidR="00275A76" w:rsidRDefault="00275A76" w:rsidP="007346F2">
      <w:pPr>
        <w:pStyle w:val="AralkYok1"/>
        <w:rPr>
          <w:sz w:val="24"/>
          <w:szCs w:val="24"/>
        </w:rPr>
      </w:pPr>
    </w:p>
    <w:p w14:paraId="28E2A23A" w14:textId="69C95CAF" w:rsidR="00275A76" w:rsidRDefault="00275A76" w:rsidP="007346F2">
      <w:pPr>
        <w:pStyle w:val="AralkYok1"/>
        <w:rPr>
          <w:sz w:val="24"/>
          <w:szCs w:val="24"/>
        </w:rPr>
      </w:pPr>
    </w:p>
    <w:p w14:paraId="6CF58B1A" w14:textId="7C951AEB" w:rsidR="00275A76" w:rsidRDefault="00275A76" w:rsidP="007346F2">
      <w:pPr>
        <w:pStyle w:val="AralkYok1"/>
        <w:rPr>
          <w:sz w:val="24"/>
          <w:szCs w:val="24"/>
        </w:rPr>
      </w:pPr>
    </w:p>
    <w:p w14:paraId="7F36950A" w14:textId="3997102A" w:rsidR="00275A76" w:rsidRDefault="00275A76" w:rsidP="007346F2">
      <w:pPr>
        <w:pStyle w:val="AralkYok1"/>
        <w:rPr>
          <w:sz w:val="24"/>
          <w:szCs w:val="24"/>
        </w:rPr>
      </w:pPr>
    </w:p>
    <w:p w14:paraId="7353DF84" w14:textId="61A7F7B0" w:rsidR="00275A76" w:rsidRDefault="00275A76" w:rsidP="007346F2">
      <w:pPr>
        <w:pStyle w:val="AralkYok1"/>
        <w:rPr>
          <w:sz w:val="24"/>
          <w:szCs w:val="24"/>
        </w:rPr>
      </w:pPr>
    </w:p>
    <w:p w14:paraId="6FFD48CB" w14:textId="6C99A78D" w:rsidR="00275A76" w:rsidRDefault="00275A76" w:rsidP="007346F2">
      <w:pPr>
        <w:pStyle w:val="AralkYok1"/>
        <w:rPr>
          <w:sz w:val="24"/>
          <w:szCs w:val="24"/>
        </w:rPr>
      </w:pPr>
    </w:p>
    <w:p w14:paraId="4FE52689" w14:textId="77777777" w:rsidR="007346F2" w:rsidRDefault="007346F2" w:rsidP="007346F2">
      <w:pPr>
        <w:pStyle w:val="AralkYok1"/>
        <w:rPr>
          <w:sz w:val="24"/>
          <w:szCs w:val="24"/>
        </w:rPr>
      </w:pPr>
    </w:p>
    <w:p w14:paraId="25042CC3" w14:textId="77777777" w:rsidR="007346F2" w:rsidRDefault="007346F2" w:rsidP="007346F2">
      <w:pPr>
        <w:pStyle w:val="AralkYok1"/>
        <w:rPr>
          <w:sz w:val="24"/>
          <w:szCs w:val="24"/>
        </w:rPr>
      </w:pPr>
    </w:p>
    <w:p w14:paraId="2C360A42" w14:textId="77777777" w:rsidR="007346F2" w:rsidRDefault="007346F2" w:rsidP="007346F2">
      <w:pPr>
        <w:pStyle w:val="AralkYok1"/>
        <w:rPr>
          <w:sz w:val="24"/>
          <w:szCs w:val="24"/>
        </w:rPr>
      </w:pPr>
    </w:p>
    <w:p w14:paraId="30346284" w14:textId="77777777" w:rsidR="007346F2" w:rsidRDefault="007346F2" w:rsidP="007346F2">
      <w:pPr>
        <w:pStyle w:val="AralkYok1"/>
        <w:rPr>
          <w:sz w:val="24"/>
          <w:szCs w:val="24"/>
        </w:rPr>
      </w:pPr>
    </w:p>
    <w:p w14:paraId="64B421F1" w14:textId="77777777" w:rsidR="007346F2" w:rsidRDefault="007346F2" w:rsidP="007346F2">
      <w:pPr>
        <w:pStyle w:val="AralkYok1"/>
        <w:rPr>
          <w:sz w:val="24"/>
          <w:szCs w:val="24"/>
        </w:rPr>
      </w:pPr>
    </w:p>
    <w:p w14:paraId="6D86F908" w14:textId="77777777" w:rsidR="007346F2" w:rsidRDefault="007346F2" w:rsidP="007346F2">
      <w:pPr>
        <w:pStyle w:val="AralkYok1"/>
        <w:rPr>
          <w:sz w:val="24"/>
          <w:szCs w:val="24"/>
        </w:rPr>
      </w:pPr>
    </w:p>
    <w:p w14:paraId="6E0CA9FB" w14:textId="77777777" w:rsidR="007346F2" w:rsidRDefault="007346F2" w:rsidP="007346F2">
      <w:pPr>
        <w:pStyle w:val="AralkYok1"/>
        <w:rPr>
          <w:sz w:val="24"/>
          <w:szCs w:val="24"/>
        </w:rPr>
      </w:pPr>
    </w:p>
    <w:p w14:paraId="76E1E89C" w14:textId="77777777" w:rsidR="007346F2" w:rsidRDefault="007346F2" w:rsidP="007346F2">
      <w:pPr>
        <w:pStyle w:val="AralkYok1"/>
        <w:rPr>
          <w:sz w:val="24"/>
          <w:szCs w:val="24"/>
        </w:rPr>
      </w:pPr>
    </w:p>
    <w:p w14:paraId="53A58E33" w14:textId="77777777" w:rsidR="007346F2" w:rsidRPr="00FB096D" w:rsidRDefault="007346F2" w:rsidP="007346F2">
      <w:pPr>
        <w:pStyle w:val="AralkYok1"/>
        <w:rPr>
          <w:sz w:val="24"/>
          <w:szCs w:val="24"/>
        </w:rPr>
      </w:pPr>
    </w:p>
    <w:p w14:paraId="114D192A" w14:textId="758572B4" w:rsidR="007346F2" w:rsidRDefault="007346F2" w:rsidP="007346F2">
      <w:pPr>
        <w:pStyle w:val="AralkYok1"/>
        <w:rPr>
          <w:sz w:val="24"/>
          <w:szCs w:val="24"/>
        </w:rPr>
      </w:pPr>
    </w:p>
    <w:p w14:paraId="1B8E5C1A" w14:textId="75E6A772" w:rsidR="008B0751" w:rsidRDefault="008B0751" w:rsidP="007346F2">
      <w:pPr>
        <w:pStyle w:val="AralkYok1"/>
        <w:rPr>
          <w:sz w:val="24"/>
          <w:szCs w:val="24"/>
        </w:rPr>
      </w:pPr>
    </w:p>
    <w:p w14:paraId="2CB2AD10" w14:textId="77777777" w:rsidR="008B0751" w:rsidRPr="00FB096D" w:rsidRDefault="008B0751" w:rsidP="007346F2">
      <w:pPr>
        <w:pStyle w:val="AralkYok1"/>
        <w:rPr>
          <w:sz w:val="24"/>
          <w:szCs w:val="24"/>
        </w:rPr>
      </w:pPr>
    </w:p>
    <w:p w14:paraId="55CB238B" w14:textId="77777777" w:rsidR="007346F2" w:rsidRPr="00FB096D" w:rsidRDefault="007346F2" w:rsidP="007346F2">
      <w:pPr>
        <w:pStyle w:val="AralkYok1"/>
        <w:rPr>
          <w:sz w:val="24"/>
          <w:szCs w:val="24"/>
        </w:rPr>
      </w:pPr>
    </w:p>
    <w:p w14:paraId="6D1F69AE" w14:textId="77777777" w:rsidR="007346F2" w:rsidRPr="00FB096D" w:rsidRDefault="007346F2" w:rsidP="007346F2">
      <w:pPr>
        <w:pStyle w:val="AralkYok1"/>
        <w:rPr>
          <w:sz w:val="24"/>
          <w:szCs w:val="24"/>
        </w:rPr>
      </w:pPr>
    </w:p>
    <w:p w14:paraId="69261E69" w14:textId="77777777" w:rsidR="007346F2" w:rsidRPr="00FB096D" w:rsidRDefault="007346F2" w:rsidP="007346F2">
      <w:pPr>
        <w:pStyle w:val="AralkYok1"/>
        <w:rPr>
          <w:sz w:val="24"/>
          <w:szCs w:val="24"/>
        </w:rPr>
      </w:pPr>
    </w:p>
    <w:p w14:paraId="7669990D" w14:textId="77777777" w:rsidR="007346F2" w:rsidRPr="00FB096D" w:rsidRDefault="007346F2" w:rsidP="007346F2">
      <w:pPr>
        <w:pStyle w:val="AralkYok1"/>
        <w:rPr>
          <w:sz w:val="24"/>
          <w:szCs w:val="24"/>
        </w:rPr>
      </w:pPr>
    </w:p>
    <w:p w14:paraId="4C21920A" w14:textId="5D068DFC" w:rsidR="007346F2" w:rsidRPr="009E164D" w:rsidRDefault="007346F2" w:rsidP="007346F2">
      <w:pPr>
        <w:pStyle w:val="AralkYok1"/>
        <w:rPr>
          <w:b/>
          <w:bCs/>
          <w:sz w:val="32"/>
          <w:szCs w:val="32"/>
        </w:rPr>
      </w:pPr>
      <w:r w:rsidRPr="009E164D">
        <w:rPr>
          <w:b/>
          <w:bCs/>
          <w:sz w:val="32"/>
          <w:szCs w:val="32"/>
        </w:rPr>
        <w:t>İl Adı</w:t>
      </w:r>
      <w:r w:rsidRPr="009E164D">
        <w:rPr>
          <w:b/>
          <w:bCs/>
          <w:sz w:val="32"/>
          <w:szCs w:val="32"/>
        </w:rPr>
        <w:tab/>
      </w:r>
      <w:r w:rsidRPr="009E164D">
        <w:rPr>
          <w:b/>
          <w:bCs/>
          <w:sz w:val="32"/>
          <w:szCs w:val="32"/>
        </w:rPr>
        <w:tab/>
        <w:t xml:space="preserve">: </w:t>
      </w:r>
      <w:r>
        <w:rPr>
          <w:b/>
          <w:bCs/>
          <w:sz w:val="32"/>
          <w:szCs w:val="32"/>
        </w:rPr>
        <w:t>OSMANİYE</w:t>
      </w:r>
    </w:p>
    <w:p w14:paraId="3EEC6F76" w14:textId="09A17330" w:rsidR="007346F2" w:rsidRPr="009E164D" w:rsidRDefault="007346F2" w:rsidP="007346F2">
      <w:pPr>
        <w:pStyle w:val="AralkYok1"/>
        <w:rPr>
          <w:b/>
          <w:bCs/>
          <w:sz w:val="32"/>
          <w:szCs w:val="32"/>
        </w:rPr>
      </w:pPr>
      <w:r w:rsidRPr="009E164D">
        <w:rPr>
          <w:b/>
          <w:bCs/>
          <w:sz w:val="32"/>
          <w:szCs w:val="32"/>
        </w:rPr>
        <w:t>EKK Adı</w:t>
      </w:r>
      <w:r w:rsidRPr="009E164D">
        <w:rPr>
          <w:b/>
          <w:bCs/>
          <w:sz w:val="32"/>
          <w:szCs w:val="32"/>
        </w:rPr>
        <w:tab/>
      </w:r>
      <w:r w:rsidRPr="009E164D">
        <w:rPr>
          <w:b/>
          <w:bCs/>
          <w:sz w:val="32"/>
          <w:szCs w:val="32"/>
        </w:rPr>
        <w:tab/>
        <w:t xml:space="preserve">: </w:t>
      </w:r>
      <w:r>
        <w:rPr>
          <w:b/>
          <w:bCs/>
          <w:sz w:val="32"/>
          <w:szCs w:val="32"/>
        </w:rPr>
        <w:t xml:space="preserve">Bahçe EKK </w:t>
      </w:r>
    </w:p>
    <w:p w14:paraId="0F7CD5F1" w14:textId="47FABBEC" w:rsidR="007346F2" w:rsidRPr="009E164D" w:rsidRDefault="00275A76" w:rsidP="007346F2">
      <w:pPr>
        <w:pStyle w:val="AralkYok1"/>
        <w:rPr>
          <w:b/>
          <w:bCs/>
          <w:sz w:val="32"/>
          <w:szCs w:val="32"/>
        </w:rPr>
      </w:pPr>
      <w:r>
        <w:rPr>
          <w:b/>
          <w:bCs/>
          <w:sz w:val="32"/>
          <w:szCs w:val="32"/>
        </w:rPr>
        <w:t>Tarih</w:t>
      </w:r>
      <w:r>
        <w:rPr>
          <w:b/>
          <w:bCs/>
          <w:sz w:val="32"/>
          <w:szCs w:val="32"/>
        </w:rPr>
        <w:tab/>
      </w:r>
      <w:r>
        <w:rPr>
          <w:b/>
          <w:bCs/>
          <w:sz w:val="32"/>
          <w:szCs w:val="32"/>
        </w:rPr>
        <w:tab/>
        <w:t>: 11</w:t>
      </w:r>
      <w:r w:rsidR="007346F2">
        <w:rPr>
          <w:b/>
          <w:bCs/>
          <w:sz w:val="32"/>
          <w:szCs w:val="32"/>
        </w:rPr>
        <w:t>/</w:t>
      </w:r>
      <w:r>
        <w:rPr>
          <w:b/>
          <w:bCs/>
          <w:sz w:val="32"/>
          <w:szCs w:val="32"/>
        </w:rPr>
        <w:t>03/</w:t>
      </w:r>
      <w:r w:rsidR="007346F2" w:rsidRPr="009E164D">
        <w:rPr>
          <w:b/>
          <w:bCs/>
          <w:sz w:val="32"/>
          <w:szCs w:val="32"/>
        </w:rPr>
        <w:t>2026</w:t>
      </w:r>
    </w:p>
    <w:p w14:paraId="530104B6" w14:textId="77777777" w:rsidR="007346F2" w:rsidRPr="007346F2" w:rsidRDefault="007346F2" w:rsidP="007346F2">
      <w:pPr>
        <w:pStyle w:val="Balk1"/>
        <w:spacing w:after="0" w:line="240" w:lineRule="auto"/>
      </w:pPr>
      <w:r w:rsidRPr="007346F2">
        <w:t>ÇADIR MANTAR ÜRETİM TESİSİ KURULUMU</w:t>
      </w:r>
    </w:p>
    <w:p w14:paraId="4C2A1DE0" w14:textId="77777777" w:rsidR="007346F2" w:rsidRPr="00FB096D" w:rsidRDefault="007346F2" w:rsidP="007346F2">
      <w:pPr>
        <w:pStyle w:val="AralkYok1"/>
        <w:jc w:val="center"/>
        <w:rPr>
          <w:sz w:val="24"/>
          <w:szCs w:val="24"/>
        </w:rPr>
      </w:pPr>
      <w:r w:rsidRPr="009E164D">
        <w:rPr>
          <w:b/>
          <w:bCs/>
          <w:sz w:val="24"/>
          <w:szCs w:val="24"/>
        </w:rPr>
        <w:t>2026/1 HİBE ÇAĞRI KILAVUZU</w:t>
      </w:r>
    </w:p>
    <w:p w14:paraId="06C8EEAC" w14:textId="77777777" w:rsidR="007346F2" w:rsidRPr="00F75660" w:rsidRDefault="007346F2" w:rsidP="007346F2">
      <w:pPr>
        <w:tabs>
          <w:tab w:val="left" w:pos="2977"/>
          <w:tab w:val="left" w:pos="3261"/>
        </w:tabs>
        <w:rPr>
          <w:b/>
        </w:rPr>
      </w:pPr>
    </w:p>
    <w:p w14:paraId="6578FD38" w14:textId="2032B9FB" w:rsidR="007346F2" w:rsidRPr="005F320A" w:rsidRDefault="007346F2" w:rsidP="007346F2">
      <w:pPr>
        <w:tabs>
          <w:tab w:val="left" w:pos="2977"/>
          <w:tab w:val="left" w:pos="3261"/>
        </w:tabs>
      </w:pPr>
      <w:r w:rsidRPr="00F75660">
        <w:rPr>
          <w:b/>
        </w:rPr>
        <w:t>Hibe İlan Tarihi</w:t>
      </w:r>
      <w:r>
        <w:rPr>
          <w:b/>
        </w:rPr>
        <w:tab/>
      </w:r>
      <w:r w:rsidRPr="00F75660">
        <w:rPr>
          <w:b/>
        </w:rPr>
        <w:t xml:space="preserve">: </w:t>
      </w:r>
      <w:r w:rsidR="00275A76">
        <w:t>16/03</w:t>
      </w:r>
      <w:r>
        <w:t>/2026</w:t>
      </w:r>
    </w:p>
    <w:p w14:paraId="6D974B25" w14:textId="1C033999" w:rsidR="007346F2" w:rsidRDefault="007346F2" w:rsidP="007346F2">
      <w:pPr>
        <w:tabs>
          <w:tab w:val="left" w:pos="2977"/>
          <w:tab w:val="left" w:pos="3261"/>
        </w:tabs>
      </w:pPr>
      <w:r w:rsidRPr="00F75660">
        <w:rPr>
          <w:b/>
        </w:rPr>
        <w:t>Başvuru Başlangıç Tarihi</w:t>
      </w:r>
      <w:r>
        <w:rPr>
          <w:b/>
        </w:rPr>
        <w:tab/>
      </w:r>
      <w:r w:rsidRPr="00F75660">
        <w:rPr>
          <w:b/>
        </w:rPr>
        <w:t xml:space="preserve">: </w:t>
      </w:r>
      <w:r w:rsidR="00275A76">
        <w:t>23/03</w:t>
      </w:r>
      <w:r>
        <w:t>/2026</w:t>
      </w:r>
    </w:p>
    <w:p w14:paraId="602AC9AB" w14:textId="19F437E4" w:rsidR="007346F2" w:rsidRPr="005F320A" w:rsidRDefault="007346F2" w:rsidP="007346F2">
      <w:pPr>
        <w:tabs>
          <w:tab w:val="left" w:pos="2977"/>
          <w:tab w:val="left" w:pos="3261"/>
        </w:tabs>
      </w:pPr>
      <w:r w:rsidRPr="00F75660">
        <w:rPr>
          <w:b/>
        </w:rPr>
        <w:t>Başvuru Bitiş Tarihi</w:t>
      </w:r>
      <w:r>
        <w:rPr>
          <w:b/>
        </w:rPr>
        <w:tab/>
      </w:r>
      <w:r w:rsidRPr="00F75660">
        <w:rPr>
          <w:b/>
        </w:rPr>
        <w:t>:</w:t>
      </w:r>
      <w:r w:rsidRPr="00F75660">
        <w:t xml:space="preserve"> </w:t>
      </w:r>
      <w:r w:rsidR="00275A76">
        <w:t>17/04</w:t>
      </w:r>
      <w:r>
        <w:t>/2026</w:t>
      </w:r>
    </w:p>
    <w:p w14:paraId="64878F71" w14:textId="171C7309" w:rsidR="007346F2" w:rsidRDefault="007346F2" w:rsidP="007346F2">
      <w:pPr>
        <w:tabs>
          <w:tab w:val="left" w:pos="2977"/>
          <w:tab w:val="left" w:pos="3300"/>
        </w:tabs>
        <w:ind w:left="2970" w:hanging="2970"/>
      </w:pPr>
      <w:r w:rsidRPr="00F75660">
        <w:rPr>
          <w:b/>
        </w:rPr>
        <w:t>Başvuru Yeri</w:t>
      </w:r>
      <w:r>
        <w:rPr>
          <w:b/>
        </w:rPr>
        <w:tab/>
      </w:r>
      <w:r w:rsidRPr="00F75660">
        <w:rPr>
          <w:b/>
        </w:rPr>
        <w:t>:</w:t>
      </w:r>
      <w:r w:rsidRPr="00F75660">
        <w:t xml:space="preserve"> </w:t>
      </w:r>
      <w:r>
        <w:t>Osmaniye</w:t>
      </w:r>
      <w:r w:rsidRPr="00F75660">
        <w:t xml:space="preserve"> İl Tarım ve Orman Müdürlüğü</w:t>
      </w:r>
    </w:p>
    <w:p w14:paraId="3975DD30" w14:textId="79B35343" w:rsidR="007346F2" w:rsidRDefault="007346F2" w:rsidP="007346F2">
      <w:pPr>
        <w:tabs>
          <w:tab w:val="left" w:pos="2977"/>
          <w:tab w:val="left" w:pos="3300"/>
        </w:tabs>
        <w:ind w:left="2970" w:hanging="2970"/>
      </w:pPr>
    </w:p>
    <w:p w14:paraId="6F8E2B2C" w14:textId="05559DB4" w:rsidR="007346F2" w:rsidRDefault="007346F2" w:rsidP="007346F2">
      <w:pPr>
        <w:pStyle w:val="ListeParagraf"/>
        <w:numPr>
          <w:ilvl w:val="0"/>
          <w:numId w:val="4"/>
        </w:numPr>
        <w:tabs>
          <w:tab w:val="left" w:pos="2977"/>
          <w:tab w:val="left" w:pos="3300"/>
        </w:tabs>
        <w:rPr>
          <w:b/>
          <w:bCs/>
        </w:rPr>
      </w:pPr>
      <w:r w:rsidRPr="007346F2">
        <w:rPr>
          <w:b/>
          <w:bCs/>
        </w:rPr>
        <w:t>Giriş</w:t>
      </w:r>
    </w:p>
    <w:p w14:paraId="17D55FFC" w14:textId="71D2EC25" w:rsidR="007346F2" w:rsidRDefault="007346F2" w:rsidP="007346F2">
      <w:pPr>
        <w:rPr>
          <w:b/>
          <w:bCs/>
        </w:rPr>
      </w:pPr>
    </w:p>
    <w:p w14:paraId="0ECB2C77" w14:textId="77777777" w:rsidR="007346F2" w:rsidRDefault="007346F2" w:rsidP="007346F2">
      <w:pPr>
        <w:ind w:firstLine="360"/>
        <w:jc w:val="both"/>
      </w:pPr>
      <w:r>
        <w:t xml:space="preserve">Tarım ve Orman Bakanlığınca yürütülmekte olan ‘Kırsal Dezavantajlı Alanlar Kalkınma Projesi (KDAKP), kırsal dezavantajlı alanlarda yaşayan küçük ölçekli çiftçilerin refahının ve direncinin artırılmasını amaçlamaktadır. KDAKP 8 yıllık bir proje olarak planlanmış olup Doğu Akdeniz’de Adana, Mersin, Osmaniye ve Kahramanmaraş illeri ile Batı Karadeniz’de Kastamonu, Sinop, Bartın ve Çankırı illeri olmak üzere 8 ilde uygulanmaktadır. Bu 8 ilde proje uygulama sahaları 600 m rakım üzerindeki dezavantajlı kırsal alanlar olarak belirlenmiştir. </w:t>
      </w:r>
    </w:p>
    <w:p w14:paraId="29F2CB36" w14:textId="77777777" w:rsidR="007346F2" w:rsidRDefault="007346F2" w:rsidP="007346F2">
      <w:pPr>
        <w:jc w:val="both"/>
      </w:pPr>
    </w:p>
    <w:p w14:paraId="237595B8" w14:textId="7B709AE2" w:rsidR="007346F2" w:rsidRDefault="007346F2" w:rsidP="007346F2">
      <w:pPr>
        <w:ind w:firstLine="360"/>
        <w:jc w:val="both"/>
      </w:pPr>
      <w:r>
        <w:t xml:space="preserve">KDAKP, kırsal dezavantajlı alanlarda yaşayan bireylerin ve toplulukların güçlendirilmesi, piyasalara entegrasyonlarının iyileştirilmesi için kırsalın gizli potansiyellerinin ortaya çıkarılmasını amaçlayan altyapı yatırımları, sürdürülebilir arazi ve su kullanımının teşvik edilmesi, çeşitli tarımsal ürünlerde kümelenmenin geliştirilmesi gibi tarımsal üretimin geliştirilmesine yönelik çeşitli mekanizmaları içermektedir. Proje uygulama alanı içinde yerleşik olarak yaşayan bireyler, bu bireylerin oluşturduğu gruplar, gençler, dönüşüm sürücüleri, </w:t>
      </w:r>
      <w:proofErr w:type="spellStart"/>
      <w:r>
        <w:t>yörükler</w:t>
      </w:r>
      <w:proofErr w:type="spellEnd"/>
      <w:r>
        <w:t>, yoksul ve çok yoksul haneler, kooperatifler, birlikler ve üst birlikler KDAKP hedef grubu içerisinde yer alan potansiyel yararlanıcılardır.</w:t>
      </w:r>
    </w:p>
    <w:p w14:paraId="2EC46F6C" w14:textId="77777777" w:rsidR="007346F2" w:rsidRDefault="007346F2" w:rsidP="007346F2">
      <w:pPr>
        <w:jc w:val="both"/>
      </w:pPr>
    </w:p>
    <w:p w14:paraId="70FD6811" w14:textId="0531F845" w:rsidR="007346F2" w:rsidRDefault="007346F2" w:rsidP="007346F2">
      <w:pPr>
        <w:ind w:firstLine="360"/>
        <w:jc w:val="both"/>
      </w:pPr>
      <w:r>
        <w:t>KDAKP Özelde Paylaşılan Alt Yapı Yatırımları (ÖPEA) kooperatifler, birlikler ve üst birlikler için planlanmış bir destekleme mekanizmasıdır. KDAKP, birincil değer zinciri yanında rekabetçi bir üretimin sürdürülmesi için destek hizmetlerinin geliştirilmesini ve girdi tedarikini geliştirmeyi de amaçlamaktadır. Bu amaçla kamu ekonomik altyapı yatırımlarının yanı sıra kooperatifler, birlikler ve üst birliklerin Ekonomik Kalkınma Kümelerinin geliştirilmesine yönelik yatırımları da KDAKP çerçevesinde desteklenmektedir. Ortak ekonomik yatırımlar hem grupların hem de bireylerin girişimlerini katalize edecektir.</w:t>
      </w:r>
    </w:p>
    <w:p w14:paraId="52B2DB7D" w14:textId="77777777" w:rsidR="007346F2" w:rsidRDefault="007346F2" w:rsidP="007346F2">
      <w:pPr>
        <w:jc w:val="both"/>
      </w:pPr>
    </w:p>
    <w:p w14:paraId="448E452B" w14:textId="40F3593A" w:rsidR="007346F2" w:rsidRDefault="007346F2" w:rsidP="007346F2">
      <w:pPr>
        <w:ind w:firstLine="360"/>
        <w:jc w:val="both"/>
      </w:pPr>
      <w:r>
        <w:t xml:space="preserve">KDAP çerçevesinde 2026 yılında göçerlerin refah ve direncinin artırılması ve yaşam ve üretim standartlarının iyileştirilmesi amacıyla bir Özelde Paylaşılan Altyapı Programı planlanmıştır. Bu programa Osmaniye il Bahçe Ekonomik Kalkınma Kümesinde faaliyet gösteren kooperatif veya üretici birlikleri başvuru yapabilecektir. Program ile Bahçe EKK da bulunan ve hibeye hak kazanan çiftçi örgütüne sürdürülebilir ekonomik gelir sağlanması ayrıca bölgede istihdam seviyesinin arttırılarak çiftçi örgütü üyelerinin istihdam edilmesi amaçlanmaktadır. Bu amaçla Osmaniye ilinde faaliyet gösteren bir kooperatif veya birliğe Çadır Mantar Üretim Tesisi kurulumu desteklenecektir. </w:t>
      </w:r>
    </w:p>
    <w:p w14:paraId="5F023826" w14:textId="77777777" w:rsidR="007346F2" w:rsidRDefault="007346F2" w:rsidP="007346F2">
      <w:pPr>
        <w:jc w:val="both"/>
      </w:pPr>
    </w:p>
    <w:p w14:paraId="43BA3E5A" w14:textId="690E272F" w:rsidR="007346F2" w:rsidRPr="007346F2" w:rsidRDefault="007346F2" w:rsidP="007346F2">
      <w:pPr>
        <w:ind w:firstLine="360"/>
        <w:jc w:val="both"/>
      </w:pPr>
      <w:r>
        <w:t>Bahçe Ekonomik Kalkınma Kümesinde yapılan mevcut durum analizlerinde, yüksek katma değerli ve kapalı alan üretimine uygun alternatif üretim modellerine ihtiyaç duyulduğu tespit edilmiştir. Mantar üretimi, birim alandan yüksek verim sağlaması, yıl boyu üretim imkânı sunması ve bölgesel pazar potansiyeli nedeniyle öncelikli yatırım alanı olarak belirlenmiştir.</w:t>
      </w:r>
    </w:p>
    <w:p w14:paraId="7669CE73" w14:textId="77777777" w:rsidR="007346F2" w:rsidRDefault="007346F2" w:rsidP="007346F2"/>
    <w:p w14:paraId="377CECE3" w14:textId="68A775D7" w:rsidR="007346F2" w:rsidRDefault="007346F2" w:rsidP="007346F2">
      <w:pPr>
        <w:pStyle w:val="ListeParagraf"/>
        <w:numPr>
          <w:ilvl w:val="0"/>
          <w:numId w:val="4"/>
        </w:numPr>
        <w:rPr>
          <w:b/>
          <w:bCs/>
        </w:rPr>
      </w:pPr>
      <w:r w:rsidRPr="007346F2">
        <w:rPr>
          <w:b/>
          <w:bCs/>
        </w:rPr>
        <w:t>Kısaltmalar</w:t>
      </w:r>
    </w:p>
    <w:p w14:paraId="02AF4FEC" w14:textId="5422114E" w:rsidR="007346F2" w:rsidRDefault="007346F2" w:rsidP="007346F2">
      <w:pPr>
        <w:rPr>
          <w:b/>
          <w:bCs/>
        </w:rPr>
      </w:pPr>
    </w:p>
    <w:p w14:paraId="6D3FEA49" w14:textId="14489190" w:rsidR="007346F2" w:rsidRPr="001537E2" w:rsidRDefault="007346F2" w:rsidP="007346F2">
      <w:pPr>
        <w:tabs>
          <w:tab w:val="left" w:pos="1843"/>
        </w:tabs>
        <w:jc w:val="both"/>
      </w:pPr>
      <w:r w:rsidRPr="001537E2">
        <w:t>KDAKP</w:t>
      </w:r>
      <w:r w:rsidRPr="001537E2">
        <w:tab/>
        <w:t>:</w:t>
      </w:r>
      <w:r>
        <w:t xml:space="preserve"> </w:t>
      </w:r>
      <w:r w:rsidRPr="001537E2">
        <w:t>Kırsal Dezavantajlı Alanlar Kalkınma Projesi</w:t>
      </w:r>
    </w:p>
    <w:p w14:paraId="480BE576" w14:textId="3F04F204" w:rsidR="007346F2" w:rsidRPr="001537E2" w:rsidRDefault="007346F2" w:rsidP="007346F2">
      <w:pPr>
        <w:tabs>
          <w:tab w:val="left" w:pos="1843"/>
        </w:tabs>
        <w:jc w:val="both"/>
      </w:pPr>
      <w:r w:rsidRPr="001537E2">
        <w:t>TOB</w:t>
      </w:r>
      <w:r w:rsidRPr="001537E2">
        <w:tab/>
        <w:t>:</w:t>
      </w:r>
      <w:r>
        <w:t xml:space="preserve"> </w:t>
      </w:r>
      <w:r w:rsidRPr="001537E2">
        <w:t>Tarım ve Orman Bakanlığı</w:t>
      </w:r>
    </w:p>
    <w:p w14:paraId="0B6EABEC" w14:textId="3BC55FD7" w:rsidR="007346F2" w:rsidRPr="001537E2" w:rsidRDefault="007346F2" w:rsidP="007346F2">
      <w:pPr>
        <w:tabs>
          <w:tab w:val="left" w:pos="1843"/>
        </w:tabs>
        <w:jc w:val="both"/>
      </w:pPr>
      <w:r w:rsidRPr="001537E2">
        <w:t>UNDP</w:t>
      </w:r>
      <w:r w:rsidRPr="001537E2">
        <w:tab/>
        <w:t>:</w:t>
      </w:r>
      <w:r>
        <w:t xml:space="preserve"> </w:t>
      </w:r>
      <w:r w:rsidRPr="001537E2">
        <w:t>Birleşmiş Milletler Kalkınma Programı</w:t>
      </w:r>
    </w:p>
    <w:p w14:paraId="2FC63E39" w14:textId="1DFA9386" w:rsidR="007346F2" w:rsidRDefault="007346F2" w:rsidP="007346F2">
      <w:pPr>
        <w:tabs>
          <w:tab w:val="left" w:pos="1843"/>
        </w:tabs>
        <w:jc w:val="both"/>
      </w:pPr>
      <w:r w:rsidRPr="001537E2">
        <w:t>EPDB</w:t>
      </w:r>
      <w:r w:rsidRPr="001537E2">
        <w:tab/>
        <w:t>:</w:t>
      </w:r>
      <w:r>
        <w:t xml:space="preserve"> </w:t>
      </w:r>
      <w:r w:rsidRPr="001537E2">
        <w:t>Etüt ve Projeler Daire Başkanlığı</w:t>
      </w:r>
    </w:p>
    <w:p w14:paraId="634DE11A" w14:textId="30FA3C0B" w:rsidR="007346F2" w:rsidRPr="000D391F" w:rsidRDefault="007346F2" w:rsidP="007346F2">
      <w:pPr>
        <w:tabs>
          <w:tab w:val="left" w:pos="1843"/>
        </w:tabs>
        <w:jc w:val="both"/>
      </w:pPr>
      <w:r>
        <w:t>MPYB</w:t>
      </w:r>
      <w:r>
        <w:tab/>
        <w:t xml:space="preserve">: </w:t>
      </w:r>
      <w:r w:rsidRPr="00170A00">
        <w:t>Merk</w:t>
      </w:r>
      <w:r>
        <w:t>ez Proje Yönetim Birimi</w:t>
      </w:r>
    </w:p>
    <w:p w14:paraId="3DC19ED4" w14:textId="497FF0F2" w:rsidR="007346F2" w:rsidRPr="001537E2" w:rsidRDefault="007346F2" w:rsidP="007346F2">
      <w:pPr>
        <w:tabs>
          <w:tab w:val="left" w:pos="1843"/>
        </w:tabs>
        <w:jc w:val="both"/>
      </w:pPr>
      <w:r w:rsidRPr="001537E2">
        <w:t>İPYB</w:t>
      </w:r>
      <w:r w:rsidRPr="001537E2">
        <w:tab/>
        <w:t>:</w:t>
      </w:r>
      <w:r>
        <w:t xml:space="preserve"> </w:t>
      </w:r>
      <w:r w:rsidRPr="001537E2">
        <w:t>İl Proje Yönetim Birimi</w:t>
      </w:r>
    </w:p>
    <w:p w14:paraId="47F6F292" w14:textId="4C4B3DDE" w:rsidR="007346F2" w:rsidRDefault="007346F2" w:rsidP="007346F2">
      <w:pPr>
        <w:tabs>
          <w:tab w:val="left" w:pos="1843"/>
        </w:tabs>
        <w:jc w:val="both"/>
      </w:pPr>
      <w:r w:rsidRPr="001537E2">
        <w:t>ÇDE</w:t>
      </w:r>
      <w:r w:rsidRPr="001537E2">
        <w:tab/>
        <w:t>:</w:t>
      </w:r>
      <w:r>
        <w:t xml:space="preserve"> </w:t>
      </w:r>
      <w:r w:rsidRPr="001537E2">
        <w:t xml:space="preserve">Çiftçi Destek Ekibi </w:t>
      </w:r>
    </w:p>
    <w:p w14:paraId="67C4B6C9" w14:textId="7D915233" w:rsidR="007346F2" w:rsidRPr="002F08BC" w:rsidRDefault="007346F2" w:rsidP="007346F2">
      <w:pPr>
        <w:tabs>
          <w:tab w:val="left" w:pos="1843"/>
        </w:tabs>
        <w:jc w:val="both"/>
      </w:pPr>
      <w:r>
        <w:t>SYP</w:t>
      </w:r>
      <w:r>
        <w:tab/>
        <w:t>: Stratejik Yatırım Planı</w:t>
      </w:r>
    </w:p>
    <w:p w14:paraId="00A51E81" w14:textId="4B0B6597" w:rsidR="007346F2" w:rsidRPr="001537E2" w:rsidRDefault="007346F2" w:rsidP="007346F2">
      <w:pPr>
        <w:tabs>
          <w:tab w:val="left" w:pos="1843"/>
        </w:tabs>
        <w:jc w:val="both"/>
      </w:pPr>
      <w:r w:rsidRPr="001537E2">
        <w:t>EKK</w:t>
      </w:r>
      <w:r w:rsidRPr="001537E2">
        <w:tab/>
        <w:t>:</w:t>
      </w:r>
      <w:r>
        <w:t xml:space="preserve"> </w:t>
      </w:r>
      <w:r w:rsidRPr="001537E2">
        <w:t>Ekonomik Kalkınma Kümesi</w:t>
      </w:r>
    </w:p>
    <w:p w14:paraId="598FFA67" w14:textId="0F451D76" w:rsidR="007346F2" w:rsidRDefault="007346F2" w:rsidP="007346F2">
      <w:pPr>
        <w:tabs>
          <w:tab w:val="left" w:pos="1843"/>
        </w:tabs>
        <w:jc w:val="both"/>
      </w:pPr>
      <w:r w:rsidRPr="001537E2">
        <w:t>HBS</w:t>
      </w:r>
      <w:r w:rsidRPr="001537E2">
        <w:tab/>
        <w:t>:</w:t>
      </w:r>
      <w:r>
        <w:t xml:space="preserve"> </w:t>
      </w:r>
      <w:r w:rsidRPr="001537E2">
        <w:t>Hayvan Bilgi Sistemi</w:t>
      </w:r>
    </w:p>
    <w:p w14:paraId="03861C76" w14:textId="6987F5E8" w:rsidR="007346F2" w:rsidRDefault="007346F2" w:rsidP="007346F2">
      <w:pPr>
        <w:tabs>
          <w:tab w:val="left" w:pos="1843"/>
        </w:tabs>
        <w:jc w:val="both"/>
      </w:pPr>
      <w:r>
        <w:t>ÇKS</w:t>
      </w:r>
      <w:r>
        <w:tab/>
        <w:t>: Çiftçi Kayıt Sistemi</w:t>
      </w:r>
    </w:p>
    <w:p w14:paraId="4AFE8E0B" w14:textId="1FF1AE68" w:rsidR="007346F2" w:rsidRPr="001537E2" w:rsidRDefault="007346F2" w:rsidP="007346F2">
      <w:pPr>
        <w:tabs>
          <w:tab w:val="left" w:pos="1843"/>
        </w:tabs>
        <w:jc w:val="both"/>
      </w:pPr>
      <w:r>
        <w:t>AKS</w:t>
      </w:r>
      <w:r>
        <w:tab/>
        <w:t>: Arıcılık Kayıt Sistemi</w:t>
      </w:r>
    </w:p>
    <w:p w14:paraId="229C1829" w14:textId="15BC9F8E" w:rsidR="007346F2" w:rsidRDefault="007346F2" w:rsidP="007346F2">
      <w:pPr>
        <w:tabs>
          <w:tab w:val="left" w:pos="1843"/>
        </w:tabs>
        <w:jc w:val="both"/>
      </w:pPr>
      <w:r w:rsidRPr="001537E2">
        <w:t>SGK</w:t>
      </w:r>
      <w:r>
        <w:tab/>
      </w:r>
      <w:r w:rsidRPr="001537E2">
        <w:t>:</w:t>
      </w:r>
      <w:r>
        <w:t xml:space="preserve"> </w:t>
      </w:r>
      <w:r w:rsidRPr="001537E2">
        <w:t>Sosyal Güvenlik Kurumu</w:t>
      </w:r>
    </w:p>
    <w:p w14:paraId="0041C0EA" w14:textId="75927891" w:rsidR="007346F2" w:rsidRDefault="007346F2" w:rsidP="007346F2">
      <w:pPr>
        <w:tabs>
          <w:tab w:val="left" w:pos="1843"/>
        </w:tabs>
        <w:jc w:val="both"/>
      </w:pPr>
    </w:p>
    <w:p w14:paraId="0F284F49" w14:textId="2EB3DB6D" w:rsidR="007346F2" w:rsidRDefault="007346F2" w:rsidP="007346F2">
      <w:pPr>
        <w:pStyle w:val="ListeParagraf"/>
        <w:numPr>
          <w:ilvl w:val="0"/>
          <w:numId w:val="4"/>
        </w:numPr>
        <w:tabs>
          <w:tab w:val="left" w:pos="1843"/>
        </w:tabs>
        <w:jc w:val="both"/>
        <w:rPr>
          <w:b/>
          <w:bCs/>
        </w:rPr>
      </w:pPr>
      <w:r w:rsidRPr="007346F2">
        <w:rPr>
          <w:b/>
          <w:bCs/>
        </w:rPr>
        <w:t>Uygulama Bölgesi</w:t>
      </w:r>
    </w:p>
    <w:p w14:paraId="3D7F4F0E" w14:textId="5808A613" w:rsidR="007346F2" w:rsidRDefault="007346F2" w:rsidP="007346F2">
      <w:pPr>
        <w:tabs>
          <w:tab w:val="left" w:pos="1843"/>
        </w:tabs>
        <w:jc w:val="both"/>
        <w:rPr>
          <w:b/>
          <w:bCs/>
        </w:rPr>
      </w:pPr>
    </w:p>
    <w:p w14:paraId="5ED80682" w14:textId="400BC6EC" w:rsidR="007346F2" w:rsidRDefault="007346F2" w:rsidP="007346F2">
      <w:pPr>
        <w:tabs>
          <w:tab w:val="left" w:pos="284"/>
        </w:tabs>
        <w:jc w:val="both"/>
      </w:pPr>
      <w:r>
        <w:tab/>
      </w:r>
      <w:r w:rsidRPr="007346F2">
        <w:t>2026 yılı ÖPEA Çadır Mantar Üretim Tesisi Kurulumu Hibe Programı Osmaniye ili Bahçe Ekonomik Kalkınma Kümesi uygulama sahasında faaliyet gösteren Çiftçi Örgütlerine yönelik olarak Osmaniye ilinde uygulanacaktır.</w:t>
      </w:r>
    </w:p>
    <w:p w14:paraId="1EDB105F" w14:textId="550FCEAC" w:rsidR="007346F2" w:rsidRDefault="007346F2" w:rsidP="007346F2">
      <w:pPr>
        <w:tabs>
          <w:tab w:val="left" w:pos="284"/>
        </w:tabs>
        <w:jc w:val="both"/>
      </w:pPr>
    </w:p>
    <w:p w14:paraId="5A78853C" w14:textId="4B2A408A" w:rsidR="007346F2" w:rsidRDefault="007346F2" w:rsidP="007346F2">
      <w:pPr>
        <w:pStyle w:val="ListeParagraf"/>
        <w:numPr>
          <w:ilvl w:val="0"/>
          <w:numId w:val="4"/>
        </w:numPr>
        <w:tabs>
          <w:tab w:val="left" w:pos="284"/>
        </w:tabs>
        <w:jc w:val="both"/>
        <w:rPr>
          <w:b/>
          <w:bCs/>
        </w:rPr>
      </w:pPr>
      <w:r w:rsidRPr="007346F2">
        <w:rPr>
          <w:b/>
          <w:bCs/>
        </w:rPr>
        <w:t>Hedef Grup</w:t>
      </w:r>
    </w:p>
    <w:p w14:paraId="2EFADB9B" w14:textId="4C648807" w:rsidR="007346F2" w:rsidRDefault="007346F2" w:rsidP="007346F2">
      <w:pPr>
        <w:tabs>
          <w:tab w:val="left" w:pos="284"/>
        </w:tabs>
        <w:jc w:val="both"/>
        <w:rPr>
          <w:b/>
          <w:bCs/>
        </w:rPr>
      </w:pPr>
    </w:p>
    <w:p w14:paraId="47C365AF" w14:textId="5792C5A2" w:rsidR="007346F2" w:rsidRPr="007346F2" w:rsidRDefault="007346F2" w:rsidP="007346F2">
      <w:pPr>
        <w:tabs>
          <w:tab w:val="left" w:pos="284"/>
        </w:tabs>
        <w:jc w:val="both"/>
        <w:rPr>
          <w:b/>
          <w:bCs/>
        </w:rPr>
      </w:pPr>
      <w:r>
        <w:rPr>
          <w:b/>
          <w:bCs/>
        </w:rPr>
        <w:tab/>
      </w:r>
      <w:r w:rsidRPr="0029019F">
        <w:rPr>
          <w:rFonts w:eastAsia="Calibri"/>
        </w:rPr>
        <w:t>Bu programın hedef grubu;</w:t>
      </w:r>
      <w:r>
        <w:rPr>
          <w:rFonts w:eastAsia="Calibri"/>
        </w:rPr>
        <w:t xml:space="preserve"> Bahçe Ekonomik Kalkınma Kümesinde Faaliyet Tarım ve Orman Bakanlığı izniyle kurulun örgütler öncelikli olmak üzere Tarım ve Orman Bakanlığı veya farklı bir bakanlık izniyle kurulu olan Çiftçi örgütleri, </w:t>
      </w:r>
      <w:r w:rsidRPr="0029019F">
        <w:rPr>
          <w:rFonts w:eastAsia="Calibri"/>
        </w:rPr>
        <w:t>kooperatifler</w:t>
      </w:r>
      <w:r>
        <w:rPr>
          <w:rFonts w:eastAsia="Calibri"/>
        </w:rPr>
        <w:t>i</w:t>
      </w:r>
      <w:r w:rsidRPr="0029019F">
        <w:rPr>
          <w:rFonts w:eastAsia="Calibri"/>
        </w:rPr>
        <w:t xml:space="preserve"> ve birliklerdir.</w:t>
      </w:r>
      <w:r>
        <w:rPr>
          <w:rFonts w:eastAsia="Calibri"/>
        </w:rPr>
        <w:t xml:space="preserve"> Çiftçi örgütleri, </w:t>
      </w:r>
      <w:r w:rsidRPr="0029019F">
        <w:rPr>
          <w:rFonts w:eastAsia="Calibri"/>
        </w:rPr>
        <w:t>kooperatifler</w:t>
      </w:r>
      <w:r>
        <w:rPr>
          <w:rFonts w:eastAsia="Calibri"/>
        </w:rPr>
        <w:t>i</w:t>
      </w:r>
      <w:r w:rsidRPr="0029019F">
        <w:rPr>
          <w:rFonts w:eastAsia="Calibri"/>
        </w:rPr>
        <w:t xml:space="preserve"> ve birlikler</w:t>
      </w:r>
      <w:r>
        <w:rPr>
          <w:rFonts w:eastAsia="Calibri"/>
        </w:rPr>
        <w:t xml:space="preserve">in; 20 ve üzeri ortağa sahip olması, Çiftçi Örgütleri </w:t>
      </w:r>
      <w:proofErr w:type="spellStart"/>
      <w:r>
        <w:rPr>
          <w:rFonts w:eastAsia="Calibri"/>
        </w:rPr>
        <w:t>Mentörlük</w:t>
      </w:r>
      <w:proofErr w:type="spellEnd"/>
      <w:r>
        <w:rPr>
          <w:rFonts w:eastAsia="Calibri"/>
        </w:rPr>
        <w:t xml:space="preserve"> Programı kapsamında gerçekleştirilen toplantı ve </w:t>
      </w:r>
      <w:proofErr w:type="spellStart"/>
      <w:r>
        <w:rPr>
          <w:rFonts w:eastAsia="Calibri"/>
        </w:rPr>
        <w:t>mentörlük</w:t>
      </w:r>
      <w:proofErr w:type="spellEnd"/>
      <w:r>
        <w:rPr>
          <w:rFonts w:eastAsia="Calibri"/>
        </w:rPr>
        <w:t xml:space="preserve"> programlarına katılmış olması beklenmektedir.</w:t>
      </w:r>
    </w:p>
    <w:p w14:paraId="39FEBD2B" w14:textId="34B4BFDA" w:rsidR="007346F2" w:rsidRDefault="007346F2" w:rsidP="007346F2">
      <w:pPr>
        <w:ind w:left="360"/>
        <w:rPr>
          <w:b/>
          <w:bCs/>
        </w:rPr>
      </w:pPr>
    </w:p>
    <w:p w14:paraId="1530EC88" w14:textId="21F4F69D" w:rsidR="007346F2" w:rsidRDefault="007346F2" w:rsidP="007346F2">
      <w:pPr>
        <w:pStyle w:val="ListeParagraf"/>
        <w:numPr>
          <w:ilvl w:val="0"/>
          <w:numId w:val="4"/>
        </w:numPr>
        <w:rPr>
          <w:b/>
          <w:bCs/>
        </w:rPr>
      </w:pPr>
      <w:r>
        <w:rPr>
          <w:b/>
          <w:bCs/>
        </w:rPr>
        <w:t>Desteklenecek Yatırımın Kapsamı</w:t>
      </w:r>
    </w:p>
    <w:p w14:paraId="4DA5AEFD" w14:textId="294C6B40" w:rsidR="007346F2" w:rsidRDefault="007346F2" w:rsidP="007346F2">
      <w:pPr>
        <w:rPr>
          <w:b/>
          <w:bCs/>
        </w:rPr>
      </w:pPr>
    </w:p>
    <w:p w14:paraId="77D24828" w14:textId="77777777" w:rsidR="007346F2" w:rsidRDefault="007346F2" w:rsidP="007346F2">
      <w:pPr>
        <w:ind w:firstLine="360"/>
        <w:jc w:val="both"/>
      </w:pPr>
      <w:r>
        <w:t>KDAKP çerçevesinde 2026 yılında kooperatifler, birlikler ve üst birliklere yönelik olarak uygulanan ÖPEA Çadır Mantar Üretim Tesisi kurulumu Hibe Programından Osmaniye ili Bahçe Ekonomik Kalkınma Kümesi kapsamında faaliyet gösteren ve KDAKP proje uygulama sahasındaki faaliyet gösteren kooperatifler ve birlikler faydalanabilecektir.</w:t>
      </w:r>
    </w:p>
    <w:p w14:paraId="1B7EF8B9" w14:textId="77777777" w:rsidR="007346F2" w:rsidRDefault="007346F2" w:rsidP="007346F2">
      <w:pPr>
        <w:jc w:val="both"/>
      </w:pPr>
    </w:p>
    <w:p w14:paraId="592714E6" w14:textId="4A578B11" w:rsidR="007346F2" w:rsidRDefault="007346F2" w:rsidP="007346F2">
      <w:pPr>
        <w:ind w:firstLine="360"/>
        <w:jc w:val="both"/>
      </w:pPr>
      <w:r>
        <w:t xml:space="preserve">Programa başvuru yapmak isteyenler, ÖPEA Çadır Mantar Üretim Tesisi kurulumu Hibe Programı Başvuru Formunu doldurarak </w:t>
      </w:r>
      <w:proofErr w:type="spellStart"/>
      <w:r>
        <w:t>İPYB’ne</w:t>
      </w:r>
      <w:proofErr w:type="spellEnd"/>
      <w:r>
        <w:t xml:space="preserve"> sunacaklar ve İPYB tarafından yapılan değerlendirme sonucunda hibe desteğini almaya hak kazanabileceklerdir. Kurulacak tesis; her biri 98 m² alana sahip, iklimlendirme, havalandırma ve nem kontrol sistemleri bulunan toplam 5 adet mantar üretim çadırından oluşacaktır. Tesisin yıllık yaklaşık 60 ton üretim kapasitesine sahip olması hedeflenmektedir.</w:t>
      </w:r>
    </w:p>
    <w:p w14:paraId="57DD1A42" w14:textId="77777777" w:rsidR="007346F2" w:rsidRDefault="007346F2" w:rsidP="007346F2">
      <w:pPr>
        <w:jc w:val="both"/>
      </w:pPr>
    </w:p>
    <w:p w14:paraId="4B59AAD3" w14:textId="71189A1C" w:rsidR="007346F2" w:rsidRDefault="007346F2" w:rsidP="007346F2">
      <w:pPr>
        <w:ind w:firstLine="360"/>
        <w:jc w:val="both"/>
      </w:pPr>
      <w:r>
        <w:t>KDAKP çerçevesinde, 2026 yılında uygulanacak olan ÖPEA programına birlikler veya kooperatifler başvurabilmektedir. Bu nedenle bireysel başvurular kabul edilmeyecektir. Gerçekleştirilen yatırımın %75’i KDAKP desteği ve %25’i nakdi faydalanıcı katkısı şeklinde sağlanacaktır.</w:t>
      </w:r>
    </w:p>
    <w:p w14:paraId="49FB3060" w14:textId="77777777" w:rsidR="007346F2" w:rsidRDefault="007346F2" w:rsidP="007346F2">
      <w:pPr>
        <w:ind w:firstLine="360"/>
        <w:jc w:val="both"/>
      </w:pPr>
      <w:r>
        <w:t>KDAKP 2026 yılı Özelde Paylaşılan Altyapı Yatırımı Çadır Mantar Üretim Tesisi Kurulumu Hibeye Esas Yatırım Tutarı KDV hariç 4.400.000 TL’yi; sağlanacak olan hibe desteği ise KDV hariç 3.300.000 TL’yi geçemez. Hibe Başvurusu kabul edilen yatırımcılar, hibe kapsamında satın alacakları tüm malların ve inşaat işlerinin KDV vb. tüm vergi ve harçları kendileri karşılamak zorundadır. Yatırımların Tamamlama Süresi ise Hibe Sözleşmesinin imzalanmasından sonra en fazla 6 aydır.</w:t>
      </w:r>
    </w:p>
    <w:p w14:paraId="72CF2502" w14:textId="77777777" w:rsidR="007346F2" w:rsidRDefault="007346F2" w:rsidP="007346F2">
      <w:pPr>
        <w:jc w:val="both"/>
      </w:pPr>
    </w:p>
    <w:p w14:paraId="447BB6E8" w14:textId="58453A01" w:rsidR="007346F2" w:rsidRDefault="007346F2" w:rsidP="007346F2">
      <w:pPr>
        <w:ind w:firstLine="360"/>
        <w:jc w:val="both"/>
      </w:pPr>
      <w:r>
        <w:t xml:space="preserve">Hibe Başvurusunun son tarihinden en az bir yıl önce ilgili kanunlara göre kurulmuş ve aktif faaliyette bulunan, yatırım konusu ile ilgili ulusal mevzuatın gerektirdiği çalışma izinlerini almış kooperatifler, birlikler ve bunların üst örgütleri Özelde Paylaşılan Ekonomik Altyapı Yatırımlarına başvuru yapabilir. </w:t>
      </w:r>
    </w:p>
    <w:p w14:paraId="12B00E56" w14:textId="77777777" w:rsidR="007346F2" w:rsidRDefault="007346F2" w:rsidP="007346F2">
      <w:pPr>
        <w:jc w:val="both"/>
      </w:pPr>
    </w:p>
    <w:p w14:paraId="5924A890" w14:textId="0FCBA61B" w:rsidR="007346F2" w:rsidRDefault="007346F2" w:rsidP="007346F2">
      <w:pPr>
        <w:ind w:firstLine="360"/>
        <w:jc w:val="both"/>
      </w:pPr>
      <w:r>
        <w:t xml:space="preserve">Kuruluşu TOB izni ile yapılan çiftçi örgütleri hibe başvurularında öncelikli olarak değerlendirilmek üzere, proje ana hedefine uygun yatırım planı ile müracaat eden çiftçi örgütleri de değerlendirilmeye alınır. Ancak TOB izni ile kurulmayan çiftçi örgütleri ise desteklenmeye hak kazandıkları takdirde Bakanlığın herhangi bir kayıt sistemine dâhil olmaları istenir.  </w:t>
      </w:r>
    </w:p>
    <w:p w14:paraId="5A2EAAA9" w14:textId="77777777" w:rsidR="007346F2" w:rsidRDefault="007346F2" w:rsidP="007346F2">
      <w:pPr>
        <w:jc w:val="both"/>
      </w:pPr>
    </w:p>
    <w:p w14:paraId="6E6384AF" w14:textId="0722B962" w:rsidR="007346F2" w:rsidRDefault="007346F2" w:rsidP="007346F2">
      <w:pPr>
        <w:ind w:firstLine="360"/>
        <w:jc w:val="both"/>
      </w:pPr>
      <w:r>
        <w:t>Çiftçi Örgütleri, tüzük/ana sözleşmelerde faaliyetleri arasında olan konularda hibe çağrısı kapsamında belirlenen yatırım konularına başvurabilirler.</w:t>
      </w:r>
    </w:p>
    <w:p w14:paraId="7AE62EBF" w14:textId="77777777" w:rsidR="007346F2" w:rsidRDefault="007346F2" w:rsidP="007346F2">
      <w:pPr>
        <w:jc w:val="both"/>
      </w:pPr>
      <w:r>
        <w:t>Çiftçi Örgütü temsilcisi, yetkili kurulları ve/veya organları tarafından, hibe başvurusu yapmak, hibe sözleşmesi imzalamak, uygulamak için yetkilendirilmiş olmalıdır. Bu yetki belgesi, hibe başvuruları ile birlikte sunulur.</w:t>
      </w:r>
    </w:p>
    <w:p w14:paraId="57DF2689" w14:textId="77777777" w:rsidR="007346F2" w:rsidRDefault="007346F2" w:rsidP="007346F2">
      <w:pPr>
        <w:jc w:val="both"/>
      </w:pPr>
    </w:p>
    <w:p w14:paraId="6B9C5B48" w14:textId="7A4F8646" w:rsidR="007346F2" w:rsidRDefault="007346F2" w:rsidP="007346F2">
      <w:pPr>
        <w:ind w:firstLine="426"/>
        <w:jc w:val="both"/>
      </w:pPr>
      <w:r>
        <w:t>ÖPEA için başvuru yapacak olan Çiftçi Örgütlerinin, başvuru konusu yatırımı yapabileceğine dair çiftçi örgütü genel kurulu kararının olması gerekir.</w:t>
      </w:r>
    </w:p>
    <w:p w14:paraId="4A9B7D9F" w14:textId="77777777" w:rsidR="004674F0" w:rsidRDefault="004674F0" w:rsidP="007346F2">
      <w:pPr>
        <w:jc w:val="both"/>
      </w:pPr>
    </w:p>
    <w:p w14:paraId="73BB42F9" w14:textId="4A2F1B2C" w:rsidR="007346F2" w:rsidRPr="00405E35" w:rsidRDefault="007346F2" w:rsidP="00405E35">
      <w:pPr>
        <w:ind w:firstLine="426"/>
        <w:jc w:val="both"/>
      </w:pPr>
      <w:r>
        <w:t xml:space="preserve">Özelde Paylaşılan Ekonomik Altyapı yatırımları için sözleşme öncesi %3 oranında teminat talep edilir. Yatırımın sözleşmede belirtilen süre içerisinde tamamlanmasından sonra İPYB teknik personeli tarafından “Yatırım Tamamlanma Tutanağı” düzenlenir. Bu tutanağa istinaden teminat geri iade edilir. Yatırımın süresi içerisinde tamamlanmaması durumunda Sözleşme Makamı </w:t>
      </w:r>
      <w:r w:rsidRPr="00405E35">
        <w:t>tarafından 1 ayı geçmemek kaydıyla ek süre verilebilir. Bu süre zarfında da yararlanıcı tarafından yatırım tamamlanmaz ise teminat iade edilmez.</w:t>
      </w:r>
    </w:p>
    <w:p w14:paraId="0C323BBB" w14:textId="7E2A391D" w:rsidR="004674F0" w:rsidRPr="00405E35" w:rsidRDefault="004674F0" w:rsidP="00405E35">
      <w:pPr>
        <w:ind w:firstLine="426"/>
        <w:jc w:val="both"/>
      </w:pPr>
    </w:p>
    <w:p w14:paraId="34DE18FA" w14:textId="09BFC262" w:rsidR="004674F0" w:rsidRPr="00405E35" w:rsidRDefault="004674F0" w:rsidP="00405E35">
      <w:pPr>
        <w:pStyle w:val="ListeParagraf"/>
        <w:numPr>
          <w:ilvl w:val="0"/>
          <w:numId w:val="4"/>
        </w:numPr>
        <w:jc w:val="both"/>
        <w:rPr>
          <w:b/>
          <w:bCs/>
        </w:rPr>
      </w:pPr>
      <w:r w:rsidRPr="00405E35">
        <w:rPr>
          <w:b/>
          <w:bCs/>
        </w:rPr>
        <w:t>Başvuru Sahiplerinde Aranacak Özellikler</w:t>
      </w:r>
    </w:p>
    <w:p w14:paraId="1C90E0FA" w14:textId="66C6A152" w:rsidR="004674F0" w:rsidRPr="00405E35" w:rsidRDefault="004674F0" w:rsidP="00405E35">
      <w:pPr>
        <w:jc w:val="both"/>
        <w:rPr>
          <w:b/>
          <w:bCs/>
        </w:rPr>
      </w:pPr>
    </w:p>
    <w:p w14:paraId="5454E778" w14:textId="6D7BC886" w:rsidR="004674F0" w:rsidRPr="00845CA2" w:rsidRDefault="004674F0" w:rsidP="00405E35">
      <w:pPr>
        <w:pStyle w:val="NoSpacing2"/>
        <w:numPr>
          <w:ilvl w:val="0"/>
          <w:numId w:val="5"/>
        </w:numPr>
        <w:jc w:val="both"/>
        <w:rPr>
          <w:sz w:val="24"/>
          <w:szCs w:val="24"/>
          <w:lang w:bidi="en-US"/>
        </w:rPr>
      </w:pPr>
      <w:r w:rsidRPr="00405E35">
        <w:rPr>
          <w:sz w:val="24"/>
          <w:szCs w:val="24"/>
          <w:lang w:bidi="en-US"/>
        </w:rPr>
        <w:t xml:space="preserve">Osmaniye İli Bahçe Ekonomik Kalkınma </w:t>
      </w:r>
      <w:r w:rsidR="00405E35" w:rsidRPr="00405E35">
        <w:rPr>
          <w:sz w:val="24"/>
          <w:szCs w:val="24"/>
          <w:lang w:bidi="en-US"/>
        </w:rPr>
        <w:t>K</w:t>
      </w:r>
      <w:r w:rsidRPr="00405E35">
        <w:rPr>
          <w:sz w:val="24"/>
          <w:szCs w:val="24"/>
          <w:lang w:bidi="en-US"/>
        </w:rPr>
        <w:t xml:space="preserve">ümesi </w:t>
      </w:r>
      <w:r w:rsidRPr="00845CA2">
        <w:rPr>
          <w:sz w:val="24"/>
          <w:szCs w:val="24"/>
          <w:lang w:bidi="en-US"/>
        </w:rPr>
        <w:t xml:space="preserve">kapsamında </w:t>
      </w:r>
      <w:r w:rsidR="00405E35" w:rsidRPr="00845CA2">
        <w:rPr>
          <w:sz w:val="24"/>
          <w:szCs w:val="24"/>
          <w:lang w:bidi="en-US"/>
        </w:rPr>
        <w:t xml:space="preserve">faaliyet </w:t>
      </w:r>
      <w:r w:rsidRPr="00845CA2">
        <w:rPr>
          <w:sz w:val="24"/>
          <w:szCs w:val="24"/>
          <w:lang w:bidi="en-US"/>
        </w:rPr>
        <w:t>gösteren kooperatif veya birlik veya bunların üst birliği olmak.</w:t>
      </w:r>
    </w:p>
    <w:p w14:paraId="5840BF9B" w14:textId="77777777" w:rsidR="004674F0" w:rsidRPr="00405E35" w:rsidRDefault="004674F0" w:rsidP="00405E35">
      <w:pPr>
        <w:pStyle w:val="NoSpacing2"/>
        <w:numPr>
          <w:ilvl w:val="0"/>
          <w:numId w:val="5"/>
        </w:numPr>
        <w:jc w:val="both"/>
        <w:rPr>
          <w:sz w:val="24"/>
          <w:szCs w:val="24"/>
          <w:lang w:bidi="en-US"/>
        </w:rPr>
      </w:pPr>
      <w:r w:rsidRPr="00405E35">
        <w:rPr>
          <w:sz w:val="24"/>
          <w:szCs w:val="24"/>
          <w:lang w:bidi="en-US"/>
        </w:rPr>
        <w:t>Hibe Başvurusunun son tarihinden en az bir yıl önce ilgili kanunlara göre kurulmuş ve aktif faaliyette bulunan, yatırım konusu ile ilgili ulusal mevzuatın gerektirdiği çalışma izinlerini almış olmak.</w:t>
      </w:r>
    </w:p>
    <w:p w14:paraId="4703956B" w14:textId="77777777" w:rsidR="004674F0" w:rsidRPr="00405E35" w:rsidRDefault="004674F0" w:rsidP="00405E35">
      <w:pPr>
        <w:pStyle w:val="NoSpacing2"/>
        <w:numPr>
          <w:ilvl w:val="0"/>
          <w:numId w:val="5"/>
        </w:numPr>
        <w:jc w:val="both"/>
        <w:rPr>
          <w:sz w:val="24"/>
          <w:szCs w:val="24"/>
          <w:lang w:bidi="en-US"/>
        </w:rPr>
      </w:pPr>
      <w:r w:rsidRPr="00405E35">
        <w:rPr>
          <w:sz w:val="24"/>
          <w:szCs w:val="24"/>
          <w:lang w:bidi="en-US"/>
        </w:rPr>
        <w:t>Başvuru sahibi tüzel kişilik olmalıdır, gerçek kişiler bu programdan faydalanamazlar.</w:t>
      </w:r>
    </w:p>
    <w:p w14:paraId="7DC26F3C" w14:textId="3DB66BCC" w:rsidR="00405E35" w:rsidRDefault="004674F0" w:rsidP="00405E35">
      <w:pPr>
        <w:pStyle w:val="ListeParagraf"/>
        <w:numPr>
          <w:ilvl w:val="0"/>
          <w:numId w:val="5"/>
        </w:numPr>
        <w:ind w:right="720"/>
        <w:jc w:val="both"/>
      </w:pPr>
      <w:r w:rsidRPr="00405E35">
        <w:t>Yararlanıcı, %25 oranındaki nakdi katkıyı karşılayabileceğini belgelerle göstermek zorundadır.</w:t>
      </w:r>
    </w:p>
    <w:p w14:paraId="04D9DC06" w14:textId="77777777" w:rsidR="00405E35" w:rsidRPr="00405E35" w:rsidRDefault="00405E35" w:rsidP="00405E35">
      <w:pPr>
        <w:pStyle w:val="ListeParagraf"/>
        <w:ind w:left="794" w:right="720"/>
        <w:jc w:val="both"/>
      </w:pPr>
    </w:p>
    <w:p w14:paraId="0EDBA1A1" w14:textId="35293DE5" w:rsidR="00405E35" w:rsidRPr="00405E35" w:rsidRDefault="00405E35" w:rsidP="00405E35">
      <w:pPr>
        <w:pStyle w:val="ListeParagraf"/>
        <w:numPr>
          <w:ilvl w:val="0"/>
          <w:numId w:val="4"/>
        </w:numPr>
        <w:ind w:right="720"/>
        <w:jc w:val="both"/>
        <w:rPr>
          <w:b/>
          <w:bCs/>
        </w:rPr>
      </w:pPr>
      <w:r w:rsidRPr="00405E35">
        <w:rPr>
          <w:b/>
          <w:bCs/>
        </w:rPr>
        <w:t>Satın Alma Yöntemi</w:t>
      </w:r>
    </w:p>
    <w:p w14:paraId="2041059E" w14:textId="79814B7F" w:rsidR="00405E35" w:rsidRPr="00405E35" w:rsidRDefault="00405E35" w:rsidP="00405E35">
      <w:pPr>
        <w:ind w:right="720"/>
        <w:jc w:val="both"/>
        <w:rPr>
          <w:b/>
          <w:bCs/>
        </w:rPr>
      </w:pPr>
    </w:p>
    <w:p w14:paraId="703A43D1" w14:textId="7866D5A1" w:rsidR="00405E35" w:rsidRPr="00405E35" w:rsidRDefault="00405E35" w:rsidP="00405E35">
      <w:pPr>
        <w:ind w:firstLine="360"/>
        <w:jc w:val="both"/>
      </w:pPr>
      <w:r w:rsidRPr="00405E35">
        <w:t>Mal alımlarında Toplam Yatırım Tutarı (yatırımcı ile yüklenici arasındaki kontrat bedeli) 60.000 Euro, yapım işlerinde 165.000 Euro ve altında olan alımlar için yatırımcı, tedarikçilerden en az üç geçerli teklif alır. Bu tutarların üzerindeki alımlar için ulusal rekabetçi ihale kuralları geçerli olacaktır. Çiftçi örgütleri çıkacakları ulusal rekabetçi ihalelerde EKAP girişleri olmadığı için resmî gazete ya da ulusal gazeteye ilan verecek, aldığı geçerli teklifleri değerlendirerek en düşük teklifi veren yüklenici ile sözleşme imzalayacaktır.</w:t>
      </w:r>
    </w:p>
    <w:p w14:paraId="1C1E7841" w14:textId="57F80557" w:rsidR="00405E35" w:rsidRPr="00405E35" w:rsidRDefault="00405E35" w:rsidP="00405E35">
      <w:pPr>
        <w:ind w:firstLine="360"/>
        <w:jc w:val="both"/>
      </w:pPr>
    </w:p>
    <w:p w14:paraId="60F1CF7E" w14:textId="44C81942" w:rsidR="00405E35" w:rsidRPr="00405E35" w:rsidRDefault="00405E35" w:rsidP="00405E35">
      <w:pPr>
        <w:pStyle w:val="ListeParagraf"/>
        <w:numPr>
          <w:ilvl w:val="0"/>
          <w:numId w:val="4"/>
        </w:numPr>
        <w:jc w:val="both"/>
        <w:rPr>
          <w:b/>
          <w:bCs/>
        </w:rPr>
      </w:pPr>
      <w:r w:rsidRPr="00405E35">
        <w:rPr>
          <w:b/>
          <w:bCs/>
        </w:rPr>
        <w:t>Başvuru Dosyasında Yer Alacak Belgeler</w:t>
      </w:r>
    </w:p>
    <w:p w14:paraId="4398FE39" w14:textId="31840EA2" w:rsidR="00405E35" w:rsidRPr="00405E35" w:rsidRDefault="00405E35" w:rsidP="00405E35">
      <w:pPr>
        <w:jc w:val="both"/>
      </w:pPr>
    </w:p>
    <w:p w14:paraId="1E906F00"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ÖPEA Üretici Örgütü Çadır Mantar Üretim Tesisi Kurulumu Hibe Programı Ek.1 Başvuru Formu, Ek.2 ÖPEA Başvuru Dosyası Kontrol Formu, Ek.3 ÖPEA İş Planı (Osmaniye İl Tarım ve Orman Müdürlüğünden temin edilebilir),</w:t>
      </w:r>
    </w:p>
    <w:p w14:paraId="25FF1071"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Kooperatif/birliğin tüzük veya ana sözleşmesinin yer aldığı ticaret sicil gazetesi,</w:t>
      </w:r>
    </w:p>
    <w:p w14:paraId="452696CB"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Ticaret ve Sanayi Odasından alınmış, güncel tarihli Faaliyet Belgesi,</w:t>
      </w:r>
    </w:p>
    <w:p w14:paraId="7473B81E"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 xml:space="preserve"> Başvuru Sahibini temsil ve ilzama yetkili kişi/kişilerin, yetkisi ve sorumluluğunun kaynağını gösteren kuruluş kanunu, sözleşmesi, tüzüğü vb. belge,</w:t>
      </w:r>
    </w:p>
    <w:p w14:paraId="166B56F4"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 xml:space="preserve">Yönetim Kurulu’nun ya da yetkili Yönetim Organının bu kişi/kişileri yetkilendirme/ görevlendirme kararının sureti, </w:t>
      </w:r>
    </w:p>
    <w:p w14:paraId="2EF39274"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 xml:space="preserve">Başvuru Sahibini temsil ve ilzama yetkili kişi/kişilerin isimlerinin ve imzalarının noter tasdikli imza sirküleri, </w:t>
      </w:r>
    </w:p>
    <w:p w14:paraId="51462E60"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 xml:space="preserve">ÖPEA için başvuru yapacak olan kooperatif/birliğin, başvuru konusu yatırımı yapabileceğine dair genel kurul kararı, </w:t>
      </w:r>
    </w:p>
    <w:p w14:paraId="0C6E0899"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Başvuru sahibinin yatırım konusu ile ilgili olarak TOB kayıt sistemine dâhil olduğuna dair belge,</w:t>
      </w:r>
    </w:p>
    <w:p w14:paraId="744C8263"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Proje kapsamında satın alınacak olan mal ve hizmetler ile ilgili teknik şartnameler,</w:t>
      </w:r>
    </w:p>
    <w:p w14:paraId="363301A2"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Proje çerçevesinde satın alınacak olan mal ve hizmetler için proforma faturalar,</w:t>
      </w:r>
    </w:p>
    <w:p w14:paraId="5DD26C75"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Projede hibeye esas proje tutarını aşan kısım varsa ayni/nakdi katkının karşılanacağına dair taahhütname,</w:t>
      </w:r>
    </w:p>
    <w:p w14:paraId="6C979EB7"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Başvuru sahibinin son yıl faaliyet raporu, kar-zarar hesabı ve son yıl bilanço hesapları,</w:t>
      </w:r>
    </w:p>
    <w:p w14:paraId="0FB0C6FF" w14:textId="5758E77B" w:rsidR="00405E35" w:rsidRPr="00405E35" w:rsidRDefault="00405E35" w:rsidP="00405E35">
      <w:pPr>
        <w:pStyle w:val="NoSpacing2"/>
        <w:numPr>
          <w:ilvl w:val="0"/>
          <w:numId w:val="6"/>
        </w:numPr>
        <w:jc w:val="both"/>
        <w:rPr>
          <w:sz w:val="24"/>
          <w:szCs w:val="24"/>
          <w:lang w:bidi="en-US"/>
        </w:rPr>
      </w:pPr>
      <w:r w:rsidRPr="00405E35">
        <w:rPr>
          <w:sz w:val="24"/>
          <w:szCs w:val="24"/>
          <w:lang w:bidi="en-US"/>
        </w:rPr>
        <w:t>Başvuru yerinin mülkiyet (onaylı fotokopi) veya kiralama belgesi ve mülkiyet belgesi (</w:t>
      </w:r>
      <w:r w:rsidRPr="00845CA2">
        <w:rPr>
          <w:sz w:val="24"/>
          <w:szCs w:val="24"/>
          <w:lang w:bidi="en-US"/>
        </w:rPr>
        <w:t xml:space="preserve">en az 20 yıllık, </w:t>
      </w:r>
      <w:r w:rsidR="00D17F0E" w:rsidRPr="00845CA2">
        <w:rPr>
          <w:sz w:val="24"/>
          <w:szCs w:val="24"/>
          <w:lang w:bidi="en-US"/>
        </w:rPr>
        <w:t xml:space="preserve">Muhtar ve aza onaylı. Hibe sözleşmesi esnasında ise </w:t>
      </w:r>
      <w:r w:rsidRPr="00845CA2">
        <w:rPr>
          <w:sz w:val="24"/>
          <w:szCs w:val="24"/>
          <w:lang w:bidi="en-US"/>
        </w:rPr>
        <w:t>noter onaylı</w:t>
      </w:r>
      <w:r w:rsidR="00D17F0E" w:rsidRPr="00845CA2">
        <w:rPr>
          <w:sz w:val="24"/>
          <w:szCs w:val="24"/>
          <w:lang w:bidi="en-US"/>
        </w:rPr>
        <w:t xml:space="preserve"> belge istenecektir.</w:t>
      </w:r>
      <w:r w:rsidRPr="00845CA2">
        <w:rPr>
          <w:sz w:val="24"/>
          <w:szCs w:val="24"/>
          <w:lang w:bidi="en-US"/>
        </w:rPr>
        <w:t>),</w:t>
      </w:r>
    </w:p>
    <w:p w14:paraId="0BCEE980" w14:textId="77777777" w:rsidR="00405E35" w:rsidRPr="00405E35" w:rsidRDefault="00405E35" w:rsidP="00405E35">
      <w:pPr>
        <w:numPr>
          <w:ilvl w:val="0"/>
          <w:numId w:val="6"/>
        </w:numPr>
        <w:jc w:val="both"/>
      </w:pPr>
      <w:r w:rsidRPr="00405E35">
        <w:t>Yatırım yerinin ipotekli ve şerhli olmadığına dair tapu müdürlüğünden veya web tapudan alınmış güncel belge,</w:t>
      </w:r>
    </w:p>
    <w:p w14:paraId="1BE08435" w14:textId="77777777" w:rsidR="00405E35" w:rsidRPr="00405E35" w:rsidRDefault="00405E35" w:rsidP="00405E35">
      <w:pPr>
        <w:numPr>
          <w:ilvl w:val="0"/>
          <w:numId w:val="6"/>
        </w:numPr>
        <w:jc w:val="both"/>
      </w:pPr>
      <w:r w:rsidRPr="00405E35">
        <w:t>Yatırım yerinin icralı ve davalı olmadığına ilişkin yatırımcı beyanı,</w:t>
      </w:r>
    </w:p>
    <w:p w14:paraId="0F3C9B48"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Kapasite artırımı ve teknoloji yenileme başvuruları için üretim izni, kapasite raporu ve yapı kullanma izin belgesi,</w:t>
      </w:r>
    </w:p>
    <w:p w14:paraId="231DCB36"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5403 Sayılı Toprak Koruma ve Arazi Kullanımı Kanun kapsamında Çadır Mantar Üretim Tesisi yapılacak alanın izinli olduğunu gösterir belge,</w:t>
      </w:r>
    </w:p>
    <w:p w14:paraId="490996FB"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Yatırım yerinde 3083 Sayılı Sulama Alanlarında Arazi Düzenlenmesine Dair Tarım Reformu Kanunu kapsamında konulan şerh varsa, ilgili kurumdan yatırım yapılmasında sakınca olmadığına dair alınan belge,</w:t>
      </w:r>
    </w:p>
    <w:p w14:paraId="0FF1F626"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Kapasite artırımı ve/veya teknoloji yenileme konularında; mevcut tesisin faaliyeti ile ilişkili olarak başvuru sahibi tarafından bankalardan alınan kredi nedeniyle yatırım yerinin ipotekli olması halinde, geri ödemelerin düzenli yapıldığına dair ilgili bankadan alınan belge,</w:t>
      </w:r>
    </w:p>
    <w:p w14:paraId="507CD6E9" w14:textId="77777777" w:rsidR="00405E35" w:rsidRPr="00405E35" w:rsidRDefault="00405E35" w:rsidP="00405E35">
      <w:pPr>
        <w:pStyle w:val="NoSpacing2"/>
        <w:numPr>
          <w:ilvl w:val="0"/>
          <w:numId w:val="6"/>
        </w:numPr>
        <w:jc w:val="both"/>
        <w:rPr>
          <w:sz w:val="24"/>
          <w:szCs w:val="24"/>
          <w:lang w:bidi="en-US"/>
        </w:rPr>
      </w:pPr>
      <w:r w:rsidRPr="00405E35">
        <w:rPr>
          <w:sz w:val="24"/>
          <w:szCs w:val="24"/>
          <w:lang w:bidi="en-US"/>
        </w:rPr>
        <w:t>Başvuruya esas proje için, KDAKP kapsamında verilecek destek dışında hiçbir kamu kurum ve kuruluşun desteklerinden, faiz niteliğindeki destekler hariç, yararlanmayacağına dair taahhütname,</w:t>
      </w:r>
    </w:p>
    <w:p w14:paraId="32322469" w14:textId="23139341" w:rsidR="00405E35" w:rsidRPr="00405E35" w:rsidRDefault="00405E35" w:rsidP="00405E35">
      <w:pPr>
        <w:pStyle w:val="ListeParagraf"/>
        <w:numPr>
          <w:ilvl w:val="0"/>
          <w:numId w:val="6"/>
        </w:numPr>
        <w:jc w:val="both"/>
      </w:pPr>
      <w:r w:rsidRPr="00405E35">
        <w:rPr>
          <w:lang w:bidi="en-US"/>
        </w:rPr>
        <w:t>Başvuru formu ve ekleri CD ortamında (2 adet).</w:t>
      </w:r>
    </w:p>
    <w:p w14:paraId="7F1293CC" w14:textId="77777777" w:rsidR="00405E35" w:rsidRPr="00405E35" w:rsidRDefault="00405E35" w:rsidP="00405E35">
      <w:pPr>
        <w:jc w:val="both"/>
      </w:pPr>
    </w:p>
    <w:p w14:paraId="1892F340" w14:textId="06C42C46" w:rsidR="00405E35" w:rsidRPr="00405E35" w:rsidRDefault="00405E35" w:rsidP="00405E35">
      <w:pPr>
        <w:pStyle w:val="ListeParagraf"/>
        <w:numPr>
          <w:ilvl w:val="0"/>
          <w:numId w:val="4"/>
        </w:numPr>
        <w:jc w:val="both"/>
      </w:pPr>
      <w:r w:rsidRPr="00405E35">
        <w:rPr>
          <w:b/>
        </w:rPr>
        <w:t>Başvuru Sahiplerinin Dikkat Etmesi Gereken Hususlar</w:t>
      </w:r>
    </w:p>
    <w:p w14:paraId="5B2EF2E6" w14:textId="0C304C17" w:rsidR="00405E35" w:rsidRPr="00405E35" w:rsidRDefault="00405E35" w:rsidP="00405E35">
      <w:pPr>
        <w:jc w:val="both"/>
      </w:pPr>
    </w:p>
    <w:p w14:paraId="0CF776AE" w14:textId="77777777" w:rsidR="00405E35" w:rsidRPr="00405E35" w:rsidRDefault="00405E35" w:rsidP="00405E35">
      <w:pPr>
        <w:numPr>
          <w:ilvl w:val="0"/>
          <w:numId w:val="8"/>
        </w:numPr>
        <w:jc w:val="both"/>
      </w:pPr>
      <w:r w:rsidRPr="00405E35">
        <w:t>Bu programa sadece Osmaniye ili Bahçe Ekonomik Kalkınma Kümesinde kurulmuş olan kooperatif ve birlikler başvuru yapabilir.</w:t>
      </w:r>
    </w:p>
    <w:p w14:paraId="0C90B027" w14:textId="77777777" w:rsidR="00405E35" w:rsidRPr="00405E35" w:rsidRDefault="00405E35" w:rsidP="00405E35">
      <w:pPr>
        <w:numPr>
          <w:ilvl w:val="0"/>
          <w:numId w:val="8"/>
        </w:numPr>
        <w:jc w:val="both"/>
      </w:pPr>
      <w:r w:rsidRPr="00405E35">
        <w:t>Başvuru sahibi kooperatif/birlik bu hibe başvurusunun son tarihinden en az bir yıl önce ilgili kanunlara göre kurulmuş olmalı ve aktif faaliyette bulunan, yatırım konusu ile ilgili ulusal mevzuatın gerektirdiği çalışma izinlerini almış olmalıdır.</w:t>
      </w:r>
    </w:p>
    <w:p w14:paraId="25C291D3" w14:textId="77777777" w:rsidR="00405E35" w:rsidRPr="00405E35" w:rsidRDefault="00405E35" w:rsidP="00405E35">
      <w:pPr>
        <w:numPr>
          <w:ilvl w:val="0"/>
          <w:numId w:val="8"/>
        </w:numPr>
        <w:jc w:val="both"/>
      </w:pPr>
      <w:r w:rsidRPr="00405E35">
        <w:t>Başvurular, ilan edilen başvuru bitiş tarihinden önce yapılmış olmalıdır. Bu tarihten sonra yapılan başvurular kabul edilmeyecektir.</w:t>
      </w:r>
    </w:p>
    <w:p w14:paraId="34611455" w14:textId="77777777" w:rsidR="00405E35" w:rsidRPr="00405E35" w:rsidRDefault="00405E35" w:rsidP="00405E35">
      <w:pPr>
        <w:numPr>
          <w:ilvl w:val="0"/>
          <w:numId w:val="8"/>
        </w:numPr>
        <w:ind w:hanging="437"/>
        <w:jc w:val="both"/>
      </w:pPr>
      <w:r w:rsidRPr="00405E35">
        <w:t>Başvurular şahsen Osmaniye İl Tarım ve Orman Müdürlüğü’ne yapılmalıdır. İnternet veya posta yoluyla yapılacak başvurular kabul edilmeyecektir.</w:t>
      </w:r>
    </w:p>
    <w:p w14:paraId="0B55E210" w14:textId="77777777" w:rsidR="00405E35" w:rsidRPr="00405E35" w:rsidRDefault="00405E35" w:rsidP="00405E35">
      <w:pPr>
        <w:numPr>
          <w:ilvl w:val="0"/>
          <w:numId w:val="8"/>
        </w:numPr>
        <w:ind w:hanging="437"/>
        <w:jc w:val="both"/>
      </w:pPr>
      <w:r w:rsidRPr="00405E35">
        <w:t>Başvuru dosyaları 3 (üç) takım olarak hazırlanacaktır. 1 (bir) takımı asıl olmak üzere 2 (iki) takımı İPYB tarafından teslim alınacak, 1 (bir) takım da başvuru sahibinde kalacaktır.</w:t>
      </w:r>
    </w:p>
    <w:p w14:paraId="78CE49D7" w14:textId="77777777" w:rsidR="00405E35" w:rsidRPr="00405E35" w:rsidRDefault="00405E35" w:rsidP="00405E35">
      <w:pPr>
        <w:numPr>
          <w:ilvl w:val="0"/>
          <w:numId w:val="8"/>
        </w:numPr>
        <w:ind w:hanging="437"/>
        <w:jc w:val="both"/>
      </w:pPr>
      <w:r w:rsidRPr="00405E35">
        <w:t>Başvuru formunda ve eklerindeki bilgilerden başvuru sahibi sorumludur. Başvuru yapan kooperatif/birlik bu programdan faydalanmaya hak kazansa dahi başvuru dosyasında bulunan belge veya bilgilerin gerçeğe aykırı olduğunun tespit edilmesi halinde başvuru geçersiz sayılır.</w:t>
      </w:r>
    </w:p>
    <w:p w14:paraId="1CF3A8A1" w14:textId="77777777" w:rsidR="00405E35" w:rsidRPr="00405E35" w:rsidRDefault="00405E35" w:rsidP="00405E35">
      <w:pPr>
        <w:numPr>
          <w:ilvl w:val="0"/>
          <w:numId w:val="8"/>
        </w:numPr>
        <w:jc w:val="both"/>
      </w:pPr>
      <w:r w:rsidRPr="00405E35">
        <w:t>Başvurular ekte yer alan seçim kriterleri dikkate alınarak değerlendirilecek ve başvurusu kabul edilenler hibe desteği ile desteklenecektir.</w:t>
      </w:r>
    </w:p>
    <w:p w14:paraId="4A98F524" w14:textId="77777777" w:rsidR="00405E35" w:rsidRPr="00405E35" w:rsidRDefault="00405E35" w:rsidP="00405E35">
      <w:pPr>
        <w:numPr>
          <w:ilvl w:val="0"/>
          <w:numId w:val="8"/>
        </w:numPr>
        <w:jc w:val="both"/>
      </w:pPr>
      <w:r w:rsidRPr="00405E35">
        <w:t>2026 yılı ÖPEA Çadır Mantar Üretim Tesisi Kurulumu Hibe Programına başvuru yaparak hibe desteği almaya hak kazanmış kooperatif/birlikler için sağlanacak olan Hibeye Esas Yatırım Tutarı en fazla KDV hariç 4.400.000 TL olacaktır. Bu tutarın üzerindeki yatırım giderlerini, limit üstü katkı olarak yararlanıcılar kendi öz kaynaklarından karşılayacaktır.</w:t>
      </w:r>
    </w:p>
    <w:p w14:paraId="690138F2" w14:textId="77777777" w:rsidR="00405E35" w:rsidRPr="00405E35" w:rsidRDefault="00405E35" w:rsidP="00405E35">
      <w:pPr>
        <w:numPr>
          <w:ilvl w:val="0"/>
          <w:numId w:val="8"/>
        </w:numPr>
        <w:jc w:val="both"/>
      </w:pPr>
      <w:r w:rsidRPr="00405E35">
        <w:t>Program çerçevesinde sağlanacak olan hibe desteği ise KDV hariç 3.300.000 TL’yi geçemez.</w:t>
      </w:r>
    </w:p>
    <w:p w14:paraId="6EF29811" w14:textId="77777777" w:rsidR="00405E35" w:rsidRPr="00405E35" w:rsidRDefault="00405E35" w:rsidP="00405E35">
      <w:pPr>
        <w:numPr>
          <w:ilvl w:val="0"/>
          <w:numId w:val="8"/>
        </w:numPr>
        <w:jc w:val="both"/>
      </w:pPr>
      <w:r w:rsidRPr="00405E35">
        <w:t>Bu Hibe Programında, yararlanıcılara ödenecek olan hibe miktarı, teknik şartnamenin içeriğine uygun maliyetlerin KDV hariç %75’idir. Kalan %25’lik yararlanıcı katkısı nakdi olarak yararlanıcı tarafından karşılanacaktır.</w:t>
      </w:r>
    </w:p>
    <w:p w14:paraId="6BC0C38D" w14:textId="7BD4B3F3" w:rsidR="00405E35" w:rsidRPr="00405E35" w:rsidRDefault="00405E35" w:rsidP="00405E35">
      <w:pPr>
        <w:numPr>
          <w:ilvl w:val="0"/>
          <w:numId w:val="8"/>
        </w:numPr>
        <w:jc w:val="both"/>
      </w:pPr>
      <w:r w:rsidRPr="00405E35">
        <w:t>ÖPEA Çadır Mantar Üretim Tesisi kurulacak alanın tüm zemin (Yatırım yerinde yatırıma mâni olabilecek her türlü ağaç, Taş, Çukur, Tepe, vb., giderilmesi masraf ve sorumluluğu) ve altyapı (Su, Elektrik vb.) hazırlığı yararlanıcı çiftçi örgütüne aittir.</w:t>
      </w:r>
    </w:p>
    <w:p w14:paraId="5D1AF055" w14:textId="77777777" w:rsidR="00405E35" w:rsidRPr="00405E35" w:rsidRDefault="00405E35" w:rsidP="00405E35">
      <w:pPr>
        <w:numPr>
          <w:ilvl w:val="0"/>
          <w:numId w:val="8"/>
        </w:numPr>
        <w:ind w:hanging="437"/>
        <w:jc w:val="both"/>
      </w:pPr>
      <w:r w:rsidRPr="00405E35">
        <w:t>Hibe Başvurusu kabul edilen yatırımcılar, hibe kapsamında satın alacakları tüm malların ve inşaat işlerinin KDV vd. vergilerini kendileri karşılamak zorundadır.</w:t>
      </w:r>
    </w:p>
    <w:p w14:paraId="6D82CD4F" w14:textId="77777777" w:rsidR="00405E35" w:rsidRPr="00405E35" w:rsidRDefault="00405E35" w:rsidP="00405E35">
      <w:pPr>
        <w:numPr>
          <w:ilvl w:val="0"/>
          <w:numId w:val="8"/>
        </w:numPr>
        <w:jc w:val="both"/>
      </w:pPr>
      <w:r w:rsidRPr="00405E35">
        <w:t>Başvuru sahibinin Hibe Programından faydalanmasına engel yasal bir durum olmamalıdır. Aşağıda belirtilen durumdaki yararlanıcı ve yükleniciler, Hibe Desteğinden yararlandırılmazlar:</w:t>
      </w:r>
    </w:p>
    <w:p w14:paraId="4E0B4722" w14:textId="77777777" w:rsidR="00405E35" w:rsidRPr="00405E35" w:rsidRDefault="00405E35" w:rsidP="00405E35">
      <w:pPr>
        <w:numPr>
          <w:ilvl w:val="0"/>
          <w:numId w:val="7"/>
        </w:numPr>
        <w:tabs>
          <w:tab w:val="num" w:pos="1134"/>
        </w:tabs>
        <w:autoSpaceDE w:val="0"/>
        <w:autoSpaceDN w:val="0"/>
        <w:adjustRightInd w:val="0"/>
        <w:ind w:left="1134" w:hanging="283"/>
        <w:jc w:val="both"/>
      </w:pPr>
      <w:r w:rsidRPr="00405E35">
        <w:t>Yatırımcının; iflas etmesi veya tasfiye halinde olması, işlerinin mahkemelerce idare ediliyor olması, alacaklılarla herhangi bir düzenlemeye girmiş olması, haciz veya icra işlemlerine tabi tutulması, iş veya faaliyetlerini askıya almış olması, bu meselelerle ilgili bir dava veya takip konusu olması veya ulusal mevzuat ve düzenlemelerde yeri olan bir prosedür dolayısı ile bunlara benzer bir durumda olması halinde,</w:t>
      </w:r>
    </w:p>
    <w:p w14:paraId="21B4D1DF" w14:textId="77777777" w:rsidR="00405E35" w:rsidRPr="00405E35" w:rsidRDefault="00405E35" w:rsidP="00405E35">
      <w:pPr>
        <w:numPr>
          <w:ilvl w:val="0"/>
          <w:numId w:val="7"/>
        </w:numPr>
        <w:tabs>
          <w:tab w:val="num" w:pos="1134"/>
        </w:tabs>
        <w:autoSpaceDE w:val="0"/>
        <w:autoSpaceDN w:val="0"/>
        <w:adjustRightInd w:val="0"/>
        <w:ind w:left="1134" w:hanging="283"/>
        <w:jc w:val="both"/>
      </w:pPr>
      <w:r w:rsidRPr="00405E35">
        <w:t xml:space="preserve">Yatırımcının; yüz kızartıcı suç işlemesi, dolandırıcılık veya yolsuzluk yapması, Milli güvenliğe tehdit oluşturduğu tespit edilen terör örgütlerine aidiyeti, </w:t>
      </w:r>
      <w:proofErr w:type="spellStart"/>
      <w:r w:rsidRPr="00405E35">
        <w:t>iltisakı</w:t>
      </w:r>
      <w:proofErr w:type="spellEnd"/>
      <w:r w:rsidRPr="00405E35">
        <w:t xml:space="preserve"> veya irtibatı olması, Devlet sırlarını açığa vurması, Devletin şahsiyetine karşı işlenmiş suçlar ve yatırımcının profesyonel faaliyetini ilgilendiren bir suçtan kesin hüküm ve/veya idari bir karar olması.</w:t>
      </w:r>
    </w:p>
    <w:p w14:paraId="30E42EC8" w14:textId="77777777" w:rsidR="00405E35" w:rsidRPr="00405E35" w:rsidRDefault="00405E35" w:rsidP="00405E35">
      <w:pPr>
        <w:numPr>
          <w:ilvl w:val="0"/>
          <w:numId w:val="7"/>
        </w:numPr>
        <w:tabs>
          <w:tab w:val="num" w:pos="1134"/>
        </w:tabs>
        <w:autoSpaceDE w:val="0"/>
        <w:autoSpaceDN w:val="0"/>
        <w:adjustRightInd w:val="0"/>
        <w:ind w:left="1134" w:hanging="283"/>
        <w:jc w:val="both"/>
      </w:pPr>
      <w:r w:rsidRPr="00405E35">
        <w:t>Hibe sözleşmesi Madde 7, 9, 12 ve 18’e uymaması,</w:t>
      </w:r>
    </w:p>
    <w:p w14:paraId="3CE36F2C" w14:textId="77777777" w:rsidR="00405E35" w:rsidRPr="00405E35" w:rsidRDefault="00405E35" w:rsidP="00405E35">
      <w:pPr>
        <w:numPr>
          <w:ilvl w:val="0"/>
          <w:numId w:val="7"/>
        </w:numPr>
        <w:tabs>
          <w:tab w:val="num" w:pos="1134"/>
        </w:tabs>
        <w:autoSpaceDE w:val="0"/>
        <w:autoSpaceDN w:val="0"/>
        <w:adjustRightInd w:val="0"/>
        <w:ind w:left="1134" w:hanging="283"/>
        <w:jc w:val="both"/>
      </w:pPr>
      <w:r w:rsidRPr="00405E35">
        <w:t>Hibe Sözleşmesi vasıtasıyla sağlanan hibeyi kullanmak için yanlış veya eksik beyanlarda bulunması ya da gerçeği yansıtmayan raporlar sunması</w:t>
      </w:r>
    </w:p>
    <w:p w14:paraId="7C2CAD84" w14:textId="77777777" w:rsidR="00405E35" w:rsidRPr="00405E35" w:rsidRDefault="00405E35" w:rsidP="00405E35">
      <w:pPr>
        <w:numPr>
          <w:ilvl w:val="0"/>
          <w:numId w:val="7"/>
        </w:numPr>
        <w:tabs>
          <w:tab w:val="num" w:pos="1134"/>
        </w:tabs>
        <w:autoSpaceDE w:val="0"/>
        <w:autoSpaceDN w:val="0"/>
        <w:adjustRightInd w:val="0"/>
        <w:ind w:left="1135" w:hanging="284"/>
        <w:jc w:val="both"/>
      </w:pPr>
      <w:r w:rsidRPr="00405E35">
        <w:t>Hibe Sözleşmesi ile sağlanan hibeyi kullanmak için; sahte veya içeriği itibariyle gerçek dışı belge düzenlenmesi ve kullanılması,</w:t>
      </w:r>
    </w:p>
    <w:p w14:paraId="5909AC8B" w14:textId="77777777" w:rsidR="00405E35" w:rsidRPr="00405E35" w:rsidRDefault="00405E35" w:rsidP="00405E35">
      <w:pPr>
        <w:numPr>
          <w:ilvl w:val="0"/>
          <w:numId w:val="7"/>
        </w:numPr>
        <w:tabs>
          <w:tab w:val="num" w:pos="1134"/>
        </w:tabs>
        <w:autoSpaceDE w:val="0"/>
        <w:autoSpaceDN w:val="0"/>
        <w:adjustRightInd w:val="0"/>
        <w:ind w:left="1135" w:hanging="284"/>
        <w:jc w:val="both"/>
      </w:pPr>
      <w:r w:rsidRPr="00405E35">
        <w:t>Tespit edilen gerçek ve tüzel kişilik isim değişikliği,</w:t>
      </w:r>
    </w:p>
    <w:p w14:paraId="632D399E" w14:textId="77777777" w:rsidR="00405E35" w:rsidRPr="00405E35" w:rsidRDefault="00405E35" w:rsidP="00405E35">
      <w:pPr>
        <w:numPr>
          <w:ilvl w:val="0"/>
          <w:numId w:val="7"/>
        </w:numPr>
        <w:tabs>
          <w:tab w:val="num" w:pos="1134"/>
        </w:tabs>
        <w:autoSpaceDE w:val="0"/>
        <w:autoSpaceDN w:val="0"/>
        <w:adjustRightInd w:val="0"/>
        <w:ind w:left="1135" w:hanging="284"/>
        <w:jc w:val="both"/>
      </w:pPr>
      <w:r w:rsidRPr="00405E35">
        <w:t>Yatırımcının hibe sözleşmesi sonrasında kendisine hibe ödemesi yapılıp yapılmadığına bakılmaksızın projeyi uygulamaktan vazgeçmesi halinde,</w:t>
      </w:r>
    </w:p>
    <w:p w14:paraId="59085C88" w14:textId="77777777" w:rsidR="00405E35" w:rsidRPr="00405E35" w:rsidRDefault="00405E35" w:rsidP="00405E35">
      <w:pPr>
        <w:numPr>
          <w:ilvl w:val="0"/>
          <w:numId w:val="8"/>
        </w:numPr>
        <w:jc w:val="both"/>
      </w:pPr>
      <w:r w:rsidRPr="00405E35">
        <w:t xml:space="preserve">Hibe almaya hak kazanan kooperatif/birlik sözleşme öncesi %3 oranında teminat talep edilir. Yatırımın sözleşmede belirtilen süre içerisinde tamamlanmasından sonra İPYB teknik personeli tarafından “Yatırım Tamamlanma Tutanağı” düzenlenir. Bu tutanağa istinaden teminat geri iade edilir. </w:t>
      </w:r>
    </w:p>
    <w:p w14:paraId="30D2AA18" w14:textId="77777777" w:rsidR="00405E35" w:rsidRPr="00405E35" w:rsidRDefault="00405E35" w:rsidP="00405E35">
      <w:pPr>
        <w:numPr>
          <w:ilvl w:val="0"/>
          <w:numId w:val="8"/>
        </w:numPr>
        <w:ind w:hanging="437"/>
        <w:jc w:val="both"/>
      </w:pPr>
      <w:r w:rsidRPr="00405E35">
        <w:t xml:space="preserve">Yatırımların Tamamlama Süresi ise Hibe Sözleşmesinin imzalanmasından sonra en fazla 6 aydır. Yararlanıcılar sözleşmelerinde belirtilen sürede yatırımı tamamlamak zorundadır. </w:t>
      </w:r>
    </w:p>
    <w:p w14:paraId="1CD428A6" w14:textId="77777777" w:rsidR="00405E35" w:rsidRPr="00405E35" w:rsidRDefault="00405E35" w:rsidP="00405E35">
      <w:pPr>
        <w:numPr>
          <w:ilvl w:val="0"/>
          <w:numId w:val="8"/>
        </w:numPr>
        <w:jc w:val="both"/>
      </w:pPr>
      <w:r w:rsidRPr="00405E35">
        <w:t>Yatırımın süresi içerisinde tamamlanmaması durumunda Sözleşme Makamı tarafından 1 ayı geçmemek kaydıyla ek süre verilebilir. Bu süre zarfında da yararlanıcı tarafından yatırım tamamlanmaz ise teminat iade edilmez.</w:t>
      </w:r>
    </w:p>
    <w:p w14:paraId="12281830" w14:textId="1511DB12" w:rsidR="00405E35" w:rsidRDefault="00405E35" w:rsidP="00405E35">
      <w:pPr>
        <w:numPr>
          <w:ilvl w:val="0"/>
          <w:numId w:val="8"/>
        </w:numPr>
        <w:jc w:val="both"/>
      </w:pPr>
      <w:r w:rsidRPr="00405E35">
        <w:t xml:space="preserve">Aşağıdaki belgeler hibe sözleşmesi imzalanmadan önce </w:t>
      </w:r>
      <w:proofErr w:type="spellStart"/>
      <w:r w:rsidRPr="00405E35">
        <w:t>İPYB’ne</w:t>
      </w:r>
      <w:proofErr w:type="spellEnd"/>
      <w:r w:rsidRPr="00405E35">
        <w:t xml:space="preserve"> sunulmalıdır. Bu belgeleri sunmayan başvuru sahipleri ile hibe sözleşmesi imzalanmaz.</w:t>
      </w:r>
    </w:p>
    <w:p w14:paraId="690DF144" w14:textId="77777777" w:rsidR="00405E35" w:rsidRPr="00405E35" w:rsidRDefault="00405E35" w:rsidP="00405E35">
      <w:pPr>
        <w:ind w:left="794"/>
        <w:jc w:val="both"/>
      </w:pPr>
    </w:p>
    <w:p w14:paraId="27349F8A" w14:textId="77777777" w:rsidR="00405E35" w:rsidRPr="006E5684" w:rsidRDefault="00405E35" w:rsidP="00405E35">
      <w:pPr>
        <w:pStyle w:val="ListeParagraf"/>
        <w:numPr>
          <w:ilvl w:val="0"/>
          <w:numId w:val="9"/>
        </w:numPr>
        <w:ind w:left="851"/>
        <w:jc w:val="both"/>
      </w:pPr>
      <w:r w:rsidRPr="006E5684">
        <w:t>Teminat mektubu veya nakit teminatın dekontu,</w:t>
      </w:r>
    </w:p>
    <w:p w14:paraId="28D92A28" w14:textId="20A01150" w:rsidR="00405E35" w:rsidRPr="006E5684" w:rsidRDefault="00405E35" w:rsidP="00405E35">
      <w:pPr>
        <w:pStyle w:val="ListeParagraf"/>
        <w:numPr>
          <w:ilvl w:val="0"/>
          <w:numId w:val="9"/>
        </w:numPr>
        <w:ind w:left="851"/>
        <w:jc w:val="both"/>
      </w:pPr>
      <w:r w:rsidRPr="006E5684">
        <w:t>Yatırımcının SGK (Sosyal Güvenlik Kurumu) ve vergi borcu olmadığına dair belgeler,</w:t>
      </w:r>
    </w:p>
    <w:p w14:paraId="2E32FCC6" w14:textId="05BA3337" w:rsidR="00405E35" w:rsidRPr="006E5684" w:rsidRDefault="00361D3F" w:rsidP="00405E35">
      <w:pPr>
        <w:pStyle w:val="ListeParagraf"/>
        <w:numPr>
          <w:ilvl w:val="0"/>
          <w:numId w:val="9"/>
        </w:numPr>
        <w:ind w:left="851"/>
        <w:jc w:val="both"/>
      </w:pPr>
      <w:r w:rsidRPr="006E5684">
        <w:t>Kooperatife kayıtlı Başkan ve tüm üyelerin a</w:t>
      </w:r>
      <w:r w:rsidR="00405E35" w:rsidRPr="006E5684">
        <w:t>dli sicil kaydı,</w:t>
      </w:r>
    </w:p>
    <w:p w14:paraId="75181344" w14:textId="77777777" w:rsidR="00405E35" w:rsidRPr="00405E35" w:rsidRDefault="00405E35" w:rsidP="00405E35">
      <w:pPr>
        <w:pStyle w:val="ListeParagraf"/>
        <w:numPr>
          <w:ilvl w:val="0"/>
          <w:numId w:val="9"/>
        </w:numPr>
        <w:ind w:left="851"/>
        <w:jc w:val="both"/>
      </w:pPr>
      <w:r w:rsidRPr="006E5684">
        <w:t>Kısmen yapılmış yatırımların tamamlanması niteliğindeki projeler için yapı ruhsatı veya yapı kullanım izin belgesi, kapasite artırımı ile teknoloji yenileme</w:t>
      </w:r>
      <w:r w:rsidRPr="00405E35">
        <w:t xml:space="preserve"> ve/veya modernizasyon niteliğindeki yatırımlar için yapı kullanım izin belgesi,</w:t>
      </w:r>
    </w:p>
    <w:p w14:paraId="37A801A7" w14:textId="77777777" w:rsidR="00405E35" w:rsidRPr="00405E35" w:rsidRDefault="00405E35" w:rsidP="00405E35">
      <w:pPr>
        <w:pStyle w:val="ListeParagraf"/>
        <w:numPr>
          <w:ilvl w:val="0"/>
          <w:numId w:val="9"/>
        </w:numPr>
        <w:ind w:left="851"/>
        <w:jc w:val="both"/>
      </w:pPr>
      <w:r w:rsidRPr="00405E35">
        <w:t>Kapasite artırımı, teknoloji yenileme ve/veya modernizasyon niteliğindeki başvurularda, mevcut tesisin faaliyeti ile ilişkili olarak bankalarca başvuru sahibi adına daha önce kullandırılan kredi nedeniyle konulan ipotek için ilgili bankadan geri ödemelerin düzenli yapıldığına dair belge,</w:t>
      </w:r>
    </w:p>
    <w:p w14:paraId="43543783" w14:textId="77777777" w:rsidR="00405E35" w:rsidRPr="00405E35" w:rsidRDefault="00405E35" w:rsidP="00405E35">
      <w:pPr>
        <w:pStyle w:val="ListeParagraf"/>
        <w:numPr>
          <w:ilvl w:val="0"/>
          <w:numId w:val="9"/>
        </w:numPr>
        <w:ind w:left="851"/>
        <w:jc w:val="both"/>
      </w:pPr>
      <w:r w:rsidRPr="00405E35">
        <w:t>Tarımsal kooperatifler hariç, tüzel kişi başvurularında tüzel kişiliğe ait sermaye pay oranlarını gösteren en son yayımlanmış ticaret sicil gazetesi onaylı sureti,</w:t>
      </w:r>
    </w:p>
    <w:p w14:paraId="10E2803F" w14:textId="77777777" w:rsidR="00405E35" w:rsidRPr="00405E35" w:rsidRDefault="00405E35" w:rsidP="00405E35">
      <w:pPr>
        <w:pStyle w:val="ListeParagraf"/>
        <w:numPr>
          <w:ilvl w:val="0"/>
          <w:numId w:val="9"/>
        </w:numPr>
        <w:ind w:left="851"/>
        <w:jc w:val="both"/>
      </w:pPr>
      <w:r w:rsidRPr="00405E35">
        <w:t>İlgili meslek odalarına kayıtlı kişiler tarafından hazırlanan ve tasdik edilen; makine, ekipman ve malzeme alım giderlerine ait teknik şartnameyi, metraj ve keşfi, makine yerleşim planını içeren ve bina büyüklüğü ile alınan makinelerin uyumlu ve üretim aşamalarında gerekli olduğuna dair teknik rapor,</w:t>
      </w:r>
    </w:p>
    <w:p w14:paraId="5C5EBAB1" w14:textId="77777777" w:rsidR="00405E35" w:rsidRPr="00405E35" w:rsidRDefault="00405E35" w:rsidP="00405E35">
      <w:pPr>
        <w:pStyle w:val="ListeParagraf"/>
        <w:numPr>
          <w:ilvl w:val="0"/>
          <w:numId w:val="9"/>
        </w:numPr>
        <w:ind w:left="851"/>
        <w:jc w:val="both"/>
      </w:pPr>
      <w:r w:rsidRPr="00405E35">
        <w:t>Hibe çağrı kılavuzu ekinde yer alan başvuru konusu ile ilgili taahhütnameler,</w:t>
      </w:r>
    </w:p>
    <w:p w14:paraId="392CEEEB" w14:textId="77777777" w:rsidR="00405E35" w:rsidRPr="00405E35" w:rsidRDefault="00405E35" w:rsidP="00405E35">
      <w:pPr>
        <w:pStyle w:val="ListeParagraf"/>
        <w:numPr>
          <w:ilvl w:val="0"/>
          <w:numId w:val="9"/>
        </w:numPr>
        <w:ind w:left="851"/>
        <w:jc w:val="both"/>
      </w:pPr>
      <w:r w:rsidRPr="00405E35">
        <w:t>TOB İşletme kayıt belgesi, üretim izni (gerekiyorsa)</w:t>
      </w:r>
    </w:p>
    <w:p w14:paraId="0BD68651" w14:textId="56EDB297" w:rsidR="00405E35" w:rsidRDefault="00405E35" w:rsidP="00405E35">
      <w:pPr>
        <w:pStyle w:val="ListeParagraf"/>
        <w:numPr>
          <w:ilvl w:val="0"/>
          <w:numId w:val="9"/>
        </w:numPr>
        <w:ind w:left="851"/>
        <w:jc w:val="both"/>
      </w:pPr>
      <w:r w:rsidRPr="00405E35">
        <w:t>Yatırım, hibe sözleşmesinin bitiminden itibaren en az 5 yıl boyunca amacı dışında kullanılamaz ve devredilemez.</w:t>
      </w:r>
    </w:p>
    <w:p w14:paraId="77E9327A" w14:textId="3C0E08C9" w:rsidR="00405E35" w:rsidRDefault="00405E35" w:rsidP="00405E35">
      <w:pPr>
        <w:jc w:val="both"/>
      </w:pPr>
    </w:p>
    <w:p w14:paraId="0173EDAD" w14:textId="75600A47" w:rsidR="00405E35" w:rsidRDefault="00405E35" w:rsidP="00405E35">
      <w:pPr>
        <w:pStyle w:val="ListeParagraf"/>
        <w:numPr>
          <w:ilvl w:val="0"/>
          <w:numId w:val="4"/>
        </w:numPr>
        <w:jc w:val="both"/>
        <w:rPr>
          <w:b/>
          <w:bCs/>
        </w:rPr>
      </w:pPr>
      <w:r w:rsidRPr="00405E35">
        <w:rPr>
          <w:b/>
          <w:bCs/>
        </w:rPr>
        <w:t>Süreç</w:t>
      </w:r>
    </w:p>
    <w:p w14:paraId="00773F1B" w14:textId="3AB241D0" w:rsidR="00405E35" w:rsidRDefault="00405E35" w:rsidP="00405E35">
      <w:pPr>
        <w:jc w:val="both"/>
        <w:rPr>
          <w:b/>
          <w:bCs/>
        </w:rPr>
      </w:pPr>
    </w:p>
    <w:p w14:paraId="257C24BF" w14:textId="77777777" w:rsidR="00405E35" w:rsidRDefault="00405E35" w:rsidP="00405E35">
      <w:pPr>
        <w:numPr>
          <w:ilvl w:val="0"/>
          <w:numId w:val="10"/>
        </w:numPr>
        <w:spacing w:after="60"/>
        <w:jc w:val="both"/>
        <w:rPr>
          <w:rFonts w:eastAsia="Calibri"/>
        </w:rPr>
      </w:pPr>
      <w:r w:rsidRPr="00971F79">
        <w:rPr>
          <w:rFonts w:eastAsia="Calibri"/>
        </w:rPr>
        <w:t>Hibe Programı</w:t>
      </w:r>
      <w:r>
        <w:rPr>
          <w:rFonts w:eastAsia="Calibri"/>
        </w:rPr>
        <w:t>ndan faydalanmak isteyen kooperatif/birlikler</w:t>
      </w:r>
      <w:r w:rsidRPr="00971F79">
        <w:rPr>
          <w:rFonts w:eastAsia="Calibri"/>
        </w:rPr>
        <w:t xml:space="preserve"> </w:t>
      </w:r>
      <w:r w:rsidRPr="00483218">
        <w:rPr>
          <w:rFonts w:eastAsia="Calibri"/>
        </w:rPr>
        <w:t xml:space="preserve">ÖPEA </w:t>
      </w:r>
      <w:r>
        <w:rPr>
          <w:rFonts w:eastAsia="Calibri"/>
        </w:rPr>
        <w:t xml:space="preserve">Çadır </w:t>
      </w:r>
      <w:r>
        <w:t>Mantar Üretim Tesisi Kurulumu</w:t>
      </w:r>
      <w:r w:rsidRPr="009A68AF">
        <w:rPr>
          <w:rFonts w:eastAsia="Calibri"/>
        </w:rPr>
        <w:t xml:space="preserve"> </w:t>
      </w:r>
      <w:r w:rsidRPr="00971F79">
        <w:rPr>
          <w:rFonts w:eastAsia="Calibri"/>
        </w:rPr>
        <w:t>Hibe Programı Başvuru Formu Başvuru Formu</w:t>
      </w:r>
      <w:r>
        <w:rPr>
          <w:rFonts w:eastAsia="Calibri"/>
        </w:rPr>
        <w:t xml:space="preserve"> ve eklerini</w:t>
      </w:r>
      <w:r w:rsidRPr="00971F79">
        <w:rPr>
          <w:rFonts w:eastAsia="Calibri"/>
        </w:rPr>
        <w:t xml:space="preserve"> </w:t>
      </w:r>
      <w:r w:rsidRPr="002D44B4">
        <w:rPr>
          <w:rFonts w:eastAsia="Calibri"/>
        </w:rPr>
        <w:t>İPYB sunacaklardır.</w:t>
      </w:r>
    </w:p>
    <w:p w14:paraId="269A86A3" w14:textId="77777777" w:rsidR="00405E35" w:rsidRPr="002D44B4" w:rsidRDefault="00405E35" w:rsidP="00405E35">
      <w:pPr>
        <w:numPr>
          <w:ilvl w:val="0"/>
          <w:numId w:val="10"/>
        </w:numPr>
        <w:spacing w:after="60"/>
        <w:jc w:val="both"/>
        <w:rPr>
          <w:rFonts w:eastAsia="Calibri"/>
        </w:rPr>
      </w:pPr>
      <w:r>
        <w:rPr>
          <w:rFonts w:eastAsia="Calibri"/>
        </w:rPr>
        <w:t>Başvuru Dosyaları 3 (üç</w:t>
      </w:r>
      <w:r w:rsidRPr="002D44B4">
        <w:rPr>
          <w:rFonts w:eastAsia="Calibri"/>
        </w:rPr>
        <w:t>) takım olarak hazırlanacaktır. 1 (bir) takımı asıl olmak üzere 2 (iki) takımı İPYB</w:t>
      </w:r>
      <w:r>
        <w:rPr>
          <w:rFonts w:eastAsia="Calibri"/>
        </w:rPr>
        <w:t xml:space="preserve"> tarafından teslim alınacak</w:t>
      </w:r>
      <w:r w:rsidRPr="002D44B4">
        <w:rPr>
          <w:rFonts w:eastAsia="Calibri"/>
        </w:rPr>
        <w:t>, 1 (bir) takım da başvuru sahibinde kalacaktır.</w:t>
      </w:r>
    </w:p>
    <w:p w14:paraId="112BD2A1" w14:textId="77777777" w:rsidR="00405E35" w:rsidRDefault="00405E35" w:rsidP="00405E35">
      <w:pPr>
        <w:numPr>
          <w:ilvl w:val="0"/>
          <w:numId w:val="10"/>
        </w:numPr>
        <w:spacing w:after="60"/>
        <w:jc w:val="both"/>
        <w:rPr>
          <w:rFonts w:eastAsia="Calibri"/>
        </w:rPr>
      </w:pPr>
      <w:r>
        <w:rPr>
          <w:rFonts w:eastAsia="Calibri"/>
        </w:rPr>
        <w:t>Başvuru dosyaları</w:t>
      </w:r>
      <w:r w:rsidRPr="002D44B4">
        <w:rPr>
          <w:rFonts w:eastAsia="Calibri"/>
        </w:rPr>
        <w:t xml:space="preserve"> </w:t>
      </w:r>
      <w:r w:rsidRPr="00C60CCE">
        <w:rPr>
          <w:rFonts w:eastAsia="Calibri"/>
        </w:rPr>
        <w:t xml:space="preserve">İl Proje Değerlendirme Komisyonu (IPDK) </w:t>
      </w:r>
      <w:r>
        <w:rPr>
          <w:rFonts w:eastAsia="Calibri"/>
        </w:rPr>
        <w:t xml:space="preserve">tarafından 4 aşamalı bir değerlendirme prosedürü uygulanarak </w:t>
      </w:r>
      <w:r w:rsidRPr="002D44B4">
        <w:rPr>
          <w:rFonts w:eastAsia="Calibri"/>
        </w:rPr>
        <w:t>değerlendirilecek</w:t>
      </w:r>
      <w:r>
        <w:rPr>
          <w:rFonts w:eastAsia="Calibri"/>
        </w:rPr>
        <w:t>tir. Bunlar:</w:t>
      </w:r>
    </w:p>
    <w:p w14:paraId="593C172F" w14:textId="77777777" w:rsidR="00405E35" w:rsidRDefault="00405E35" w:rsidP="00405E35">
      <w:pPr>
        <w:numPr>
          <w:ilvl w:val="1"/>
          <w:numId w:val="10"/>
        </w:numPr>
        <w:spacing w:after="60"/>
        <w:jc w:val="both"/>
        <w:rPr>
          <w:rFonts w:eastAsia="Calibri"/>
        </w:rPr>
      </w:pPr>
      <w:r>
        <w:rPr>
          <w:rFonts w:eastAsia="Calibri"/>
        </w:rPr>
        <w:t xml:space="preserve">1. Değerlendirme Aşaması: </w:t>
      </w:r>
      <w:r w:rsidRPr="002619AA">
        <w:rPr>
          <w:rFonts w:eastAsia="Calibri"/>
        </w:rPr>
        <w:t>Başvuruların İdari Uygunluk Açısından Değerlendirilmesi</w:t>
      </w:r>
      <w:r>
        <w:rPr>
          <w:rFonts w:eastAsia="Calibri"/>
        </w:rPr>
        <w:t>,</w:t>
      </w:r>
    </w:p>
    <w:p w14:paraId="71523A1B" w14:textId="77777777" w:rsidR="00405E35" w:rsidRDefault="00405E35" w:rsidP="00405E35">
      <w:pPr>
        <w:numPr>
          <w:ilvl w:val="1"/>
          <w:numId w:val="10"/>
        </w:numPr>
        <w:spacing w:after="60"/>
        <w:jc w:val="both"/>
        <w:rPr>
          <w:rFonts w:eastAsia="Calibri"/>
        </w:rPr>
      </w:pPr>
      <w:r>
        <w:rPr>
          <w:rFonts w:eastAsia="Calibri"/>
        </w:rPr>
        <w:t xml:space="preserve">2. Değerlendirme Aşaması: </w:t>
      </w:r>
      <w:r w:rsidRPr="002619AA">
        <w:rPr>
          <w:rFonts w:eastAsia="Calibri"/>
        </w:rPr>
        <w:t>Başvuru Sahibi ve Yatırımın Uygunluğu</w:t>
      </w:r>
      <w:r>
        <w:rPr>
          <w:rFonts w:eastAsia="Calibri"/>
        </w:rPr>
        <w:t>,</w:t>
      </w:r>
    </w:p>
    <w:p w14:paraId="7A8BFFA9" w14:textId="77777777" w:rsidR="00405E35" w:rsidRPr="002619AA" w:rsidRDefault="00405E35" w:rsidP="00405E35">
      <w:pPr>
        <w:numPr>
          <w:ilvl w:val="1"/>
          <w:numId w:val="10"/>
        </w:numPr>
        <w:rPr>
          <w:rFonts w:eastAsia="Calibri"/>
        </w:rPr>
      </w:pPr>
      <w:r>
        <w:rPr>
          <w:rFonts w:eastAsia="Calibri"/>
        </w:rPr>
        <w:t>3</w:t>
      </w:r>
      <w:r w:rsidRPr="002619AA">
        <w:rPr>
          <w:rFonts w:eastAsia="Calibri"/>
        </w:rPr>
        <w:t>. Değerlendirme Aşaması: Başvuru Sahibi ve Yatırımı Puanlama Aşaması</w:t>
      </w:r>
    </w:p>
    <w:p w14:paraId="67DBFF49" w14:textId="77777777" w:rsidR="00405E35" w:rsidRDefault="00405E35" w:rsidP="00405E35">
      <w:pPr>
        <w:numPr>
          <w:ilvl w:val="1"/>
          <w:numId w:val="10"/>
        </w:numPr>
        <w:spacing w:after="60"/>
        <w:jc w:val="both"/>
        <w:rPr>
          <w:rFonts w:eastAsia="Calibri"/>
        </w:rPr>
      </w:pPr>
      <w:r>
        <w:rPr>
          <w:rFonts w:eastAsia="Calibri"/>
        </w:rPr>
        <w:t>4. Değerlendirme Aşaması:</w:t>
      </w:r>
      <w:r w:rsidRPr="002619AA">
        <w:t xml:space="preserve"> </w:t>
      </w:r>
      <w:r w:rsidRPr="002619AA">
        <w:rPr>
          <w:rFonts w:eastAsia="Calibri"/>
        </w:rPr>
        <w:t>Genel Değerlendirme Aşaması</w:t>
      </w:r>
    </w:p>
    <w:p w14:paraId="7DDD8E53" w14:textId="77777777" w:rsidR="00405E35" w:rsidRPr="00281DC6" w:rsidRDefault="00405E35" w:rsidP="00405E35">
      <w:pPr>
        <w:numPr>
          <w:ilvl w:val="0"/>
          <w:numId w:val="10"/>
        </w:numPr>
        <w:spacing w:after="60"/>
        <w:jc w:val="both"/>
        <w:rPr>
          <w:rFonts w:eastAsia="Calibri"/>
        </w:rPr>
      </w:pPr>
      <w:r w:rsidRPr="00281DC6">
        <w:rPr>
          <w:rFonts w:eastAsia="Calibri"/>
        </w:rPr>
        <w:t>Bir başvuru dosyasının hibe alma kriterlerini karşılayabilmesi için yukarıda belirtilen ilk iki değerlendirme aşamasını eksiksiz geçmesi</w:t>
      </w:r>
      <w:r>
        <w:rPr>
          <w:rFonts w:eastAsia="Calibri"/>
        </w:rPr>
        <w:t>;</w:t>
      </w:r>
      <w:r w:rsidRPr="00281DC6">
        <w:rPr>
          <w:rFonts w:eastAsia="Calibri"/>
        </w:rPr>
        <w:t xml:space="preserve"> 3. Değerlendirme aşamasında, her bir değerlendirme bölümü için asgari %50 puanı ve toplamda 70 veya üzeri puan alması gerekmektedir. </w:t>
      </w:r>
      <w:r>
        <w:rPr>
          <w:rFonts w:eastAsia="Calibri"/>
        </w:rPr>
        <w:t xml:space="preserve">Ayrıca </w:t>
      </w:r>
      <w:r w:rsidRPr="00281DC6">
        <w:rPr>
          <w:rFonts w:eastAsia="Calibri"/>
        </w:rPr>
        <w:t>4. Değerlendirme aşamasında, “A. Başvurunun Genel Durumu” değerlendirme cetvelinden asgari 30 ve “B. Sürdürülebilirlik ve Metodoloji” değerlendirme cetvelinden asgari 35 puan alma</w:t>
      </w:r>
      <w:r>
        <w:rPr>
          <w:rFonts w:eastAsia="Calibri"/>
        </w:rPr>
        <w:t>sı gerekmektedir.</w:t>
      </w:r>
    </w:p>
    <w:p w14:paraId="37A9FB31" w14:textId="77777777" w:rsidR="00405E35" w:rsidRPr="00581A55" w:rsidRDefault="00405E35" w:rsidP="00405E35">
      <w:pPr>
        <w:numPr>
          <w:ilvl w:val="0"/>
          <w:numId w:val="10"/>
        </w:numPr>
        <w:spacing w:after="60"/>
        <w:jc w:val="both"/>
        <w:rPr>
          <w:rFonts w:eastAsia="Calibri"/>
        </w:rPr>
      </w:pPr>
      <w:r w:rsidRPr="00281DC6">
        <w:rPr>
          <w:rFonts w:eastAsia="Calibri"/>
        </w:rPr>
        <w:t>Başvurular, aldığı yatırım değerlendirme puanlarına göre</w:t>
      </w:r>
      <w:r>
        <w:rPr>
          <w:rFonts w:eastAsia="Calibri"/>
        </w:rPr>
        <w:t xml:space="preserve"> </w:t>
      </w:r>
      <w:r w:rsidRPr="00D9032B">
        <w:rPr>
          <w:rFonts w:eastAsia="Calibri"/>
        </w:rPr>
        <w:t>en yüksek puandan başlayarak</w:t>
      </w:r>
      <w:r>
        <w:rPr>
          <w:rFonts w:eastAsia="Calibri"/>
        </w:rPr>
        <w:t xml:space="preserve"> sıralanacaktır. </w:t>
      </w:r>
      <w:r w:rsidRPr="00D9032B">
        <w:rPr>
          <w:rFonts w:eastAsia="Calibri"/>
        </w:rPr>
        <w:t xml:space="preserve">Puanların eşitliği halinde, </w:t>
      </w:r>
      <w:r>
        <w:rPr>
          <w:rFonts w:eastAsia="Calibri"/>
        </w:rPr>
        <w:t>sırasıyla k</w:t>
      </w:r>
      <w:r w:rsidRPr="00581A55">
        <w:rPr>
          <w:rFonts w:eastAsia="Calibri"/>
        </w:rPr>
        <w:t>uruluşu TOB izni ile yapılan çiftçi örgütleri</w:t>
      </w:r>
      <w:r>
        <w:rPr>
          <w:rFonts w:eastAsia="Calibri"/>
        </w:rPr>
        <w:t>, kadın üye sayısı fazla olan çiftçi örgütleri ve genç üye sayısı fazla olan çiftçi örgütleri</w:t>
      </w:r>
      <w:r w:rsidRPr="00581A55">
        <w:rPr>
          <w:rFonts w:eastAsia="Calibri"/>
        </w:rPr>
        <w:t xml:space="preserve"> hibe başvurularında ö</w:t>
      </w:r>
      <w:r>
        <w:rPr>
          <w:rFonts w:eastAsia="Calibri"/>
        </w:rPr>
        <w:t>ncelikli olarak sıralanacaktır</w:t>
      </w:r>
      <w:r w:rsidRPr="00581A55">
        <w:rPr>
          <w:rFonts w:eastAsia="Calibri"/>
        </w:rPr>
        <w:t xml:space="preserve">. </w:t>
      </w:r>
    </w:p>
    <w:p w14:paraId="0F165627" w14:textId="77777777" w:rsidR="00405E35" w:rsidRDefault="00405E35" w:rsidP="00405E35">
      <w:pPr>
        <w:numPr>
          <w:ilvl w:val="0"/>
          <w:numId w:val="10"/>
        </w:numPr>
        <w:jc w:val="both"/>
        <w:rPr>
          <w:rFonts w:eastAsia="Calibri"/>
        </w:rPr>
      </w:pPr>
      <w:r w:rsidRPr="00FB0861">
        <w:rPr>
          <w:rFonts w:eastAsia="Calibri"/>
        </w:rPr>
        <w:t xml:space="preserve">İPDK nihai değerlendirmeyi yaparak asıl ve yedek listeleri belirler. Değerlendirme raporu ile birlikte belirlenen asil ve yedek listeler </w:t>
      </w:r>
      <w:proofErr w:type="spellStart"/>
      <w:r w:rsidRPr="00FB0861">
        <w:rPr>
          <w:rFonts w:eastAsia="Calibri"/>
        </w:rPr>
        <w:t>MP</w:t>
      </w:r>
      <w:r>
        <w:rPr>
          <w:rFonts w:eastAsia="Calibri"/>
        </w:rPr>
        <w:t>DK’</w:t>
      </w:r>
      <w:r w:rsidRPr="00FB0861">
        <w:rPr>
          <w:rFonts w:eastAsia="Calibri"/>
        </w:rPr>
        <w:t>ye</w:t>
      </w:r>
      <w:proofErr w:type="spellEnd"/>
      <w:r w:rsidRPr="00FB0861">
        <w:rPr>
          <w:rFonts w:eastAsia="Calibri"/>
        </w:rPr>
        <w:t xml:space="preserve"> onaylanmak üzere gönderilir. </w:t>
      </w:r>
    </w:p>
    <w:p w14:paraId="66F3D75B" w14:textId="77777777" w:rsidR="00405E35" w:rsidRPr="009839B1" w:rsidRDefault="00405E35" w:rsidP="00405E35">
      <w:pPr>
        <w:numPr>
          <w:ilvl w:val="0"/>
          <w:numId w:val="10"/>
        </w:numPr>
        <w:jc w:val="both"/>
        <w:rPr>
          <w:rFonts w:eastAsia="Calibri"/>
        </w:rPr>
      </w:pPr>
      <w:r w:rsidRPr="009839B1">
        <w:rPr>
          <w:rFonts w:eastAsia="Calibri"/>
        </w:rPr>
        <w:t>MPDK, hibe konularına göre tüm değerlendirme aşamalarını başarılı olarak geçen başvuru sahiplerinden oluşturulan asil ve yedek listeleri mevcut bütçe koşullarını ve IFAD gerekliliklerini dikkate alarak kontrol eder. Uygun görülen listeler IFAD onayı alındık</w:t>
      </w:r>
      <w:r>
        <w:rPr>
          <w:rFonts w:eastAsia="Calibri"/>
        </w:rPr>
        <w:t xml:space="preserve">tan sonra </w:t>
      </w:r>
      <w:r w:rsidRPr="009839B1">
        <w:rPr>
          <w:rFonts w:eastAsia="Calibri"/>
        </w:rPr>
        <w:t xml:space="preserve">sonuçların ilan edilmesi için İl Müdürlüklerine resmi yazı ile gönderilir. Değerlendirme raporu ve ekinde gönderilen listeler için MPDK gerektiğinde bilgi ve belge isteyebilir. </w:t>
      </w:r>
    </w:p>
    <w:p w14:paraId="339998F3" w14:textId="77777777" w:rsidR="00405E35" w:rsidRDefault="00405E35" w:rsidP="00405E35">
      <w:pPr>
        <w:numPr>
          <w:ilvl w:val="0"/>
          <w:numId w:val="10"/>
        </w:numPr>
        <w:jc w:val="both"/>
        <w:rPr>
          <w:rFonts w:eastAsia="Calibri"/>
        </w:rPr>
      </w:pPr>
      <w:proofErr w:type="spellStart"/>
      <w:r w:rsidRPr="009839B1">
        <w:rPr>
          <w:rFonts w:eastAsia="Calibri"/>
        </w:rPr>
        <w:t>KDAKP’nin</w:t>
      </w:r>
      <w:proofErr w:type="spellEnd"/>
      <w:r w:rsidRPr="009839B1">
        <w:rPr>
          <w:rFonts w:eastAsia="Calibri"/>
        </w:rPr>
        <w:t xml:space="preserve"> genel bütçe durumuna ve ilgili yılın Yıllık Çalışma Plan ve Bütçe yapısına göre onaylanacak yatırım sayısı MPDK tarafından belirlenir.</w:t>
      </w:r>
    </w:p>
    <w:p w14:paraId="268D626B" w14:textId="77777777" w:rsidR="00405E35" w:rsidRPr="009839B1" w:rsidRDefault="00405E35" w:rsidP="00405E35">
      <w:pPr>
        <w:numPr>
          <w:ilvl w:val="0"/>
          <w:numId w:val="10"/>
        </w:numPr>
        <w:jc w:val="both"/>
        <w:rPr>
          <w:rFonts w:eastAsia="Calibri"/>
        </w:rPr>
      </w:pPr>
      <w:r w:rsidRPr="009839B1">
        <w:t>MPDK onayı sonrası, reddedilen ve onaylanan asil/yedek başvuru sahibi listeleri 10 (on) gün süresince İl Müdürlüğü web sayfaları, il ve ilçe müdürlüklerinde duyuru panolarında yayınlanır. Bu başvuru sahiplerine ayrıca bildirim yapılmaz.</w:t>
      </w:r>
    </w:p>
    <w:p w14:paraId="190568EF" w14:textId="77777777" w:rsidR="00405E35" w:rsidRPr="00B72FF8" w:rsidRDefault="00405E35" w:rsidP="00405E35">
      <w:pPr>
        <w:numPr>
          <w:ilvl w:val="0"/>
          <w:numId w:val="10"/>
        </w:numPr>
        <w:jc w:val="both"/>
        <w:rPr>
          <w:rFonts w:eastAsia="Calibri"/>
        </w:rPr>
      </w:pPr>
      <w:r w:rsidRPr="00445FB4">
        <w:rPr>
          <w:rFonts w:eastAsia="Calibri"/>
        </w:rPr>
        <w:t xml:space="preserve">ÖPEA başvuruları için </w:t>
      </w:r>
      <w:proofErr w:type="spellStart"/>
      <w:r w:rsidRPr="00445FB4">
        <w:rPr>
          <w:rFonts w:eastAsia="Calibri"/>
        </w:rPr>
        <w:t>İPYB’ler</w:t>
      </w:r>
      <w:proofErr w:type="spellEnd"/>
      <w:r w:rsidRPr="00445FB4">
        <w:rPr>
          <w:rFonts w:eastAsia="Calibri"/>
        </w:rPr>
        <w:t xml:space="preserve"> asıl yatırımcı listesindeki yatırımcıları tebligat tarihinden itibaren 30 (otuz) takvim günü içerisinde sözleşme imzalamaya davet eder. Yatırım projesinin niteliğine göre alınacak izinlerin, ruhsatların ve uygulama projelerinin onaylanması sürecinin uzun süreceği değerlendirilir ise Uygulama Planında belirtilmek kaydıyla bu </w:t>
      </w:r>
      <w:r w:rsidRPr="00B72FF8">
        <w:rPr>
          <w:rFonts w:eastAsia="Calibri"/>
        </w:rPr>
        <w:t>süre uzatılabilir. Asıl yatırımcıların hibe sözleşmesini imzalamayı veya koşullarını reddetmeleri veya gerekli izin ve belgeleri sunamamaları halinde proje başvuruları ve bunlara ilişkin değerlendirme sonuçları iptal edilir, varsa yedekler sözleşme imzalamaya davet edilir.</w:t>
      </w:r>
    </w:p>
    <w:p w14:paraId="7F9745ED" w14:textId="77777777" w:rsidR="00405E35" w:rsidRPr="00B72FF8" w:rsidRDefault="00405E35" w:rsidP="00405E35">
      <w:pPr>
        <w:numPr>
          <w:ilvl w:val="0"/>
          <w:numId w:val="10"/>
        </w:numPr>
        <w:spacing w:after="60"/>
        <w:jc w:val="both"/>
        <w:rPr>
          <w:rFonts w:eastAsia="Calibri"/>
        </w:rPr>
      </w:pPr>
      <w:r w:rsidRPr="00B72FF8">
        <w:rPr>
          <w:rFonts w:eastAsia="Calibri"/>
        </w:rPr>
        <w:t xml:space="preserve">Hibe sözleşmesi imzalayan yatırımcıların yerleri </w:t>
      </w:r>
      <w:proofErr w:type="spellStart"/>
      <w:r w:rsidRPr="00B72FF8">
        <w:rPr>
          <w:rFonts w:eastAsia="Calibri"/>
        </w:rPr>
        <w:t>İPYB’leri</w:t>
      </w:r>
      <w:proofErr w:type="spellEnd"/>
      <w:r w:rsidRPr="00B72FF8">
        <w:rPr>
          <w:rFonts w:eastAsia="Calibri"/>
        </w:rPr>
        <w:t xml:space="preserve"> tarafından sözleşme imzalandığı tarihten itibaren </w:t>
      </w:r>
      <w:r>
        <w:rPr>
          <w:rFonts w:eastAsia="Calibri"/>
        </w:rPr>
        <w:t>10</w:t>
      </w:r>
      <w:r w:rsidRPr="00B72FF8">
        <w:rPr>
          <w:rFonts w:eastAsia="Calibri"/>
        </w:rPr>
        <w:t xml:space="preserve"> (</w:t>
      </w:r>
      <w:r>
        <w:rPr>
          <w:rFonts w:eastAsia="Calibri"/>
        </w:rPr>
        <w:t>on</w:t>
      </w:r>
      <w:r w:rsidRPr="00B72FF8">
        <w:rPr>
          <w:rFonts w:eastAsia="Calibri"/>
        </w:rPr>
        <w:t>) gün içerisinde yatırım yeri tespit tutanağını kullanılarak uygun olup olmadığı tespit edilir.</w:t>
      </w:r>
    </w:p>
    <w:p w14:paraId="6962A2A3" w14:textId="77777777" w:rsidR="00405E35" w:rsidRPr="00B72FF8" w:rsidRDefault="00405E35" w:rsidP="00405E35">
      <w:pPr>
        <w:numPr>
          <w:ilvl w:val="0"/>
          <w:numId w:val="10"/>
        </w:numPr>
        <w:spacing w:after="60"/>
        <w:jc w:val="both"/>
        <w:rPr>
          <w:rFonts w:eastAsia="Calibri"/>
        </w:rPr>
      </w:pPr>
      <w:r w:rsidRPr="00B72FF8">
        <w:t>Yatırımcı, tüzel kişilik karar defterinde belirtmek koşulu ile en az 3 kişilik ihale komisyonu oluşturur.</w:t>
      </w:r>
    </w:p>
    <w:p w14:paraId="080625B4" w14:textId="71B64A3A" w:rsidR="00405E35" w:rsidRDefault="00405E35" w:rsidP="00405E35">
      <w:pPr>
        <w:numPr>
          <w:ilvl w:val="0"/>
          <w:numId w:val="10"/>
        </w:numPr>
        <w:spacing w:after="60"/>
        <w:jc w:val="both"/>
        <w:rPr>
          <w:rFonts w:eastAsia="Calibri"/>
        </w:rPr>
      </w:pPr>
      <w:r w:rsidRPr="00B72FF8">
        <w:t xml:space="preserve">Mal alımlarında </w:t>
      </w:r>
      <w:r w:rsidRPr="00B72FF8">
        <w:rPr>
          <w:rFonts w:eastAsia="Calibri"/>
        </w:rPr>
        <w:t>Toplam Yatırım Tutarı</w:t>
      </w:r>
      <w:r w:rsidRPr="00B72FF8">
        <w:t xml:space="preserve"> (yatırımcı ile yüklenici arasındaki kontrat bedeli) 60.000 Euro, yapım işlerinde 165.000 Euro ve altında </w:t>
      </w:r>
      <w:r w:rsidRPr="0046125F">
        <w:t>olan alımlar için yatırımcı, tedarikçi</w:t>
      </w:r>
      <w:r>
        <w:t xml:space="preserve">lerden en az üç geçerli teklif </w:t>
      </w:r>
      <w:r w:rsidRPr="0046125F">
        <w:t>alır. Bu tutarların üzerindeki alımlar için ulusal rekabetçi ihale kuralları geçerli olacaktır. Çiftçi örgütleri çıkacakları ulusal rekabetçi ihalelerde EKAP girişleri olmadığı için resmî gazete ya</w:t>
      </w:r>
      <w:r>
        <w:t xml:space="preserve"> </w:t>
      </w:r>
      <w:r w:rsidRPr="0046125F">
        <w:t>da ulusal gazeteye ilan verecek, aldığı geçerli teklifleri değerlendirerek en düşük teklifi veren yüklenici ile sözleşme imzalayacaktır.</w:t>
      </w:r>
    </w:p>
    <w:p w14:paraId="6EE11FBD" w14:textId="77777777" w:rsidR="00405E35" w:rsidRDefault="00405E35" w:rsidP="00405E35">
      <w:pPr>
        <w:numPr>
          <w:ilvl w:val="0"/>
          <w:numId w:val="10"/>
        </w:numPr>
        <w:spacing w:after="60"/>
        <w:jc w:val="both"/>
        <w:rPr>
          <w:rFonts w:eastAsia="Calibri"/>
        </w:rPr>
      </w:pPr>
      <w:r w:rsidRPr="0046125F">
        <w:t xml:space="preserve">Teklif talepleri şunları belirtmelidir: </w:t>
      </w:r>
    </w:p>
    <w:p w14:paraId="4D8B7C16" w14:textId="77777777" w:rsidR="00405E35" w:rsidRDefault="00405E35" w:rsidP="00405E35">
      <w:pPr>
        <w:numPr>
          <w:ilvl w:val="1"/>
          <w:numId w:val="10"/>
        </w:numPr>
        <w:spacing w:after="60"/>
        <w:jc w:val="both"/>
        <w:rPr>
          <w:rFonts w:eastAsia="Calibri"/>
        </w:rPr>
      </w:pPr>
      <w:r w:rsidRPr="0046125F">
        <w:rPr>
          <w:lang w:eastAsia="en-GB"/>
        </w:rPr>
        <w:t>Satın alınacak ürünün özellikleri</w:t>
      </w:r>
    </w:p>
    <w:p w14:paraId="7B243D84" w14:textId="77777777" w:rsidR="00405E35" w:rsidRPr="0046125F" w:rsidRDefault="00405E35" w:rsidP="00405E35">
      <w:pPr>
        <w:numPr>
          <w:ilvl w:val="1"/>
          <w:numId w:val="10"/>
        </w:numPr>
        <w:spacing w:after="60"/>
        <w:jc w:val="both"/>
        <w:rPr>
          <w:rFonts w:eastAsia="Calibri"/>
        </w:rPr>
      </w:pPr>
      <w:r w:rsidRPr="0046125F">
        <w:rPr>
          <w:lang w:eastAsia="en-GB"/>
        </w:rPr>
        <w:t>Teslimat programı ve yeri (yararlanıcının kendisi tarafından kendi ihtiyaçlarına göre belirlenecektir)</w:t>
      </w:r>
    </w:p>
    <w:p w14:paraId="3858F5E0" w14:textId="77777777" w:rsidR="00405E35" w:rsidRDefault="00405E35" w:rsidP="00405E35">
      <w:pPr>
        <w:numPr>
          <w:ilvl w:val="0"/>
          <w:numId w:val="10"/>
        </w:numPr>
        <w:spacing w:after="60"/>
        <w:jc w:val="both"/>
      </w:pPr>
      <w:r w:rsidRPr="0046125F">
        <w:t>Yatırımcı oluşturduğu komisyon ile teklifleri değerlendirir. Teklif aşağıdaki kriterlerden herhangi birine uymuyorsa elenmelidir. Bu değerlendirme kriterleri, yararlanıcı tarafından tedarikçilere verilen teklif taleplerinde açıkça belirtilmelidir.</w:t>
      </w:r>
    </w:p>
    <w:p w14:paraId="47DD7535" w14:textId="77777777" w:rsidR="00405E35" w:rsidRDefault="00405E35" w:rsidP="00405E35">
      <w:pPr>
        <w:numPr>
          <w:ilvl w:val="1"/>
          <w:numId w:val="10"/>
        </w:numPr>
        <w:spacing w:after="60"/>
        <w:jc w:val="both"/>
        <w:rPr>
          <w:lang w:eastAsia="en-GB"/>
        </w:rPr>
      </w:pPr>
      <w:r w:rsidRPr="0046125F">
        <w:rPr>
          <w:lang w:eastAsia="en-GB"/>
        </w:rPr>
        <w:t>Teknik şartnamelere uygunluk</w:t>
      </w:r>
    </w:p>
    <w:p w14:paraId="15E63C23" w14:textId="77777777" w:rsidR="00405E35" w:rsidRDefault="00405E35" w:rsidP="00405E35">
      <w:pPr>
        <w:numPr>
          <w:ilvl w:val="1"/>
          <w:numId w:val="10"/>
        </w:numPr>
        <w:spacing w:after="60"/>
        <w:jc w:val="both"/>
        <w:rPr>
          <w:lang w:eastAsia="en-GB"/>
        </w:rPr>
      </w:pPr>
      <w:r w:rsidRPr="0046125F">
        <w:rPr>
          <w:lang w:eastAsia="en-GB"/>
        </w:rPr>
        <w:t>Fiyat (en düşük fiyat)</w:t>
      </w:r>
    </w:p>
    <w:p w14:paraId="3C9DC1F0" w14:textId="77777777" w:rsidR="00405E35" w:rsidRPr="0046125F" w:rsidRDefault="00405E35" w:rsidP="00405E35">
      <w:pPr>
        <w:numPr>
          <w:ilvl w:val="1"/>
          <w:numId w:val="10"/>
        </w:numPr>
        <w:spacing w:after="60"/>
        <w:jc w:val="both"/>
        <w:rPr>
          <w:lang w:eastAsia="en-GB"/>
        </w:rPr>
      </w:pPr>
      <w:r w:rsidRPr="0046125F">
        <w:rPr>
          <w:lang w:eastAsia="en-GB"/>
        </w:rPr>
        <w:t>Belirtilen zamanda ve yerde teslim edilebilirlik</w:t>
      </w:r>
    </w:p>
    <w:p w14:paraId="0B25E903" w14:textId="77777777" w:rsidR="00405E35" w:rsidRPr="00075C58" w:rsidRDefault="00405E35" w:rsidP="00405E35">
      <w:pPr>
        <w:numPr>
          <w:ilvl w:val="0"/>
          <w:numId w:val="10"/>
        </w:numPr>
        <w:spacing w:after="60"/>
        <w:jc w:val="both"/>
        <w:rPr>
          <w:rFonts w:eastAsia="Calibri"/>
        </w:rPr>
      </w:pPr>
      <w:r w:rsidRPr="0046125F">
        <w:rPr>
          <w:rFonts w:eastAsia="Calibri"/>
        </w:rPr>
        <w:t xml:space="preserve">Yatırımcı değerlendirme sonucunu tutanağa bağlar. </w:t>
      </w:r>
      <w:proofErr w:type="spellStart"/>
      <w:r w:rsidRPr="0046125F">
        <w:rPr>
          <w:rFonts w:eastAsia="Calibri"/>
        </w:rPr>
        <w:t>İPYB’ye</w:t>
      </w:r>
      <w:proofErr w:type="spellEnd"/>
      <w:r w:rsidRPr="0046125F">
        <w:rPr>
          <w:rFonts w:eastAsia="Calibri"/>
        </w:rPr>
        <w:t xml:space="preserve"> sunar.</w:t>
      </w:r>
      <w:r w:rsidRPr="00075C58">
        <w:rPr>
          <w:rFonts w:eastAsia="Calibri"/>
        </w:rPr>
        <w:t xml:space="preserve"> </w:t>
      </w:r>
      <w:r w:rsidRPr="0046125F">
        <w:rPr>
          <w:rFonts w:eastAsia="Calibri"/>
        </w:rPr>
        <w:t>İPYB onayını müt</w:t>
      </w:r>
      <w:r>
        <w:rPr>
          <w:rFonts w:eastAsia="Calibri"/>
        </w:rPr>
        <w:t>e</w:t>
      </w:r>
      <w:r w:rsidRPr="0046125F">
        <w:rPr>
          <w:rFonts w:eastAsia="Calibri"/>
        </w:rPr>
        <w:t>akip uygun teklif ile sözleşme imzalanır.</w:t>
      </w:r>
      <w:r w:rsidRPr="00075C58">
        <w:rPr>
          <w:rFonts w:eastAsia="Calibri"/>
        </w:rPr>
        <w:t xml:space="preserve"> </w:t>
      </w:r>
    </w:p>
    <w:p w14:paraId="4868BCE1" w14:textId="77777777" w:rsidR="00405E35" w:rsidRPr="00075C58" w:rsidRDefault="00405E35" w:rsidP="00405E35">
      <w:pPr>
        <w:numPr>
          <w:ilvl w:val="0"/>
          <w:numId w:val="10"/>
        </w:numPr>
        <w:spacing w:after="60"/>
        <w:jc w:val="both"/>
        <w:rPr>
          <w:rFonts w:eastAsia="Calibri"/>
        </w:rPr>
      </w:pPr>
      <w:r w:rsidRPr="0046125F">
        <w:rPr>
          <w:rFonts w:eastAsia="Calibri"/>
        </w:rPr>
        <w:t>Yatırımcılar, belirlenen satın alma ilkeleri ve usulleri dışındaki konularda faaliyetlerini ulusal mevzuata uygun olarak yerine getireceklerdir.</w:t>
      </w:r>
    </w:p>
    <w:p w14:paraId="7522E4B1" w14:textId="77777777" w:rsidR="00405E35" w:rsidRPr="00075C58" w:rsidRDefault="00405E35" w:rsidP="00405E35">
      <w:pPr>
        <w:numPr>
          <w:ilvl w:val="0"/>
          <w:numId w:val="10"/>
        </w:numPr>
        <w:spacing w:after="60"/>
        <w:jc w:val="both"/>
        <w:rPr>
          <w:rFonts w:eastAsia="Calibri"/>
        </w:rPr>
      </w:pPr>
      <w:r w:rsidRPr="0046125F">
        <w:rPr>
          <w:rFonts w:eastAsia="Calibri"/>
        </w:rPr>
        <w:t xml:space="preserve">Yatırımcılar, belirtilen belgelerde açıklanan satın alma usul ve esasları çerçevesinde ve ihale sonrasında belirlenen yüklenicilerden mal tedarikini ve inşaat işlerini imzalayacakları uygulama sözleşmeleri çerçevesinde yerine getireceklerdir. </w:t>
      </w:r>
    </w:p>
    <w:p w14:paraId="56AC5C27" w14:textId="77777777" w:rsidR="00405E35" w:rsidRPr="0046125F" w:rsidRDefault="00405E35" w:rsidP="00405E35">
      <w:pPr>
        <w:numPr>
          <w:ilvl w:val="0"/>
          <w:numId w:val="10"/>
        </w:numPr>
        <w:spacing w:after="60"/>
        <w:jc w:val="both"/>
        <w:rPr>
          <w:rFonts w:eastAsia="Calibri"/>
        </w:rPr>
      </w:pPr>
      <w:r w:rsidRPr="0046125F">
        <w:rPr>
          <w:rFonts w:eastAsia="Calibri"/>
        </w:rPr>
        <w:t>Yatırımcılar, hibe sözleşmesinin konusunu oluşturan yatırım projelerini bir bütün olarak (inşaatın ve malların aynı anda satın alınması, anahtar teslimi) veya ayrı olarak mal tedariki ve inşaat alımı olarak ihale edebilir.</w:t>
      </w:r>
    </w:p>
    <w:p w14:paraId="2D5815C4" w14:textId="77777777" w:rsidR="00405E35" w:rsidRDefault="00405E35" w:rsidP="00405E35">
      <w:pPr>
        <w:numPr>
          <w:ilvl w:val="0"/>
          <w:numId w:val="10"/>
        </w:numPr>
        <w:spacing w:after="60"/>
        <w:jc w:val="both"/>
        <w:rPr>
          <w:rFonts w:eastAsia="Calibri"/>
        </w:rPr>
      </w:pPr>
      <w:r w:rsidRPr="00AD380F">
        <w:rPr>
          <w:rFonts w:eastAsia="Calibri"/>
        </w:rPr>
        <w:t>Yükleniciler, Uygulama Sözleşmesinin ekinde verilen teknik şartnameye uygun olarak hibe sözleşmesin</w:t>
      </w:r>
      <w:r>
        <w:rPr>
          <w:rFonts w:eastAsia="Calibri"/>
        </w:rPr>
        <w:t xml:space="preserve">de belirtilen süre içerisinde </w:t>
      </w:r>
      <w:r w:rsidRPr="00AD380F">
        <w:rPr>
          <w:rFonts w:eastAsia="Calibri"/>
        </w:rPr>
        <w:t>işi tamamlar.</w:t>
      </w:r>
      <w:bookmarkStart w:id="1" w:name="_Toc222279111"/>
    </w:p>
    <w:p w14:paraId="2747D2A0" w14:textId="77777777" w:rsidR="00405E35" w:rsidRPr="000E735C" w:rsidRDefault="00405E35" w:rsidP="00405E35">
      <w:pPr>
        <w:numPr>
          <w:ilvl w:val="0"/>
          <w:numId w:val="10"/>
        </w:numPr>
        <w:spacing w:after="120"/>
        <w:jc w:val="both"/>
        <w:rPr>
          <w:rFonts w:eastAsia="Calibri"/>
        </w:rPr>
      </w:pPr>
      <w:r w:rsidRPr="000E735C">
        <w:rPr>
          <w:lang w:eastAsia="en-GB"/>
        </w:rPr>
        <w:t>Yatırımcı Dönem Rapor</w:t>
      </w:r>
      <w:bookmarkEnd w:id="1"/>
      <w:r w:rsidRPr="000E735C">
        <w:rPr>
          <w:lang w:eastAsia="en-GB"/>
        </w:rPr>
        <w:t xml:space="preserve">u: Yatırımla ilgili gelişmeler hakkında bilgi sağlayan bu rapor, yatırımcı tarafından her bir dönem için hazırlanarak </w:t>
      </w:r>
      <w:proofErr w:type="spellStart"/>
      <w:r w:rsidRPr="000E735C">
        <w:rPr>
          <w:lang w:eastAsia="en-GB"/>
        </w:rPr>
        <w:t>İPYB’ye</w:t>
      </w:r>
      <w:proofErr w:type="spellEnd"/>
      <w:r w:rsidRPr="000E735C">
        <w:rPr>
          <w:lang w:eastAsia="en-GB"/>
        </w:rPr>
        <w:t xml:space="preserve"> teslim edilir.</w:t>
      </w:r>
      <w:bookmarkStart w:id="2" w:name="_Toc222279114"/>
    </w:p>
    <w:tbl>
      <w:tblPr>
        <w:tblW w:w="3393" w:type="pct"/>
        <w:tblInd w:w="121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18"/>
      </w:tblGrid>
      <w:tr w:rsidR="00405E35" w:rsidRPr="000E735C" w14:paraId="317B11BE" w14:textId="77777777" w:rsidTr="00405E35">
        <w:trPr>
          <w:trHeight w:val="118"/>
        </w:trPr>
        <w:tc>
          <w:tcPr>
            <w:tcW w:w="5000" w:type="pct"/>
            <w:shd w:val="clear" w:color="auto" w:fill="auto"/>
          </w:tcPr>
          <w:p w14:paraId="0968167A" w14:textId="77777777" w:rsidR="00405E35" w:rsidRPr="000E735C" w:rsidRDefault="00405E35" w:rsidP="00994FEA">
            <w:pPr>
              <w:tabs>
                <w:tab w:val="left" w:pos="3402"/>
              </w:tabs>
              <w:jc w:val="both"/>
              <w:rPr>
                <w:i/>
              </w:rPr>
            </w:pPr>
            <w:r w:rsidRPr="000E735C">
              <w:rPr>
                <w:i/>
              </w:rPr>
              <w:t>1. Dönem: Ocak, Şubat, Mart, Nisan, Mayıs ve Haziran</w:t>
            </w:r>
          </w:p>
          <w:p w14:paraId="7932EB55" w14:textId="77777777" w:rsidR="00405E35" w:rsidRPr="000E735C" w:rsidRDefault="00405E35" w:rsidP="00994FEA">
            <w:pPr>
              <w:tabs>
                <w:tab w:val="left" w:pos="3402"/>
              </w:tabs>
              <w:jc w:val="both"/>
              <w:rPr>
                <w:i/>
              </w:rPr>
            </w:pPr>
            <w:r w:rsidRPr="000E735C">
              <w:rPr>
                <w:i/>
              </w:rPr>
              <w:t>2. Dönem: Temmuz, Ağustos, Eylül, Ekim, Kasım ve Aralık</w:t>
            </w:r>
          </w:p>
        </w:tc>
      </w:tr>
    </w:tbl>
    <w:p w14:paraId="59647539" w14:textId="77777777" w:rsidR="00405E35" w:rsidRDefault="00405E35" w:rsidP="00405E35">
      <w:pPr>
        <w:numPr>
          <w:ilvl w:val="0"/>
          <w:numId w:val="10"/>
        </w:numPr>
        <w:spacing w:before="120" w:after="60"/>
        <w:jc w:val="both"/>
        <w:rPr>
          <w:rFonts w:eastAsia="Calibri"/>
        </w:rPr>
      </w:pPr>
      <w:r w:rsidRPr="000E735C">
        <w:rPr>
          <w:lang w:eastAsia="en-GB"/>
        </w:rPr>
        <w:t>Nihai Rapor</w:t>
      </w:r>
      <w:bookmarkEnd w:id="2"/>
      <w:r w:rsidRPr="000E735C">
        <w:rPr>
          <w:lang w:eastAsia="en-GB"/>
        </w:rPr>
        <w:t>: Yatı</w:t>
      </w:r>
      <w:r w:rsidRPr="001A12FE">
        <w:rPr>
          <w:lang w:eastAsia="en-GB"/>
        </w:rPr>
        <w:t xml:space="preserve">rım projesinin uygulamalarının fiilen tamamlanmasının ardından, yatırımcı tarafından nihai rapor ve ekleri hazırlanacak ve son ödeme talebine ilişkin belge ile birlikte yatırım süresi içerisinde </w:t>
      </w:r>
      <w:proofErr w:type="spellStart"/>
      <w:r w:rsidRPr="001A12FE">
        <w:rPr>
          <w:lang w:eastAsia="en-GB"/>
        </w:rPr>
        <w:t>İPYB’ye</w:t>
      </w:r>
      <w:proofErr w:type="spellEnd"/>
      <w:r w:rsidRPr="001A12FE">
        <w:rPr>
          <w:lang w:eastAsia="en-GB"/>
        </w:rPr>
        <w:t xml:space="preserve"> teslim edilecektir. Nihai rapor ve eklerinde eksiklik olması durumunda herhangi bir ödeme yapılmayacaktır.</w:t>
      </w:r>
    </w:p>
    <w:p w14:paraId="7DF1E551" w14:textId="01C82A05" w:rsidR="00405E35" w:rsidRPr="001A12FE" w:rsidRDefault="00405E35" w:rsidP="00405E35">
      <w:pPr>
        <w:numPr>
          <w:ilvl w:val="0"/>
          <w:numId w:val="10"/>
        </w:numPr>
        <w:spacing w:before="120" w:after="60"/>
        <w:jc w:val="both"/>
        <w:rPr>
          <w:rFonts w:eastAsia="Calibri"/>
        </w:rPr>
      </w:pPr>
      <w:r w:rsidRPr="001A12FE">
        <w:rPr>
          <w:lang w:eastAsia="en-GB"/>
        </w:rPr>
        <w:t>Yatırım uygulamalarının hibe sözleşmesi hükümlerine uygun olarak yürütülmediğinin tespiti halinde, Yatırımcıya on iş günü içerisinde uygulamaların hibe sözleşmesi hükümlerine uygun olarak yürütülmesi konusunda İPYB tarafından bir ihtar yazısı yazılır.</w:t>
      </w:r>
      <w:r w:rsidRPr="001A12FE">
        <w:t xml:space="preserve"> </w:t>
      </w:r>
      <w:r w:rsidRPr="001A12FE">
        <w:rPr>
          <w:lang w:eastAsia="en-GB"/>
        </w:rPr>
        <w:t xml:space="preserve">Yazının karşı tarafa tebliğ edilmesinden (iadeli taahhütlü olarak gönderilen tebligat postaya verildikten 7 gün sonra tebliğ edilmiş sayılır) 30 gün sonra; projenin hibe sözleşmesi hükümlerine uygun olarak yürütülmediğinin tekrar tespit edilmesi halinde, hibe sözleşmesi fesih süreci ve yasal işlemler başlatılır ve Bakanlık bilgilendirilir. Varsa ödenmiş hibe tutarlarının, 6183 </w:t>
      </w:r>
      <w:r w:rsidRPr="001A12FE">
        <w:t>sayılı Amme Alacaklarının Tahsil Usulü Hakkında</w:t>
      </w:r>
      <w:r w:rsidRPr="001A12FE">
        <w:rPr>
          <w:i/>
        </w:rPr>
        <w:t xml:space="preserve"> </w:t>
      </w:r>
      <w:r w:rsidRPr="001A12FE">
        <w:rPr>
          <w:lang w:eastAsia="en-GB"/>
        </w:rPr>
        <w:t>Kanun hükümlerine göre tahsil edilmesi sağlanır.</w:t>
      </w:r>
    </w:p>
    <w:p w14:paraId="43F75DEB" w14:textId="77777777" w:rsidR="00405E35" w:rsidRDefault="00405E35" w:rsidP="00405E35">
      <w:pPr>
        <w:numPr>
          <w:ilvl w:val="0"/>
          <w:numId w:val="10"/>
        </w:numPr>
        <w:spacing w:after="60"/>
        <w:jc w:val="both"/>
        <w:rPr>
          <w:rFonts w:eastAsia="Calibri"/>
        </w:rPr>
      </w:pPr>
      <w:r w:rsidRPr="00075C58">
        <w:rPr>
          <w:rFonts w:eastAsia="Calibri"/>
        </w:rPr>
        <w:t xml:space="preserve">Yatırımcı hibe talebinde bulunabilmek için; Hibe Sözleşmesi dâhilinde ve hibe kapsamında aldığı mal ve hizmetler ile yaptırdığı inşaat işlerinin faturalarını ve bunlar için yükleniciye ödeme yaptığını gösteren makbuzları ve dekontları, malların teslim edildiğini, inşaat işlerinin bitirildiğini gösteren belgeleri </w:t>
      </w:r>
      <w:proofErr w:type="spellStart"/>
      <w:r w:rsidRPr="00075C58">
        <w:rPr>
          <w:rFonts w:eastAsia="Calibri"/>
        </w:rPr>
        <w:t>İPYB’ye</w:t>
      </w:r>
      <w:proofErr w:type="spellEnd"/>
      <w:r w:rsidRPr="00075C58">
        <w:rPr>
          <w:rFonts w:eastAsia="Calibri"/>
        </w:rPr>
        <w:t xml:space="preserve"> teslim eder. </w:t>
      </w:r>
    </w:p>
    <w:p w14:paraId="03DAE634" w14:textId="77777777" w:rsidR="00405E35" w:rsidRPr="006C292B" w:rsidRDefault="00405E35" w:rsidP="00405E35">
      <w:pPr>
        <w:numPr>
          <w:ilvl w:val="0"/>
          <w:numId w:val="10"/>
        </w:numPr>
        <w:spacing w:after="60"/>
        <w:jc w:val="both"/>
        <w:rPr>
          <w:rFonts w:eastAsia="Calibri"/>
        </w:rPr>
      </w:pPr>
      <w:r w:rsidRPr="00075C58">
        <w:rPr>
          <w:rFonts w:eastAsia="Calibri"/>
        </w:rPr>
        <w:t xml:space="preserve">İPYB, konu uzmanları ile birlikte ödeme talep belgesinde belirtilen işlerin hibe sözleşmesi, uygulama sözleşmesi ve teknik şartnamelere uygun olarak yapılıp </w:t>
      </w:r>
      <w:r w:rsidRPr="006C292B">
        <w:rPr>
          <w:rFonts w:eastAsia="Calibri"/>
        </w:rPr>
        <w:t>yapılmadığını 7 (yedi) gün içerisinde hibe kılavuzu ekindeki tespit tutanaklarını kullanarak tespit eder.</w:t>
      </w:r>
    </w:p>
    <w:p w14:paraId="7FBE0698" w14:textId="77777777" w:rsidR="00405E35" w:rsidRPr="00850175" w:rsidRDefault="00405E35" w:rsidP="00405E35">
      <w:pPr>
        <w:numPr>
          <w:ilvl w:val="0"/>
          <w:numId w:val="10"/>
        </w:numPr>
        <w:spacing w:after="60"/>
        <w:jc w:val="both"/>
        <w:rPr>
          <w:rFonts w:eastAsia="Calibri"/>
        </w:rPr>
      </w:pPr>
      <w:r>
        <w:rPr>
          <w:rFonts w:eastAsia="Calibri"/>
        </w:rPr>
        <w:t>Varsa yararlanıcının a</w:t>
      </w:r>
      <w:r w:rsidRPr="00850175">
        <w:rPr>
          <w:rFonts w:eastAsia="Calibri"/>
        </w:rPr>
        <w:t>yni katkılar</w:t>
      </w:r>
      <w:r>
        <w:rPr>
          <w:rFonts w:eastAsia="Calibri"/>
        </w:rPr>
        <w:t>ı</w:t>
      </w:r>
      <w:r w:rsidRPr="00850175">
        <w:rPr>
          <w:rFonts w:eastAsia="Calibri"/>
        </w:rPr>
        <w:t xml:space="preserve"> İPYB tarafından tespit tutanağı ile tespit edilir.</w:t>
      </w:r>
    </w:p>
    <w:p w14:paraId="380FEDC7" w14:textId="77777777" w:rsidR="00405E35" w:rsidRDefault="00405E35" w:rsidP="00405E35">
      <w:pPr>
        <w:numPr>
          <w:ilvl w:val="0"/>
          <w:numId w:val="10"/>
        </w:numPr>
        <w:spacing w:after="60"/>
        <w:jc w:val="both"/>
        <w:rPr>
          <w:rFonts w:eastAsia="Calibri"/>
        </w:rPr>
      </w:pPr>
      <w:r w:rsidRPr="00075C58">
        <w:rPr>
          <w:rFonts w:eastAsia="Calibri"/>
        </w:rPr>
        <w:t>Ödemelere ilişkin tespitler yapıldıktan sonra ödeme icmalleri oluşturulur ve gerekli belgeler ödeme dosyasına konduktan sonra her bir ödeme talep dosyasının bir ko</w:t>
      </w:r>
      <w:r>
        <w:rPr>
          <w:rFonts w:eastAsia="Calibri"/>
        </w:rPr>
        <w:t xml:space="preserve">pyası çıkartılır ve asıl dosya </w:t>
      </w:r>
      <w:r w:rsidRPr="00075C58">
        <w:rPr>
          <w:rFonts w:eastAsia="Calibri"/>
        </w:rPr>
        <w:t xml:space="preserve">İPYB tarafından </w:t>
      </w:r>
      <w:proofErr w:type="spellStart"/>
      <w:r w:rsidRPr="00075C58">
        <w:rPr>
          <w:rFonts w:eastAsia="Calibri"/>
        </w:rPr>
        <w:t>EPDB’ne</w:t>
      </w:r>
      <w:proofErr w:type="spellEnd"/>
      <w:r w:rsidRPr="00075C58">
        <w:rPr>
          <w:rFonts w:eastAsia="Calibri"/>
        </w:rPr>
        <w:t xml:space="preserve"> gönderilir. </w:t>
      </w:r>
    </w:p>
    <w:p w14:paraId="5621CF2C" w14:textId="77777777" w:rsidR="00405E35" w:rsidRPr="00075C58" w:rsidRDefault="00405E35" w:rsidP="00405E35">
      <w:pPr>
        <w:numPr>
          <w:ilvl w:val="0"/>
          <w:numId w:val="10"/>
        </w:numPr>
        <w:spacing w:after="60"/>
        <w:jc w:val="both"/>
        <w:rPr>
          <w:rFonts w:eastAsia="Calibri"/>
        </w:rPr>
      </w:pPr>
      <w:r w:rsidRPr="00075C58">
        <w:rPr>
          <w:rFonts w:eastAsia="Calibri"/>
        </w:rPr>
        <w:t>Yatırımcılar tarafından gerçekleştirilecek satın alma işlemleri için İPYB onayının alınmasından sonra yatırımcılar ile yüklenici/hizmet sağlayıcı arasında imzalanan uygulama sözleşmesi</w:t>
      </w:r>
      <w:r>
        <w:rPr>
          <w:rFonts w:eastAsia="Calibri"/>
        </w:rPr>
        <w:t xml:space="preserve"> </w:t>
      </w:r>
      <w:r w:rsidRPr="00075C58">
        <w:rPr>
          <w:rFonts w:eastAsia="Calibri"/>
        </w:rPr>
        <w:t xml:space="preserve">de ödeme dosyası ile birlikte </w:t>
      </w:r>
      <w:proofErr w:type="spellStart"/>
      <w:r w:rsidRPr="00075C58">
        <w:rPr>
          <w:rFonts w:eastAsia="Calibri"/>
        </w:rPr>
        <w:t>EPDB’ye</w:t>
      </w:r>
      <w:proofErr w:type="spellEnd"/>
      <w:r w:rsidRPr="00075C58">
        <w:rPr>
          <w:rFonts w:eastAsia="Calibri"/>
        </w:rPr>
        <w:t xml:space="preserve"> gönderilir. MPYB tarafından incelemeler sonucunda onaylanan ödeme dosyalarında yer alan ödemeye esas belgeler elektronik posta ortamında TRGM aracılığıyla </w:t>
      </w:r>
      <w:proofErr w:type="spellStart"/>
      <w:r w:rsidRPr="00075C58">
        <w:rPr>
          <w:rFonts w:eastAsia="Calibri"/>
        </w:rPr>
        <w:t>UNDP’ye</w:t>
      </w:r>
      <w:proofErr w:type="spellEnd"/>
      <w:r w:rsidRPr="00075C58">
        <w:rPr>
          <w:rFonts w:eastAsia="Calibri"/>
        </w:rPr>
        <w:t xml:space="preserve"> gönderilir. </w:t>
      </w:r>
    </w:p>
    <w:p w14:paraId="6D27C39E" w14:textId="4347C806" w:rsidR="004674F0" w:rsidRDefault="00405E35" w:rsidP="00405E35">
      <w:pPr>
        <w:numPr>
          <w:ilvl w:val="0"/>
          <w:numId w:val="10"/>
        </w:numPr>
        <w:spacing w:after="60"/>
        <w:jc w:val="both"/>
        <w:rPr>
          <w:rFonts w:eastAsia="Calibri"/>
        </w:rPr>
      </w:pPr>
      <w:r w:rsidRPr="00075C58">
        <w:rPr>
          <w:rFonts w:eastAsia="Calibri"/>
        </w:rPr>
        <w:t>Yatırımcılara, yüklenicilere ve tedarikçilere KDAKP kapsamında yapılacak ödemeler, Türk Lirası (TL) cinsinden olacaktır</w:t>
      </w:r>
      <w:r w:rsidRPr="006C292B">
        <w:rPr>
          <w:rFonts w:eastAsia="Calibri"/>
        </w:rPr>
        <w:t xml:space="preserve">. </w:t>
      </w:r>
      <w:r w:rsidRPr="006C292B">
        <w:rPr>
          <w:lang w:eastAsia="en-GB"/>
        </w:rPr>
        <w:t xml:space="preserve">Yararlanıcılar tarafından yüklenicilere yapılacak ödemelere ait banka dekontları </w:t>
      </w:r>
      <w:proofErr w:type="spellStart"/>
      <w:r w:rsidRPr="006C292B">
        <w:rPr>
          <w:lang w:eastAsia="en-GB"/>
        </w:rPr>
        <w:t>İPYB’ler</w:t>
      </w:r>
      <w:proofErr w:type="spellEnd"/>
      <w:r w:rsidRPr="006C292B">
        <w:rPr>
          <w:lang w:eastAsia="en-GB"/>
        </w:rPr>
        <w:t xml:space="preserve"> tarafından gerek dosyasında saklanmak gerekse </w:t>
      </w:r>
      <w:proofErr w:type="spellStart"/>
      <w:r w:rsidRPr="006C292B">
        <w:rPr>
          <w:lang w:eastAsia="en-GB"/>
        </w:rPr>
        <w:t>MPYB’ne</w:t>
      </w:r>
      <w:proofErr w:type="spellEnd"/>
      <w:r w:rsidRPr="006C292B">
        <w:rPr>
          <w:lang w:eastAsia="en-GB"/>
        </w:rPr>
        <w:t xml:space="preserve"> gönderilmek üzere yararlanıcılardan talep edilecektir.</w:t>
      </w:r>
    </w:p>
    <w:p w14:paraId="55ACCDDD" w14:textId="616272FF" w:rsidR="00405E35" w:rsidRDefault="00405E35" w:rsidP="00405E35">
      <w:pPr>
        <w:spacing w:after="60"/>
        <w:jc w:val="both"/>
        <w:rPr>
          <w:rFonts w:eastAsia="Calibri"/>
        </w:rPr>
      </w:pPr>
    </w:p>
    <w:p w14:paraId="18E28711" w14:textId="3B0FC466" w:rsidR="00405E35" w:rsidRDefault="00405E35" w:rsidP="00405E35">
      <w:pPr>
        <w:spacing w:after="60"/>
        <w:jc w:val="both"/>
        <w:rPr>
          <w:rFonts w:eastAsia="Calibri"/>
        </w:rPr>
      </w:pPr>
      <w:r>
        <w:rPr>
          <w:rFonts w:eastAsia="Calibri"/>
        </w:rPr>
        <w:t>Ekl</w:t>
      </w:r>
      <w:r w:rsidR="00735198">
        <w:rPr>
          <w:rFonts w:eastAsia="Calibri"/>
        </w:rPr>
        <w:t>er:</w:t>
      </w:r>
    </w:p>
    <w:p w14:paraId="66EE4EB9" w14:textId="07FB9FA5" w:rsidR="00735198" w:rsidRDefault="00735198" w:rsidP="00735198">
      <w:pPr>
        <w:pStyle w:val="ListeParagraf"/>
        <w:numPr>
          <w:ilvl w:val="0"/>
          <w:numId w:val="11"/>
        </w:numPr>
        <w:spacing w:after="60"/>
        <w:jc w:val="both"/>
        <w:rPr>
          <w:rFonts w:eastAsia="Calibri"/>
        </w:rPr>
      </w:pPr>
      <w:r>
        <w:rPr>
          <w:rFonts w:eastAsia="Calibri"/>
        </w:rPr>
        <w:t>Başvuru Formu</w:t>
      </w:r>
    </w:p>
    <w:p w14:paraId="5B28222E" w14:textId="16063369" w:rsidR="00735198" w:rsidRDefault="00735198" w:rsidP="00735198">
      <w:pPr>
        <w:pStyle w:val="ListeParagraf"/>
        <w:numPr>
          <w:ilvl w:val="0"/>
          <w:numId w:val="11"/>
        </w:numPr>
        <w:spacing w:after="60"/>
        <w:jc w:val="both"/>
        <w:rPr>
          <w:rFonts w:eastAsia="Calibri"/>
        </w:rPr>
      </w:pPr>
      <w:r>
        <w:rPr>
          <w:rFonts w:eastAsia="Calibri"/>
        </w:rPr>
        <w:t>İş Takvimi</w:t>
      </w:r>
    </w:p>
    <w:p w14:paraId="06EEF2E1" w14:textId="72294F39" w:rsidR="00735198" w:rsidRDefault="00735198" w:rsidP="00735198">
      <w:pPr>
        <w:pStyle w:val="ListeParagraf"/>
        <w:numPr>
          <w:ilvl w:val="0"/>
          <w:numId w:val="11"/>
        </w:numPr>
        <w:spacing w:after="60"/>
        <w:jc w:val="both"/>
        <w:rPr>
          <w:rFonts w:eastAsia="Calibri"/>
        </w:rPr>
      </w:pPr>
      <w:r>
        <w:rPr>
          <w:rFonts w:eastAsia="Calibri"/>
        </w:rPr>
        <w:t>Başvuru Dosyası Kontrol Formu</w:t>
      </w:r>
    </w:p>
    <w:p w14:paraId="35D1451A" w14:textId="16C1385D" w:rsidR="00735198" w:rsidRDefault="00735198" w:rsidP="00735198">
      <w:pPr>
        <w:pStyle w:val="ListeParagraf"/>
        <w:numPr>
          <w:ilvl w:val="0"/>
          <w:numId w:val="11"/>
        </w:numPr>
        <w:spacing w:after="60"/>
        <w:jc w:val="both"/>
        <w:rPr>
          <w:rFonts w:eastAsia="Calibri"/>
        </w:rPr>
      </w:pPr>
      <w:r>
        <w:rPr>
          <w:rFonts w:eastAsia="Calibri"/>
        </w:rPr>
        <w:t>İş Planı</w:t>
      </w:r>
    </w:p>
    <w:p w14:paraId="69BDB693" w14:textId="33326E89" w:rsidR="00735198" w:rsidRPr="00A53AFB" w:rsidRDefault="00735198" w:rsidP="00735198">
      <w:pPr>
        <w:pStyle w:val="ListeParagraf"/>
        <w:numPr>
          <w:ilvl w:val="0"/>
          <w:numId w:val="11"/>
        </w:numPr>
        <w:spacing w:after="60"/>
        <w:jc w:val="both"/>
        <w:rPr>
          <w:rFonts w:eastAsia="Calibri"/>
        </w:rPr>
      </w:pPr>
      <w:r>
        <w:rPr>
          <w:rFonts w:eastAsia="Calibri"/>
        </w:rPr>
        <w:t>Değerlendirme Tabloları</w:t>
      </w:r>
    </w:p>
    <w:tbl>
      <w:tblPr>
        <w:tblW w:w="0" w:type="auto"/>
        <w:jc w:val="center"/>
        <w:tblLook w:val="04A0" w:firstRow="1" w:lastRow="0" w:firstColumn="1" w:lastColumn="0" w:noHBand="0" w:noVBand="1"/>
      </w:tblPr>
      <w:tblGrid>
        <w:gridCol w:w="3263"/>
        <w:gridCol w:w="3259"/>
        <w:gridCol w:w="3259"/>
      </w:tblGrid>
      <w:tr w:rsidR="00735198" w:rsidRPr="0078185A" w14:paraId="261E6F98" w14:textId="77777777" w:rsidTr="00735198">
        <w:trPr>
          <w:trHeight w:val="250"/>
          <w:jc w:val="center"/>
        </w:trPr>
        <w:tc>
          <w:tcPr>
            <w:tcW w:w="3263" w:type="dxa"/>
            <w:shd w:val="clear" w:color="auto" w:fill="auto"/>
          </w:tcPr>
          <w:p w14:paraId="7D9B8AF6" w14:textId="1B1D406D" w:rsidR="00735198" w:rsidRPr="0078185A" w:rsidRDefault="00735198" w:rsidP="00994FEA">
            <w:pPr>
              <w:spacing w:line="25" w:lineRule="atLeast"/>
              <w:jc w:val="center"/>
            </w:pPr>
          </w:p>
        </w:tc>
        <w:tc>
          <w:tcPr>
            <w:tcW w:w="3259" w:type="dxa"/>
            <w:shd w:val="clear" w:color="auto" w:fill="auto"/>
          </w:tcPr>
          <w:p w14:paraId="68186D9C" w14:textId="3CC63648" w:rsidR="00735198" w:rsidRPr="0078185A" w:rsidRDefault="00735198" w:rsidP="00994FEA">
            <w:pPr>
              <w:spacing w:line="25" w:lineRule="atLeast"/>
              <w:jc w:val="center"/>
            </w:pPr>
          </w:p>
        </w:tc>
        <w:tc>
          <w:tcPr>
            <w:tcW w:w="3259" w:type="dxa"/>
            <w:shd w:val="clear" w:color="auto" w:fill="auto"/>
          </w:tcPr>
          <w:p w14:paraId="0F9A1B85" w14:textId="18A2E8B5" w:rsidR="00735198" w:rsidRPr="0078185A" w:rsidRDefault="00735198" w:rsidP="00994FEA">
            <w:pPr>
              <w:spacing w:line="25" w:lineRule="atLeast"/>
              <w:jc w:val="center"/>
            </w:pPr>
          </w:p>
        </w:tc>
      </w:tr>
      <w:tr w:rsidR="00735198" w:rsidRPr="0078185A" w14:paraId="1B657B79" w14:textId="77777777" w:rsidTr="00735198">
        <w:trPr>
          <w:trHeight w:val="264"/>
          <w:jc w:val="center"/>
        </w:trPr>
        <w:tc>
          <w:tcPr>
            <w:tcW w:w="3263" w:type="dxa"/>
            <w:shd w:val="clear" w:color="auto" w:fill="auto"/>
          </w:tcPr>
          <w:p w14:paraId="78ABEF7C" w14:textId="4D392952" w:rsidR="00735198" w:rsidRPr="0078185A" w:rsidRDefault="00735198" w:rsidP="00994FEA">
            <w:pPr>
              <w:spacing w:line="25" w:lineRule="atLeast"/>
              <w:jc w:val="center"/>
            </w:pPr>
          </w:p>
        </w:tc>
        <w:tc>
          <w:tcPr>
            <w:tcW w:w="3259" w:type="dxa"/>
            <w:shd w:val="clear" w:color="auto" w:fill="auto"/>
          </w:tcPr>
          <w:p w14:paraId="770F5D02" w14:textId="6600F162" w:rsidR="00735198" w:rsidRPr="0078185A" w:rsidRDefault="00735198" w:rsidP="00994FEA">
            <w:pPr>
              <w:spacing w:line="25" w:lineRule="atLeast"/>
              <w:jc w:val="center"/>
            </w:pPr>
          </w:p>
        </w:tc>
        <w:tc>
          <w:tcPr>
            <w:tcW w:w="3259" w:type="dxa"/>
            <w:shd w:val="clear" w:color="auto" w:fill="auto"/>
          </w:tcPr>
          <w:p w14:paraId="23700466" w14:textId="4C3D4806" w:rsidR="00735198" w:rsidRPr="0078185A" w:rsidRDefault="00735198" w:rsidP="00994FEA">
            <w:pPr>
              <w:spacing w:line="25" w:lineRule="atLeast"/>
              <w:jc w:val="center"/>
            </w:pPr>
          </w:p>
        </w:tc>
      </w:tr>
      <w:tr w:rsidR="00735198" w:rsidRPr="0078185A" w14:paraId="7199554E" w14:textId="77777777" w:rsidTr="00735198">
        <w:trPr>
          <w:trHeight w:val="80"/>
          <w:jc w:val="center"/>
        </w:trPr>
        <w:tc>
          <w:tcPr>
            <w:tcW w:w="3263" w:type="dxa"/>
            <w:shd w:val="clear" w:color="auto" w:fill="auto"/>
          </w:tcPr>
          <w:p w14:paraId="4CA71C14" w14:textId="7C14E6E7" w:rsidR="00735198" w:rsidRPr="0078185A" w:rsidRDefault="00735198" w:rsidP="00994FEA">
            <w:pPr>
              <w:spacing w:line="25" w:lineRule="atLeast"/>
              <w:jc w:val="center"/>
            </w:pPr>
          </w:p>
        </w:tc>
        <w:tc>
          <w:tcPr>
            <w:tcW w:w="3259" w:type="dxa"/>
            <w:shd w:val="clear" w:color="auto" w:fill="auto"/>
          </w:tcPr>
          <w:p w14:paraId="02216335" w14:textId="1DD7D50C" w:rsidR="00735198" w:rsidRPr="0078185A" w:rsidRDefault="00735198" w:rsidP="00994FEA">
            <w:pPr>
              <w:spacing w:line="25" w:lineRule="atLeast"/>
              <w:jc w:val="center"/>
            </w:pPr>
          </w:p>
        </w:tc>
        <w:tc>
          <w:tcPr>
            <w:tcW w:w="3259" w:type="dxa"/>
            <w:shd w:val="clear" w:color="auto" w:fill="auto"/>
          </w:tcPr>
          <w:p w14:paraId="22715A13" w14:textId="24F31E22" w:rsidR="00735198" w:rsidRPr="0078185A" w:rsidRDefault="00735198" w:rsidP="00994FEA">
            <w:pPr>
              <w:spacing w:line="25" w:lineRule="atLeast"/>
              <w:jc w:val="center"/>
            </w:pPr>
          </w:p>
        </w:tc>
      </w:tr>
    </w:tbl>
    <w:p w14:paraId="0EDACEE4" w14:textId="77777777" w:rsidR="00845CA2" w:rsidRDefault="00845CA2" w:rsidP="00A53AFB">
      <w:pPr>
        <w:jc w:val="center"/>
        <w:rPr>
          <w:b/>
          <w:sz w:val="36"/>
          <w:szCs w:val="36"/>
        </w:rPr>
      </w:pPr>
    </w:p>
    <w:p w14:paraId="550370DF" w14:textId="77777777" w:rsidR="00845CA2" w:rsidRDefault="00845CA2" w:rsidP="00A53AFB">
      <w:pPr>
        <w:jc w:val="center"/>
        <w:rPr>
          <w:b/>
          <w:sz w:val="36"/>
          <w:szCs w:val="36"/>
        </w:rPr>
      </w:pPr>
    </w:p>
    <w:p w14:paraId="328E1FD5" w14:textId="77777777" w:rsidR="00845CA2" w:rsidRDefault="00845CA2" w:rsidP="00A53AFB">
      <w:pPr>
        <w:jc w:val="center"/>
        <w:rPr>
          <w:b/>
          <w:sz w:val="36"/>
          <w:szCs w:val="36"/>
        </w:rPr>
      </w:pPr>
    </w:p>
    <w:p w14:paraId="5FCDE31E" w14:textId="77777777" w:rsidR="00845CA2" w:rsidRDefault="00845CA2" w:rsidP="00A53AFB">
      <w:pPr>
        <w:jc w:val="center"/>
        <w:rPr>
          <w:b/>
          <w:sz w:val="36"/>
          <w:szCs w:val="36"/>
        </w:rPr>
      </w:pPr>
    </w:p>
    <w:p w14:paraId="19851A2E" w14:textId="77777777" w:rsidR="00845CA2" w:rsidRDefault="00845CA2" w:rsidP="00A53AFB">
      <w:pPr>
        <w:jc w:val="center"/>
        <w:rPr>
          <w:b/>
          <w:sz w:val="36"/>
          <w:szCs w:val="36"/>
        </w:rPr>
      </w:pPr>
    </w:p>
    <w:p w14:paraId="0F7B0DD5" w14:textId="77777777" w:rsidR="00845CA2" w:rsidRDefault="00845CA2" w:rsidP="00A53AFB">
      <w:pPr>
        <w:jc w:val="center"/>
        <w:rPr>
          <w:b/>
          <w:sz w:val="36"/>
          <w:szCs w:val="36"/>
        </w:rPr>
      </w:pPr>
    </w:p>
    <w:p w14:paraId="50CD5309" w14:textId="77777777" w:rsidR="00845CA2" w:rsidRDefault="00845CA2" w:rsidP="00A53AFB">
      <w:pPr>
        <w:jc w:val="center"/>
        <w:rPr>
          <w:b/>
          <w:sz w:val="36"/>
          <w:szCs w:val="36"/>
        </w:rPr>
      </w:pPr>
    </w:p>
    <w:p w14:paraId="7FE9AE99" w14:textId="77777777" w:rsidR="00845CA2" w:rsidRDefault="00845CA2" w:rsidP="00A53AFB">
      <w:pPr>
        <w:jc w:val="center"/>
        <w:rPr>
          <w:b/>
          <w:sz w:val="36"/>
          <w:szCs w:val="36"/>
        </w:rPr>
      </w:pPr>
    </w:p>
    <w:p w14:paraId="12332952" w14:textId="77777777" w:rsidR="00845CA2" w:rsidRDefault="00845CA2" w:rsidP="00A53AFB">
      <w:pPr>
        <w:jc w:val="center"/>
        <w:rPr>
          <w:b/>
          <w:sz w:val="36"/>
          <w:szCs w:val="36"/>
        </w:rPr>
      </w:pPr>
    </w:p>
    <w:p w14:paraId="51CC9DFC" w14:textId="20F6B506" w:rsidR="00845CA2" w:rsidRDefault="00845CA2" w:rsidP="00A53AFB">
      <w:pPr>
        <w:jc w:val="center"/>
        <w:rPr>
          <w:b/>
          <w:sz w:val="36"/>
          <w:szCs w:val="36"/>
        </w:rPr>
      </w:pPr>
    </w:p>
    <w:p w14:paraId="338B6EE3" w14:textId="3C395B56" w:rsidR="008B0751" w:rsidRDefault="008B0751" w:rsidP="00A53AFB">
      <w:pPr>
        <w:jc w:val="center"/>
        <w:rPr>
          <w:b/>
          <w:sz w:val="36"/>
          <w:szCs w:val="36"/>
        </w:rPr>
      </w:pPr>
    </w:p>
    <w:p w14:paraId="7F71C496" w14:textId="232AA22E" w:rsidR="008B0751" w:rsidRDefault="008B0751" w:rsidP="00A53AFB">
      <w:pPr>
        <w:jc w:val="center"/>
        <w:rPr>
          <w:b/>
          <w:sz w:val="36"/>
          <w:szCs w:val="36"/>
        </w:rPr>
      </w:pPr>
    </w:p>
    <w:p w14:paraId="359C773F" w14:textId="5B167C74" w:rsidR="008B0751" w:rsidRDefault="008B0751" w:rsidP="00A53AFB">
      <w:pPr>
        <w:jc w:val="center"/>
        <w:rPr>
          <w:b/>
          <w:sz w:val="36"/>
          <w:szCs w:val="36"/>
        </w:rPr>
      </w:pPr>
    </w:p>
    <w:p w14:paraId="08B14DFA" w14:textId="77777777" w:rsidR="008B0751" w:rsidRDefault="008B0751" w:rsidP="00A53AFB">
      <w:pPr>
        <w:jc w:val="center"/>
        <w:rPr>
          <w:b/>
          <w:sz w:val="36"/>
          <w:szCs w:val="36"/>
        </w:rPr>
      </w:pPr>
    </w:p>
    <w:p w14:paraId="6AE46693" w14:textId="77777777" w:rsidR="00845CA2" w:rsidRDefault="00845CA2" w:rsidP="00A53AFB">
      <w:pPr>
        <w:jc w:val="center"/>
        <w:rPr>
          <w:b/>
          <w:sz w:val="36"/>
          <w:szCs w:val="36"/>
        </w:rPr>
      </w:pPr>
    </w:p>
    <w:p w14:paraId="7B6DE38F" w14:textId="31D59C92" w:rsidR="00A53AFB" w:rsidRPr="002A47B8" w:rsidRDefault="00A53AFB" w:rsidP="00A53AFB">
      <w:pPr>
        <w:jc w:val="center"/>
        <w:rPr>
          <w:b/>
          <w:sz w:val="36"/>
          <w:szCs w:val="36"/>
        </w:rPr>
      </w:pPr>
      <w:r w:rsidRPr="002A47B8">
        <w:rPr>
          <w:b/>
          <w:sz w:val="36"/>
          <w:szCs w:val="36"/>
        </w:rPr>
        <w:t xml:space="preserve">KIRSAL DEZAVANTAJLI ALANLAR </w:t>
      </w:r>
    </w:p>
    <w:p w14:paraId="41BFE84C" w14:textId="77777777" w:rsidR="00A53AFB" w:rsidRPr="002A47B8" w:rsidRDefault="00A53AFB" w:rsidP="00A53AFB">
      <w:pPr>
        <w:jc w:val="center"/>
        <w:rPr>
          <w:b/>
          <w:sz w:val="36"/>
          <w:szCs w:val="36"/>
        </w:rPr>
      </w:pPr>
      <w:r w:rsidRPr="002A47B8">
        <w:rPr>
          <w:b/>
          <w:sz w:val="36"/>
          <w:szCs w:val="36"/>
        </w:rPr>
        <w:t>KALKINMA PROJESİ</w:t>
      </w:r>
    </w:p>
    <w:p w14:paraId="7A3F957B" w14:textId="77777777" w:rsidR="00A53AFB" w:rsidRDefault="00A53AFB" w:rsidP="00A53AFB">
      <w:pPr>
        <w:jc w:val="both"/>
        <w:rPr>
          <w:b/>
          <w:color w:val="FF0000"/>
          <w:sz w:val="44"/>
          <w:szCs w:val="44"/>
        </w:rPr>
      </w:pPr>
    </w:p>
    <w:p w14:paraId="745682C5" w14:textId="77777777" w:rsidR="00A53AFB" w:rsidRDefault="00A53AFB" w:rsidP="00A53AFB">
      <w:pPr>
        <w:jc w:val="both"/>
        <w:rPr>
          <w:b/>
          <w:color w:val="FF0000"/>
          <w:sz w:val="44"/>
          <w:szCs w:val="44"/>
        </w:rPr>
      </w:pPr>
    </w:p>
    <w:p w14:paraId="35E3BFC5" w14:textId="77777777" w:rsidR="00A53AFB" w:rsidRPr="002A47B8" w:rsidRDefault="00A53AFB" w:rsidP="00A53AFB">
      <w:pPr>
        <w:jc w:val="both"/>
        <w:rPr>
          <w:b/>
          <w:color w:val="FF0000"/>
          <w:sz w:val="44"/>
          <w:szCs w:val="44"/>
        </w:rPr>
      </w:pPr>
    </w:p>
    <w:p w14:paraId="7D40BA4F" w14:textId="77777777" w:rsidR="00A53AFB" w:rsidRPr="002A47B8" w:rsidRDefault="00A53AFB" w:rsidP="00A53AFB">
      <w:pPr>
        <w:jc w:val="both"/>
        <w:rPr>
          <w:b/>
          <w:color w:val="FF0000"/>
        </w:rPr>
      </w:pPr>
    </w:p>
    <w:p w14:paraId="37386F6C" w14:textId="77777777" w:rsidR="00A53AFB" w:rsidRPr="002A47B8" w:rsidRDefault="00A53AFB" w:rsidP="00A53AFB">
      <w:pPr>
        <w:jc w:val="both"/>
        <w:rPr>
          <w:b/>
          <w:color w:val="FF0000"/>
        </w:rPr>
      </w:pPr>
    </w:p>
    <w:p w14:paraId="0B174C7E" w14:textId="77777777" w:rsidR="00A53AFB" w:rsidRPr="002A47B8" w:rsidRDefault="00A53AFB" w:rsidP="00A53AFB">
      <w:pPr>
        <w:jc w:val="both"/>
        <w:rPr>
          <w:b/>
          <w:color w:val="FF0000"/>
        </w:rPr>
      </w:pPr>
    </w:p>
    <w:p w14:paraId="17DE317A" w14:textId="77777777" w:rsidR="00A53AFB" w:rsidRPr="00D11B23" w:rsidRDefault="00A53AFB" w:rsidP="00A53AFB">
      <w:pPr>
        <w:spacing w:after="120" w:line="25" w:lineRule="atLeast"/>
        <w:jc w:val="center"/>
        <w:rPr>
          <w:b/>
          <w:sz w:val="32"/>
          <w:szCs w:val="32"/>
        </w:rPr>
      </w:pPr>
      <w:r w:rsidRPr="00D11B23">
        <w:rPr>
          <w:b/>
          <w:sz w:val="32"/>
          <w:szCs w:val="32"/>
        </w:rPr>
        <w:t xml:space="preserve">ÖZELDE PAYLAŞILAN ALTYAPI YATIRIMLARI </w:t>
      </w:r>
    </w:p>
    <w:p w14:paraId="1C9562AA" w14:textId="77777777" w:rsidR="00A53AFB" w:rsidRDefault="00A53AFB" w:rsidP="00A53AFB">
      <w:pPr>
        <w:spacing w:after="120" w:line="25" w:lineRule="atLeast"/>
        <w:jc w:val="center"/>
        <w:rPr>
          <w:b/>
          <w:sz w:val="32"/>
          <w:szCs w:val="32"/>
        </w:rPr>
      </w:pPr>
    </w:p>
    <w:p w14:paraId="6A872CB2" w14:textId="5ECA93CF" w:rsidR="00A53AFB" w:rsidRDefault="00A53AFB" w:rsidP="00A53AFB">
      <w:pPr>
        <w:spacing w:after="120" w:line="25" w:lineRule="atLeast"/>
        <w:jc w:val="center"/>
        <w:rPr>
          <w:b/>
          <w:sz w:val="32"/>
          <w:szCs w:val="32"/>
        </w:rPr>
      </w:pPr>
      <w:r w:rsidRPr="00D11B23">
        <w:rPr>
          <w:b/>
          <w:sz w:val="32"/>
          <w:szCs w:val="32"/>
        </w:rPr>
        <w:t>ÇADIR MANTAR ÜRETİM TESİSİ KURULUMU</w:t>
      </w:r>
      <w:r>
        <w:rPr>
          <w:b/>
          <w:sz w:val="32"/>
          <w:szCs w:val="32"/>
        </w:rPr>
        <w:t xml:space="preserve"> </w:t>
      </w:r>
    </w:p>
    <w:p w14:paraId="421CD589" w14:textId="30C757FC" w:rsidR="00A53AFB" w:rsidRPr="001367F2" w:rsidRDefault="00A53AFB" w:rsidP="00A53AFB">
      <w:pPr>
        <w:spacing w:after="120" w:line="25" w:lineRule="atLeast"/>
        <w:jc w:val="center"/>
        <w:rPr>
          <w:b/>
          <w:sz w:val="32"/>
          <w:szCs w:val="32"/>
        </w:rPr>
      </w:pPr>
      <w:r w:rsidRPr="001367F2">
        <w:rPr>
          <w:b/>
          <w:sz w:val="32"/>
          <w:szCs w:val="32"/>
        </w:rPr>
        <w:t>TEKNİK VE İDARİ ŞARTNAME</w:t>
      </w:r>
    </w:p>
    <w:p w14:paraId="6738B5CB" w14:textId="77777777" w:rsidR="00A53AFB" w:rsidRPr="002A47B8" w:rsidRDefault="00A53AFB" w:rsidP="00A53AFB">
      <w:pPr>
        <w:pStyle w:val="NoSpacing3"/>
        <w:spacing w:after="120" w:line="276" w:lineRule="auto"/>
        <w:jc w:val="both"/>
        <w:rPr>
          <w:color w:val="FF0000"/>
          <w:sz w:val="32"/>
          <w:szCs w:val="32"/>
        </w:rPr>
      </w:pPr>
    </w:p>
    <w:p w14:paraId="05A32276" w14:textId="77777777" w:rsidR="00A53AFB" w:rsidRPr="002A47B8" w:rsidRDefault="00A53AFB" w:rsidP="00A53AFB">
      <w:pPr>
        <w:pStyle w:val="NoSpacing3"/>
        <w:spacing w:after="120" w:line="276" w:lineRule="auto"/>
        <w:jc w:val="both"/>
        <w:rPr>
          <w:color w:val="FF0000"/>
          <w:sz w:val="32"/>
          <w:szCs w:val="32"/>
        </w:rPr>
      </w:pPr>
    </w:p>
    <w:p w14:paraId="5E6DCA0E" w14:textId="77777777" w:rsidR="00A53AFB" w:rsidRPr="002A47B8" w:rsidRDefault="00A53AFB" w:rsidP="00A53AFB">
      <w:pPr>
        <w:pStyle w:val="NoSpacing3"/>
        <w:spacing w:after="120" w:line="276" w:lineRule="auto"/>
        <w:jc w:val="both"/>
        <w:rPr>
          <w:color w:val="FF0000"/>
          <w:sz w:val="32"/>
          <w:szCs w:val="32"/>
        </w:rPr>
      </w:pPr>
    </w:p>
    <w:p w14:paraId="34ED55FA" w14:textId="77777777" w:rsidR="00A53AFB" w:rsidRPr="002A47B8" w:rsidRDefault="00A53AFB" w:rsidP="00A53AFB">
      <w:pPr>
        <w:pStyle w:val="NoSpacing3"/>
        <w:spacing w:after="120" w:line="276" w:lineRule="auto"/>
        <w:jc w:val="both"/>
        <w:rPr>
          <w:color w:val="FF0000"/>
          <w:sz w:val="32"/>
          <w:szCs w:val="32"/>
        </w:rPr>
      </w:pPr>
    </w:p>
    <w:p w14:paraId="100817F6" w14:textId="77777777" w:rsidR="00A53AFB" w:rsidRPr="002A47B8" w:rsidRDefault="00A53AFB" w:rsidP="00A53AFB">
      <w:pPr>
        <w:pStyle w:val="NoSpacing3"/>
        <w:spacing w:after="120" w:line="276" w:lineRule="auto"/>
        <w:jc w:val="both"/>
        <w:rPr>
          <w:color w:val="FF0000"/>
          <w:sz w:val="32"/>
          <w:szCs w:val="32"/>
        </w:rPr>
      </w:pPr>
    </w:p>
    <w:p w14:paraId="218BFE6D" w14:textId="77777777" w:rsidR="00A53AFB" w:rsidRPr="002A47B8" w:rsidRDefault="00A53AFB" w:rsidP="00A53AFB">
      <w:pPr>
        <w:pStyle w:val="NoSpacing3"/>
        <w:spacing w:after="120" w:line="276" w:lineRule="auto"/>
        <w:jc w:val="both"/>
        <w:rPr>
          <w:color w:val="FF0000"/>
          <w:sz w:val="32"/>
          <w:szCs w:val="32"/>
        </w:rPr>
      </w:pPr>
    </w:p>
    <w:p w14:paraId="12AC6F12" w14:textId="4AFB25CD" w:rsidR="00A53AFB" w:rsidRDefault="00A53AFB" w:rsidP="00A53AFB">
      <w:pPr>
        <w:pStyle w:val="NoSpacing3"/>
        <w:spacing w:after="120" w:line="276" w:lineRule="auto"/>
        <w:jc w:val="both"/>
        <w:rPr>
          <w:color w:val="FF0000"/>
          <w:sz w:val="32"/>
          <w:szCs w:val="32"/>
        </w:rPr>
      </w:pPr>
    </w:p>
    <w:p w14:paraId="1FE6069C" w14:textId="454A636D" w:rsidR="000E2079" w:rsidRDefault="000E2079" w:rsidP="00A53AFB">
      <w:pPr>
        <w:pStyle w:val="NoSpacing3"/>
        <w:spacing w:after="120" w:line="276" w:lineRule="auto"/>
        <w:jc w:val="both"/>
        <w:rPr>
          <w:color w:val="FF0000"/>
          <w:sz w:val="32"/>
          <w:szCs w:val="32"/>
        </w:rPr>
      </w:pPr>
    </w:p>
    <w:p w14:paraId="51D533D9" w14:textId="77EAD571" w:rsidR="000E2079" w:rsidRDefault="000E2079" w:rsidP="00A53AFB">
      <w:pPr>
        <w:pStyle w:val="NoSpacing3"/>
        <w:spacing w:after="120" w:line="276" w:lineRule="auto"/>
        <w:jc w:val="both"/>
        <w:rPr>
          <w:color w:val="FF0000"/>
          <w:sz w:val="32"/>
          <w:szCs w:val="32"/>
        </w:rPr>
      </w:pPr>
    </w:p>
    <w:p w14:paraId="070B3AE7" w14:textId="1BBE1BF5" w:rsidR="000E2079" w:rsidRDefault="000E2079" w:rsidP="00A53AFB">
      <w:pPr>
        <w:pStyle w:val="NoSpacing3"/>
        <w:spacing w:after="120" w:line="276" w:lineRule="auto"/>
        <w:jc w:val="both"/>
        <w:rPr>
          <w:color w:val="FF0000"/>
          <w:sz w:val="32"/>
          <w:szCs w:val="32"/>
        </w:rPr>
      </w:pPr>
    </w:p>
    <w:p w14:paraId="7800ED28" w14:textId="14222213" w:rsidR="000E2079" w:rsidRPr="002A47B8" w:rsidRDefault="000E2079" w:rsidP="00A53AFB">
      <w:pPr>
        <w:pStyle w:val="NoSpacing3"/>
        <w:spacing w:after="120" w:line="276" w:lineRule="auto"/>
        <w:jc w:val="both"/>
        <w:rPr>
          <w:color w:val="FF0000"/>
          <w:sz w:val="32"/>
          <w:szCs w:val="32"/>
        </w:rPr>
      </w:pPr>
    </w:p>
    <w:p w14:paraId="056ECDA7" w14:textId="77777777" w:rsidR="00A53AFB" w:rsidRPr="002A47B8" w:rsidRDefault="00A53AFB" w:rsidP="00A53AFB">
      <w:pPr>
        <w:pStyle w:val="NoSpacing3"/>
        <w:spacing w:after="120" w:line="276" w:lineRule="auto"/>
        <w:jc w:val="both"/>
        <w:rPr>
          <w:color w:val="FF0000"/>
          <w:sz w:val="32"/>
          <w:szCs w:val="32"/>
        </w:rPr>
      </w:pPr>
    </w:p>
    <w:p w14:paraId="06D42B5B" w14:textId="77777777" w:rsidR="00A53AFB" w:rsidRPr="001367F2" w:rsidRDefault="00A53AFB" w:rsidP="00A53AFB">
      <w:pPr>
        <w:pStyle w:val="NoSpacing3"/>
        <w:spacing w:line="276" w:lineRule="auto"/>
        <w:jc w:val="center"/>
        <w:rPr>
          <w:b/>
        </w:rPr>
      </w:pPr>
      <w:r>
        <w:rPr>
          <w:b/>
        </w:rPr>
        <w:t>Osmaniye</w:t>
      </w:r>
    </w:p>
    <w:p w14:paraId="148FF191" w14:textId="3CFAD924" w:rsidR="00A53AFB" w:rsidRPr="001367F2" w:rsidRDefault="00765608" w:rsidP="00A53AFB">
      <w:pPr>
        <w:pStyle w:val="NoSpacing3"/>
        <w:spacing w:line="276" w:lineRule="auto"/>
        <w:jc w:val="center"/>
        <w:rPr>
          <w:b/>
        </w:rPr>
      </w:pPr>
      <w:r>
        <w:rPr>
          <w:b/>
        </w:rPr>
        <w:t>Mart</w:t>
      </w:r>
      <w:r w:rsidR="00A53AFB" w:rsidRPr="001367F2">
        <w:rPr>
          <w:b/>
        </w:rPr>
        <w:t xml:space="preserve"> 202</w:t>
      </w:r>
      <w:r w:rsidR="00A53AFB">
        <w:rPr>
          <w:b/>
        </w:rPr>
        <w:t>6</w:t>
      </w:r>
    </w:p>
    <w:p w14:paraId="7133014B" w14:textId="77777777" w:rsidR="00A53AFB" w:rsidRPr="002A47B8" w:rsidRDefault="00A53AFB" w:rsidP="00A53AFB">
      <w:pPr>
        <w:pStyle w:val="NoSpacing3"/>
        <w:spacing w:after="120" w:line="276" w:lineRule="auto"/>
        <w:jc w:val="center"/>
        <w:rPr>
          <w:b/>
          <w:color w:val="FF0000"/>
          <w:sz w:val="32"/>
          <w:szCs w:val="32"/>
        </w:rPr>
      </w:pPr>
    </w:p>
    <w:p w14:paraId="4CC58E3C" w14:textId="77777777" w:rsidR="00A53AFB" w:rsidRPr="00A53AFB" w:rsidRDefault="00A53AFB" w:rsidP="00A53AFB">
      <w:pPr>
        <w:jc w:val="both"/>
        <w:rPr>
          <w:b/>
        </w:rPr>
      </w:pPr>
      <w:r w:rsidRPr="00A53AFB">
        <w:rPr>
          <w:b/>
        </w:rPr>
        <w:t>ÇADIR MANTAR ÜRETİM TESİSİ KURULUMU TEKNİK ŞARTNAMESİ</w:t>
      </w:r>
    </w:p>
    <w:p w14:paraId="20048E02" w14:textId="77777777" w:rsidR="00A53AFB" w:rsidRPr="00A53AFB" w:rsidRDefault="00A53AFB" w:rsidP="00A53AFB">
      <w:pPr>
        <w:keepNext/>
        <w:jc w:val="both"/>
        <w:outlineLvl w:val="0"/>
        <w:rPr>
          <w:rFonts w:eastAsia="MS Gothic"/>
          <w:b/>
          <w:bCs/>
          <w:kern w:val="32"/>
          <w:lang w:eastAsia="x-none"/>
        </w:rPr>
      </w:pPr>
    </w:p>
    <w:p w14:paraId="51EE7487" w14:textId="2066BA44" w:rsidR="00A53AFB" w:rsidRPr="00A53AFB" w:rsidRDefault="00A53AFB" w:rsidP="00A53AFB">
      <w:pPr>
        <w:keepNext/>
        <w:jc w:val="both"/>
        <w:outlineLvl w:val="0"/>
        <w:rPr>
          <w:rFonts w:eastAsia="MS Gothic"/>
          <w:bCs/>
          <w:kern w:val="32"/>
          <w:lang w:eastAsia="x-none"/>
        </w:rPr>
      </w:pPr>
      <w:r w:rsidRPr="00A53AFB">
        <w:rPr>
          <w:rFonts w:eastAsia="MS Gothic"/>
          <w:b/>
          <w:bCs/>
          <w:kern w:val="32"/>
          <w:lang w:eastAsia="x-none"/>
        </w:rPr>
        <w:t>Genel Özellikler;</w:t>
      </w:r>
    </w:p>
    <w:p w14:paraId="43F94BFD" w14:textId="78DCB116" w:rsidR="00A53AFB" w:rsidRPr="00A53AFB" w:rsidRDefault="00A53AFB" w:rsidP="00A53AFB">
      <w:pPr>
        <w:shd w:val="clear" w:color="auto" w:fill="FFFFFF"/>
        <w:spacing w:afterLines="60" w:after="144"/>
        <w:jc w:val="both"/>
        <w:textAlignment w:val="baseline"/>
        <w:rPr>
          <w:spacing w:val="2"/>
        </w:rPr>
      </w:pPr>
      <w:r w:rsidRPr="00A53AFB">
        <w:t>Bu şartnameyle, 5 adet 98 m</w:t>
      </w:r>
      <w:r w:rsidRPr="00A53AFB">
        <w:rPr>
          <w:vertAlign w:val="superscript"/>
        </w:rPr>
        <w:t>2</w:t>
      </w:r>
      <w:r w:rsidRPr="00A53AFB">
        <w:t xml:space="preserve"> alana sahip mantar çadırı kurulumu ve ekili halde </w:t>
      </w:r>
      <w:proofErr w:type="spellStart"/>
      <w:r w:rsidRPr="00A53AFB">
        <w:t>kompost</w:t>
      </w:r>
      <w:proofErr w:type="spellEnd"/>
      <w:r w:rsidRPr="00A53AFB">
        <w:t xml:space="preserve"> alımı desteklenecektir. Mantar yetiştiriciliği projesi Bahçe Ekonomik Kalkınma Kümesine bağlı köyde </w:t>
      </w:r>
      <w:r w:rsidRPr="00A53AFB">
        <w:rPr>
          <w:rFonts w:eastAsia="Calibri"/>
          <w:lang w:eastAsia="en-US"/>
        </w:rPr>
        <w:t>gerçekleştirilecektir</w:t>
      </w:r>
      <w:r w:rsidRPr="00A53AFB">
        <w:rPr>
          <w:spacing w:val="2"/>
        </w:rPr>
        <w:t>.</w:t>
      </w:r>
    </w:p>
    <w:p w14:paraId="4DE506CB" w14:textId="561B0C26" w:rsidR="00A53AFB" w:rsidRDefault="00A53AFB" w:rsidP="00E46E6A">
      <w:pPr>
        <w:pStyle w:val="AklamaMetni"/>
        <w:rPr>
          <w:b/>
        </w:rPr>
      </w:pPr>
      <w:r w:rsidRPr="00A53AFB">
        <w:rPr>
          <w:b/>
        </w:rPr>
        <w:t>Mantar Çadırı Teknik Şartnamesi:</w:t>
      </w:r>
      <w:r w:rsidR="00E46E6A">
        <w:rPr>
          <w:b/>
        </w:rPr>
        <w:t xml:space="preserve"> </w:t>
      </w:r>
    </w:p>
    <w:p w14:paraId="66ADE94A" w14:textId="77777777" w:rsidR="00017DB0" w:rsidRPr="00E46E6A" w:rsidRDefault="00017DB0" w:rsidP="00E46E6A">
      <w:pPr>
        <w:pStyle w:val="AklamaMetni"/>
      </w:pPr>
    </w:p>
    <w:p w14:paraId="66428A70" w14:textId="77777777" w:rsidR="00A53AFB" w:rsidRPr="00A53AFB" w:rsidRDefault="00A53AFB" w:rsidP="00A53AFB">
      <w:pPr>
        <w:autoSpaceDE w:val="0"/>
        <w:autoSpaceDN w:val="0"/>
        <w:adjustRightInd w:val="0"/>
        <w:jc w:val="both"/>
        <w:rPr>
          <w:b/>
        </w:rPr>
      </w:pPr>
      <w:r w:rsidRPr="00A53AFB">
        <w:rPr>
          <w:b/>
        </w:rPr>
        <w:t>1- Isıtma/Soğutma Grubu:</w:t>
      </w:r>
    </w:p>
    <w:p w14:paraId="21C5CBB9" w14:textId="77777777" w:rsidR="00A53AFB" w:rsidRPr="00A53AFB" w:rsidRDefault="00A53AFB" w:rsidP="00A53AFB">
      <w:pPr>
        <w:autoSpaceDE w:val="0"/>
        <w:autoSpaceDN w:val="0"/>
        <w:adjustRightInd w:val="0"/>
        <w:jc w:val="both"/>
      </w:pPr>
      <w:r w:rsidRPr="00A53AFB">
        <w:t xml:space="preserve">1. SC1 şartlarında en az 60.000 BTU soğutma kapasiteli kanallı tip </w:t>
      </w:r>
      <w:proofErr w:type="spellStart"/>
      <w:r w:rsidRPr="00A53AFB">
        <w:t>evaporatör</w:t>
      </w:r>
      <w:proofErr w:type="spellEnd"/>
      <w:r w:rsidRPr="00A53AFB">
        <w:t xml:space="preserve"> (iç ünite) kullanılacaktır.</w:t>
      </w:r>
    </w:p>
    <w:p w14:paraId="3C25344D" w14:textId="77777777" w:rsidR="00A53AFB" w:rsidRPr="00A53AFB" w:rsidRDefault="00A53AFB" w:rsidP="00A53AFB">
      <w:pPr>
        <w:autoSpaceDE w:val="0"/>
        <w:autoSpaceDN w:val="0"/>
        <w:adjustRightInd w:val="0"/>
        <w:jc w:val="both"/>
      </w:pPr>
      <w:r w:rsidRPr="00A53AFB">
        <w:t>2. İç üniteler bulunduğu odayı 10 santigrat dereceye kadar soğutabilir kapasitede ve özellikte olacaktır.</w:t>
      </w:r>
    </w:p>
    <w:p w14:paraId="7A543B5F" w14:textId="77777777" w:rsidR="00A53AFB" w:rsidRPr="00A53AFB" w:rsidRDefault="00A53AFB" w:rsidP="00A53AFB">
      <w:pPr>
        <w:autoSpaceDE w:val="0"/>
        <w:autoSpaceDN w:val="0"/>
        <w:adjustRightInd w:val="0"/>
        <w:jc w:val="both"/>
      </w:pPr>
      <w:r w:rsidRPr="00A53AFB">
        <w:t>3. İç üniteler oda içerisinde bulunmayacak, oda üzerine monte edilecektir.</w:t>
      </w:r>
    </w:p>
    <w:p w14:paraId="0C769DB5" w14:textId="77777777" w:rsidR="00A53AFB" w:rsidRPr="00A53AFB" w:rsidRDefault="00A53AFB" w:rsidP="00A53AFB">
      <w:pPr>
        <w:autoSpaceDE w:val="0"/>
        <w:autoSpaceDN w:val="0"/>
        <w:adjustRightInd w:val="0"/>
        <w:jc w:val="both"/>
      </w:pPr>
      <w:r w:rsidRPr="00A53AFB">
        <w:t>4. Emiş ve basma hattı kanalları oda üzerinden menfez yardımı ile oda içerisine bağlanacaktır.</w:t>
      </w:r>
    </w:p>
    <w:p w14:paraId="3D8CD556" w14:textId="77777777" w:rsidR="00A53AFB" w:rsidRPr="00A53AFB" w:rsidRDefault="00A53AFB" w:rsidP="00A53AFB">
      <w:pPr>
        <w:autoSpaceDE w:val="0"/>
        <w:autoSpaceDN w:val="0"/>
        <w:adjustRightInd w:val="0"/>
        <w:jc w:val="both"/>
      </w:pPr>
      <w:r w:rsidRPr="00A53AFB">
        <w:t xml:space="preserve">5. İç ünitenin tüm fonksiyonlarını iç ünite ile arasındaki bir kablo bağlantısı ile kontrol edilebilecek    </w:t>
      </w:r>
    </w:p>
    <w:p w14:paraId="5EE12100" w14:textId="77777777" w:rsidR="00A53AFB" w:rsidRPr="00A53AFB" w:rsidRDefault="00A53AFB" w:rsidP="00A53AFB">
      <w:pPr>
        <w:autoSpaceDE w:val="0"/>
        <w:autoSpaceDN w:val="0"/>
        <w:adjustRightInd w:val="0"/>
        <w:jc w:val="both"/>
      </w:pPr>
      <w:r w:rsidRPr="00A53AFB">
        <w:t xml:space="preserve">    </w:t>
      </w:r>
      <w:proofErr w:type="gramStart"/>
      <w:r w:rsidRPr="00A53AFB">
        <w:t>kumanda</w:t>
      </w:r>
      <w:proofErr w:type="gramEnd"/>
      <w:r w:rsidRPr="00A53AFB">
        <w:t xml:space="preserve"> olacaktır.</w:t>
      </w:r>
    </w:p>
    <w:p w14:paraId="7DBBF841" w14:textId="77777777" w:rsidR="00A53AFB" w:rsidRPr="00A53AFB" w:rsidRDefault="00A53AFB" w:rsidP="00A53AFB">
      <w:pPr>
        <w:autoSpaceDE w:val="0"/>
        <w:autoSpaceDN w:val="0"/>
        <w:adjustRightInd w:val="0"/>
        <w:jc w:val="both"/>
        <w:rPr>
          <w:b/>
        </w:rPr>
      </w:pPr>
      <w:r w:rsidRPr="00A53AFB">
        <w:rPr>
          <w:b/>
        </w:rPr>
        <w:t>2- Havalandırma Sistemi:</w:t>
      </w:r>
    </w:p>
    <w:p w14:paraId="2F2FCE19" w14:textId="77777777" w:rsidR="00A53AFB" w:rsidRPr="00A53AFB" w:rsidRDefault="00A53AFB" w:rsidP="00A53AFB">
      <w:pPr>
        <w:autoSpaceDE w:val="0"/>
        <w:autoSpaceDN w:val="0"/>
        <w:adjustRightInd w:val="0"/>
        <w:jc w:val="both"/>
      </w:pPr>
      <w:r w:rsidRPr="00A53AFB">
        <w:t>1. Emiş jet fanı en az 5,000 m</w:t>
      </w:r>
      <w:r w:rsidRPr="00A53AFB">
        <w:rPr>
          <w:vertAlign w:val="superscript"/>
        </w:rPr>
        <w:t>3</w:t>
      </w:r>
      <w:r w:rsidRPr="00A53AFB">
        <w:t xml:space="preserve"> olacaktır.</w:t>
      </w:r>
    </w:p>
    <w:p w14:paraId="580271EB" w14:textId="77777777" w:rsidR="00A53AFB" w:rsidRPr="00A53AFB" w:rsidRDefault="00A53AFB" w:rsidP="00A53AFB">
      <w:pPr>
        <w:autoSpaceDE w:val="0"/>
        <w:autoSpaceDN w:val="0"/>
        <w:adjustRightInd w:val="0"/>
        <w:jc w:val="both"/>
      </w:pPr>
      <w:r w:rsidRPr="00A53AFB">
        <w:t>2. Havalandırma kapakları emiş fan için rüzgâr geçirmesini engelleme özellikli olmalıdır.</w:t>
      </w:r>
    </w:p>
    <w:p w14:paraId="70D9203B" w14:textId="77777777" w:rsidR="00A53AFB" w:rsidRPr="00A53AFB" w:rsidRDefault="00A53AFB" w:rsidP="00A53AFB">
      <w:pPr>
        <w:autoSpaceDE w:val="0"/>
        <w:autoSpaceDN w:val="0"/>
        <w:adjustRightInd w:val="0"/>
        <w:jc w:val="both"/>
        <w:rPr>
          <w:b/>
        </w:rPr>
      </w:pPr>
      <w:r w:rsidRPr="00A53AFB">
        <w:rPr>
          <w:b/>
        </w:rPr>
        <w:t>3- Otomasyon Kontrol Panosu:</w:t>
      </w:r>
    </w:p>
    <w:p w14:paraId="54B66BCC" w14:textId="77777777" w:rsidR="00A53AFB" w:rsidRPr="00A53AFB" w:rsidRDefault="00A53AFB" w:rsidP="00A53AFB">
      <w:pPr>
        <w:autoSpaceDE w:val="0"/>
        <w:autoSpaceDN w:val="0"/>
        <w:adjustRightInd w:val="0"/>
        <w:ind w:left="284" w:hanging="284"/>
        <w:jc w:val="both"/>
      </w:pPr>
      <w:r w:rsidRPr="00A53AFB">
        <w:t>1. Komut vererek hassas değerleri algılayıp zamanında devreye sokarak ihtiyaçları çözmelidir. Sistemde ölçüm ve bu ölçümlere göre kontrol edilen unsurların otomatik kontrolü sağlanarak mantar için gerekli iklimlendirmeyi sağlayacak nitelikte olmalıdır.</w:t>
      </w:r>
    </w:p>
    <w:p w14:paraId="75524E64" w14:textId="77777777" w:rsidR="00A53AFB" w:rsidRPr="00A53AFB" w:rsidRDefault="00A53AFB" w:rsidP="00A53AFB">
      <w:pPr>
        <w:autoSpaceDE w:val="0"/>
        <w:autoSpaceDN w:val="0"/>
        <w:adjustRightInd w:val="0"/>
        <w:jc w:val="both"/>
      </w:pPr>
      <w:r w:rsidRPr="00A53AFB">
        <w:t>2. Sistemde kontrol edilen unsurlar;</w:t>
      </w:r>
    </w:p>
    <w:p w14:paraId="719657FF" w14:textId="77777777" w:rsidR="00A53AFB" w:rsidRPr="00A53AFB" w:rsidRDefault="00A53AFB" w:rsidP="00A53AFB">
      <w:pPr>
        <w:autoSpaceDE w:val="0"/>
        <w:autoSpaceDN w:val="0"/>
        <w:adjustRightInd w:val="0"/>
        <w:ind w:left="142"/>
        <w:jc w:val="both"/>
      </w:pPr>
      <w:r w:rsidRPr="00A53AFB">
        <w:t>-Nemlendirme cihazı/ısı değerleri,</w:t>
      </w:r>
    </w:p>
    <w:p w14:paraId="2FBAD3A3" w14:textId="77777777" w:rsidR="00A53AFB" w:rsidRPr="00A53AFB" w:rsidRDefault="00A53AFB" w:rsidP="00A53AFB">
      <w:pPr>
        <w:autoSpaceDE w:val="0"/>
        <w:autoSpaceDN w:val="0"/>
        <w:adjustRightInd w:val="0"/>
        <w:ind w:firstLine="142"/>
        <w:jc w:val="both"/>
      </w:pPr>
      <w:r w:rsidRPr="00A53AFB">
        <w:t>-Fanlar,</w:t>
      </w:r>
    </w:p>
    <w:p w14:paraId="2D55F3C0" w14:textId="77777777" w:rsidR="00A53AFB" w:rsidRPr="00A53AFB" w:rsidRDefault="00A53AFB" w:rsidP="00A53AFB">
      <w:pPr>
        <w:autoSpaceDE w:val="0"/>
        <w:autoSpaceDN w:val="0"/>
        <w:adjustRightInd w:val="0"/>
        <w:ind w:firstLine="142"/>
        <w:jc w:val="both"/>
      </w:pPr>
      <w:r w:rsidRPr="00A53AFB">
        <w:t>-Aydınlatma sistemi olmalıdır.</w:t>
      </w:r>
    </w:p>
    <w:p w14:paraId="5574D6EE" w14:textId="77777777" w:rsidR="00A53AFB" w:rsidRPr="00A53AFB" w:rsidRDefault="00A53AFB" w:rsidP="00A53AFB">
      <w:pPr>
        <w:tabs>
          <w:tab w:val="left" w:pos="10206"/>
        </w:tabs>
        <w:autoSpaceDE w:val="0"/>
        <w:autoSpaceDN w:val="0"/>
        <w:adjustRightInd w:val="0"/>
        <w:ind w:left="284" w:hanging="284"/>
        <w:jc w:val="both"/>
      </w:pPr>
      <w:r w:rsidRPr="00A53AFB">
        <w:t xml:space="preserve">3. Bu unsurlar </w:t>
      </w:r>
      <w:proofErr w:type="spellStart"/>
      <w:r w:rsidRPr="00A53AFB">
        <w:t>sensörlerden</w:t>
      </w:r>
      <w:proofErr w:type="spellEnd"/>
      <w:r w:rsidRPr="00A53AFB">
        <w:t xml:space="preserve"> gelen bilgilere göre ayarlanan set değerlerine göre otomatik olarak çalıştırılmalıdır.</w:t>
      </w:r>
    </w:p>
    <w:p w14:paraId="7E663B8E" w14:textId="77777777" w:rsidR="00A53AFB" w:rsidRPr="00A53AFB" w:rsidRDefault="00A53AFB" w:rsidP="00A53AFB">
      <w:pPr>
        <w:autoSpaceDE w:val="0"/>
        <w:autoSpaceDN w:val="0"/>
        <w:adjustRightInd w:val="0"/>
        <w:ind w:left="284" w:hanging="284"/>
        <w:jc w:val="both"/>
      </w:pPr>
      <w:r w:rsidRPr="00A53AFB">
        <w:t>4. Ortamda bulunan nem değeri düşük olması durumunda nemlendirme sistemi devreye girerek nemlendirme sağlamalıdır.</w:t>
      </w:r>
    </w:p>
    <w:p w14:paraId="3307A149" w14:textId="77777777" w:rsidR="00A53AFB" w:rsidRPr="00A53AFB" w:rsidRDefault="00A53AFB" w:rsidP="00A53AFB">
      <w:pPr>
        <w:autoSpaceDE w:val="0"/>
        <w:autoSpaceDN w:val="0"/>
        <w:adjustRightInd w:val="0"/>
        <w:jc w:val="both"/>
        <w:rPr>
          <w:b/>
        </w:rPr>
      </w:pPr>
      <w:r w:rsidRPr="00A53AFB">
        <w:rPr>
          <w:b/>
        </w:rPr>
        <w:t>4- Nemlendirme Sistemi:</w:t>
      </w:r>
    </w:p>
    <w:p w14:paraId="46C33A2C" w14:textId="77777777" w:rsidR="00A53AFB" w:rsidRPr="00A53AFB" w:rsidRDefault="00A53AFB" w:rsidP="00A53AFB">
      <w:pPr>
        <w:autoSpaceDE w:val="0"/>
        <w:autoSpaceDN w:val="0"/>
        <w:adjustRightInd w:val="0"/>
        <w:jc w:val="both"/>
      </w:pPr>
      <w:r w:rsidRPr="00A53AFB">
        <w:t xml:space="preserve">1. Yüksek basınçlı </w:t>
      </w:r>
      <w:proofErr w:type="spellStart"/>
      <w:r w:rsidRPr="00A53AFB">
        <w:t>sisleme</w:t>
      </w:r>
      <w:proofErr w:type="spellEnd"/>
      <w:r w:rsidRPr="00A53AFB">
        <w:t xml:space="preserve"> sistemleri su basınçları 80-150 bar arasında değişirken mikro </w:t>
      </w:r>
      <w:proofErr w:type="spellStart"/>
      <w:r w:rsidRPr="00A53AFB">
        <w:t>nozul</w:t>
      </w:r>
      <w:proofErr w:type="spellEnd"/>
      <w:r w:rsidRPr="00A53AFB">
        <w:t xml:space="preserve"> çapları  </w:t>
      </w:r>
    </w:p>
    <w:p w14:paraId="4A9B7CDB" w14:textId="77777777" w:rsidR="00A53AFB" w:rsidRPr="00A53AFB" w:rsidRDefault="00A53AFB" w:rsidP="00A53AFB">
      <w:pPr>
        <w:autoSpaceDE w:val="0"/>
        <w:autoSpaceDN w:val="0"/>
        <w:adjustRightInd w:val="0"/>
        <w:jc w:val="both"/>
      </w:pPr>
      <w:r w:rsidRPr="00A53AFB">
        <w:t xml:space="preserve">     0.11-0.30 arasında değişmelidir.</w:t>
      </w:r>
    </w:p>
    <w:p w14:paraId="4A11B35A" w14:textId="77777777" w:rsidR="00A53AFB" w:rsidRPr="00A53AFB" w:rsidRDefault="00A53AFB" w:rsidP="00A53AFB">
      <w:pPr>
        <w:autoSpaceDE w:val="0"/>
        <w:autoSpaceDN w:val="0"/>
        <w:adjustRightInd w:val="0"/>
        <w:jc w:val="both"/>
      </w:pPr>
      <w:r w:rsidRPr="00A53AFB">
        <w:t>2. Suyun parçaladığı büyüklük aralığı 1-30 mikron arasında olmalıdır.</w:t>
      </w:r>
    </w:p>
    <w:p w14:paraId="241A5CB6" w14:textId="77777777" w:rsidR="00A53AFB" w:rsidRPr="00A53AFB" w:rsidRDefault="00A53AFB" w:rsidP="00A53AFB">
      <w:pPr>
        <w:autoSpaceDE w:val="0"/>
        <w:autoSpaceDN w:val="0"/>
        <w:adjustRightInd w:val="0"/>
        <w:jc w:val="both"/>
        <w:rPr>
          <w:b/>
        </w:rPr>
      </w:pPr>
      <w:r w:rsidRPr="00A53AFB">
        <w:rPr>
          <w:b/>
        </w:rPr>
        <w:t>5- Bina İçi Elektrik Tesisatı:</w:t>
      </w:r>
    </w:p>
    <w:p w14:paraId="226383DE" w14:textId="77777777" w:rsidR="00A53AFB" w:rsidRPr="00A53AFB" w:rsidRDefault="00A53AFB" w:rsidP="00A53AFB">
      <w:pPr>
        <w:autoSpaceDE w:val="0"/>
        <w:autoSpaceDN w:val="0"/>
        <w:adjustRightInd w:val="0"/>
        <w:jc w:val="both"/>
      </w:pPr>
      <w:r w:rsidRPr="00A53AFB">
        <w:t>1. Uygun kesitler halinde cihazların bağlantısı TSE standartlarına uygun kablo ve malzemelerle yapılmalıdır.</w:t>
      </w:r>
    </w:p>
    <w:p w14:paraId="5EC695A4" w14:textId="77777777" w:rsidR="00A53AFB" w:rsidRPr="00A53AFB" w:rsidRDefault="00A53AFB" w:rsidP="00A53AFB">
      <w:pPr>
        <w:autoSpaceDE w:val="0"/>
        <w:autoSpaceDN w:val="0"/>
        <w:adjustRightInd w:val="0"/>
        <w:jc w:val="both"/>
        <w:rPr>
          <w:b/>
        </w:rPr>
      </w:pPr>
      <w:r w:rsidRPr="00A53AFB">
        <w:rPr>
          <w:b/>
        </w:rPr>
        <w:t>6- Aydınlatma Sistemi:</w:t>
      </w:r>
    </w:p>
    <w:p w14:paraId="0367A50D" w14:textId="2C066971" w:rsidR="00A53AFB" w:rsidRPr="00A53AFB" w:rsidRDefault="00A53AFB" w:rsidP="00A53AFB">
      <w:pPr>
        <w:autoSpaceDE w:val="0"/>
        <w:autoSpaceDN w:val="0"/>
        <w:adjustRightInd w:val="0"/>
        <w:jc w:val="both"/>
      </w:pPr>
      <w:r w:rsidRPr="00A53AFB">
        <w:t>1. Aydınlatma ol</w:t>
      </w:r>
      <w:r w:rsidR="00505529">
        <w:t xml:space="preserve">arak nemden etkilenmeyen </w:t>
      </w:r>
      <w:r w:rsidR="00505529" w:rsidRPr="00505529">
        <w:t xml:space="preserve">4 adet 100 W </w:t>
      </w:r>
      <w:proofErr w:type="spellStart"/>
      <w:r w:rsidR="00505529" w:rsidRPr="00505529">
        <w:t>ex-proof</w:t>
      </w:r>
      <w:proofErr w:type="spellEnd"/>
      <w:r w:rsidR="00505529" w:rsidRPr="00505529">
        <w:t xml:space="preserve"> </w:t>
      </w:r>
      <w:proofErr w:type="spellStart"/>
      <w:r w:rsidR="00505529" w:rsidRPr="00505529">
        <w:t>led</w:t>
      </w:r>
      <w:proofErr w:type="spellEnd"/>
      <w:r w:rsidR="00505529" w:rsidRPr="00505529">
        <w:t xml:space="preserve"> lamba kullanılmalıdır.</w:t>
      </w:r>
    </w:p>
    <w:p w14:paraId="3A33897D" w14:textId="77777777" w:rsidR="00A53AFB" w:rsidRPr="00A53AFB" w:rsidRDefault="00A53AFB" w:rsidP="00A53AFB">
      <w:pPr>
        <w:autoSpaceDE w:val="0"/>
        <w:autoSpaceDN w:val="0"/>
        <w:adjustRightInd w:val="0"/>
        <w:jc w:val="both"/>
        <w:rPr>
          <w:b/>
        </w:rPr>
      </w:pPr>
      <w:r w:rsidRPr="00A53AFB">
        <w:rPr>
          <w:b/>
        </w:rPr>
        <w:t>7-Askı Sistemi:</w:t>
      </w:r>
    </w:p>
    <w:p w14:paraId="662E48DD" w14:textId="77777777" w:rsidR="00A53AFB" w:rsidRPr="00A53AFB" w:rsidRDefault="00A53AFB" w:rsidP="00A53AFB">
      <w:pPr>
        <w:autoSpaceDE w:val="0"/>
        <w:autoSpaceDN w:val="0"/>
        <w:adjustRightInd w:val="0"/>
        <w:jc w:val="both"/>
      </w:pPr>
      <w:r w:rsidRPr="00A53AFB">
        <w:t>1. 2 mm 30x30 profil 3 kat kaynaklı askı sistemi 98 m</w:t>
      </w:r>
      <w:r w:rsidRPr="00A53AFB">
        <w:rPr>
          <w:vertAlign w:val="superscript"/>
        </w:rPr>
        <w:t>2</w:t>
      </w:r>
      <w:r w:rsidRPr="00A53AFB">
        <w:t xml:space="preserve"> alan için 10 ton taşıma kapasiteli demir iskelet sistemi olmalıdır.</w:t>
      </w:r>
    </w:p>
    <w:p w14:paraId="18AE38EE" w14:textId="77777777" w:rsidR="00A53AFB" w:rsidRPr="00A53AFB" w:rsidRDefault="00A53AFB" w:rsidP="00A53AFB">
      <w:pPr>
        <w:autoSpaceDE w:val="0"/>
        <w:autoSpaceDN w:val="0"/>
        <w:adjustRightInd w:val="0"/>
        <w:jc w:val="both"/>
      </w:pPr>
      <w:r w:rsidRPr="00A53AFB">
        <w:t>2. Devrilmeye karşı kaynak ve yere sabitleme yapılmalıdır.</w:t>
      </w:r>
    </w:p>
    <w:p w14:paraId="6ECAB27D" w14:textId="77777777" w:rsidR="00A53AFB" w:rsidRPr="00A53AFB" w:rsidRDefault="00A53AFB" w:rsidP="00A53AFB">
      <w:pPr>
        <w:autoSpaceDE w:val="0"/>
        <w:autoSpaceDN w:val="0"/>
        <w:adjustRightInd w:val="0"/>
        <w:jc w:val="both"/>
        <w:rPr>
          <w:b/>
        </w:rPr>
      </w:pPr>
      <w:r w:rsidRPr="00A53AFB">
        <w:rPr>
          <w:b/>
        </w:rPr>
        <w:t>7-Çadır Sistemi:</w:t>
      </w:r>
    </w:p>
    <w:p w14:paraId="712E4FCE" w14:textId="77777777" w:rsidR="00A53AFB" w:rsidRPr="00017DB0" w:rsidRDefault="00A53AFB" w:rsidP="00A53AFB">
      <w:pPr>
        <w:autoSpaceDE w:val="0"/>
        <w:autoSpaceDN w:val="0"/>
        <w:adjustRightInd w:val="0"/>
        <w:jc w:val="both"/>
      </w:pPr>
      <w:r w:rsidRPr="00017DB0">
        <w:t>1. Çadırın boyutları 7x14 m, tünel tipi ve ısı yalıtımlı olmalıdır.</w:t>
      </w:r>
    </w:p>
    <w:p w14:paraId="18B88F58" w14:textId="4C18B850" w:rsidR="00A53AFB" w:rsidRPr="00017DB0" w:rsidRDefault="00A53AFB" w:rsidP="00A53AFB">
      <w:pPr>
        <w:autoSpaceDE w:val="0"/>
        <w:autoSpaceDN w:val="0"/>
        <w:adjustRightInd w:val="0"/>
        <w:jc w:val="both"/>
      </w:pPr>
      <w:r w:rsidRPr="00017DB0">
        <w:t xml:space="preserve">2. </w:t>
      </w:r>
      <w:r w:rsidR="00E46E6A" w:rsidRPr="00017DB0">
        <w:t>Yan yüksekliği minimum 2 m, mahya yüksekliği minimum 4 m olacaktır.</w:t>
      </w:r>
    </w:p>
    <w:p w14:paraId="7B5FE008" w14:textId="77777777" w:rsidR="00A53AFB" w:rsidRPr="00017DB0" w:rsidRDefault="00A53AFB" w:rsidP="00A53AFB">
      <w:pPr>
        <w:autoSpaceDE w:val="0"/>
        <w:autoSpaceDN w:val="0"/>
        <w:adjustRightInd w:val="0"/>
        <w:jc w:val="both"/>
      </w:pPr>
      <w:r w:rsidRPr="00017DB0">
        <w:t>3. Ana taşıyıcı makas, alt ve üst örmeler en az 3 mm kalınlığında en az 30x30 profilden olmalıdır.</w:t>
      </w:r>
    </w:p>
    <w:p w14:paraId="28229489" w14:textId="77777777" w:rsidR="00A53AFB" w:rsidRPr="00A53AFB" w:rsidRDefault="00A53AFB" w:rsidP="00A53AFB">
      <w:pPr>
        <w:autoSpaceDE w:val="0"/>
        <w:autoSpaceDN w:val="0"/>
        <w:adjustRightInd w:val="0"/>
        <w:jc w:val="both"/>
      </w:pPr>
      <w:r w:rsidRPr="00017DB0">
        <w:t>4. Makas genişliği en az 28 cm olmalıdır.</w:t>
      </w:r>
    </w:p>
    <w:p w14:paraId="51A90889" w14:textId="77777777" w:rsidR="00A53AFB" w:rsidRPr="00A53AFB" w:rsidRDefault="00A53AFB" w:rsidP="00A53AFB">
      <w:pPr>
        <w:autoSpaceDE w:val="0"/>
        <w:autoSpaceDN w:val="0"/>
        <w:adjustRightInd w:val="0"/>
        <w:jc w:val="both"/>
      </w:pPr>
      <w:r w:rsidRPr="00A53AFB">
        <w:t xml:space="preserve">5. Ara bağlantı boruları en az 38 </w:t>
      </w:r>
      <w:proofErr w:type="spellStart"/>
      <w:r w:rsidRPr="00A53AFB">
        <w:t>mm’lik</w:t>
      </w:r>
      <w:proofErr w:type="spellEnd"/>
      <w:r w:rsidRPr="00A53AFB">
        <w:t>, yuvarlak boru en az 2 mm kalınlığında olmalıdır.</w:t>
      </w:r>
    </w:p>
    <w:p w14:paraId="5CB95585" w14:textId="77777777" w:rsidR="00A53AFB" w:rsidRPr="00A53AFB" w:rsidRDefault="00A53AFB" w:rsidP="00A53AFB">
      <w:pPr>
        <w:autoSpaceDE w:val="0"/>
        <w:autoSpaceDN w:val="0"/>
        <w:adjustRightInd w:val="0"/>
        <w:ind w:left="284" w:hanging="284"/>
        <w:jc w:val="both"/>
      </w:pPr>
      <w:r w:rsidRPr="00A53AFB">
        <w:t>6. Çadır kapısı menteşeli, en az 150 cm genişliğinde 200 cm yüksekliğinde olmalı ve kilitlenebilir anahtarlı olmalıdır.</w:t>
      </w:r>
    </w:p>
    <w:p w14:paraId="4D12C2C8" w14:textId="77777777" w:rsidR="00A53AFB" w:rsidRPr="00A53AFB" w:rsidRDefault="00A53AFB" w:rsidP="00A53AFB">
      <w:pPr>
        <w:autoSpaceDE w:val="0"/>
        <w:autoSpaceDN w:val="0"/>
        <w:adjustRightInd w:val="0"/>
        <w:jc w:val="both"/>
        <w:rPr>
          <w:b/>
        </w:rPr>
      </w:pPr>
      <w:r w:rsidRPr="00A53AFB">
        <w:rPr>
          <w:b/>
        </w:rPr>
        <w:t>8. Çadır örtüsü,</w:t>
      </w:r>
    </w:p>
    <w:p w14:paraId="63C748F9" w14:textId="77777777" w:rsidR="00A53AFB" w:rsidRPr="00A53AFB" w:rsidRDefault="00A53AFB" w:rsidP="00A53AFB">
      <w:pPr>
        <w:autoSpaceDE w:val="0"/>
        <w:autoSpaceDN w:val="0"/>
        <w:adjustRightInd w:val="0"/>
        <w:jc w:val="both"/>
      </w:pPr>
      <w:r w:rsidRPr="00A53AFB">
        <w:t>- 1. Katman iç astar en az 170 gr çapraz örgülü, su geçirmez branda,</w:t>
      </w:r>
    </w:p>
    <w:p w14:paraId="6F475BE2" w14:textId="77777777" w:rsidR="00A53AFB" w:rsidRPr="00A53AFB" w:rsidRDefault="00A53AFB" w:rsidP="00A53AFB">
      <w:pPr>
        <w:autoSpaceDE w:val="0"/>
        <w:autoSpaceDN w:val="0"/>
        <w:adjustRightInd w:val="0"/>
        <w:jc w:val="both"/>
      </w:pPr>
      <w:r w:rsidRPr="00A53AFB">
        <w:t>- 2. Katman izole aksamı en az 8 cm folyolu cam yünü,</w:t>
      </w:r>
    </w:p>
    <w:p w14:paraId="1F9CEEBB" w14:textId="77777777" w:rsidR="00A53AFB" w:rsidRPr="00A53AFB" w:rsidRDefault="00A53AFB" w:rsidP="00A53AFB">
      <w:pPr>
        <w:autoSpaceDE w:val="0"/>
        <w:autoSpaceDN w:val="0"/>
        <w:adjustRightInd w:val="0"/>
        <w:jc w:val="both"/>
      </w:pPr>
      <w:r w:rsidRPr="00A53AFB">
        <w:t xml:space="preserve">- 3. Katman </w:t>
      </w:r>
      <w:proofErr w:type="spellStart"/>
      <w:r w:rsidRPr="00A53AFB">
        <w:t>nano</w:t>
      </w:r>
      <w:proofErr w:type="spellEnd"/>
      <w:r w:rsidRPr="00A53AFB">
        <w:t xml:space="preserve"> </w:t>
      </w:r>
      <w:proofErr w:type="spellStart"/>
      <w:r w:rsidRPr="00A53AFB">
        <w:t>izofeltro</w:t>
      </w:r>
      <w:proofErr w:type="spellEnd"/>
      <w:r w:rsidRPr="00A53AFB">
        <w:t xml:space="preserve"> keçeden,</w:t>
      </w:r>
    </w:p>
    <w:p w14:paraId="627F38B3" w14:textId="77777777" w:rsidR="00A53AFB" w:rsidRPr="00A53AFB" w:rsidRDefault="00A53AFB" w:rsidP="00A53AFB">
      <w:pPr>
        <w:autoSpaceDE w:val="0"/>
        <w:autoSpaceDN w:val="0"/>
        <w:adjustRightInd w:val="0"/>
        <w:jc w:val="both"/>
      </w:pPr>
      <w:r w:rsidRPr="00A53AFB">
        <w:t xml:space="preserve">- 4. Katman dış ana branda en az 1100 </w:t>
      </w:r>
      <w:proofErr w:type="spellStart"/>
      <w:r w:rsidRPr="00A53AFB">
        <w:t>denye</w:t>
      </w:r>
      <w:proofErr w:type="spellEnd"/>
      <w:r w:rsidRPr="00A53AFB">
        <w:t xml:space="preserve">, en az 650 gr UV, </w:t>
      </w:r>
      <w:proofErr w:type="spellStart"/>
      <w:r w:rsidRPr="00A53AFB">
        <w:t>press</w:t>
      </w:r>
      <w:proofErr w:type="spellEnd"/>
      <w:r w:rsidRPr="00A53AFB">
        <w:t xml:space="preserve"> bileşimli PVC,</w:t>
      </w:r>
    </w:p>
    <w:p w14:paraId="197742D1" w14:textId="77777777" w:rsidR="001D089F" w:rsidRDefault="00A53AFB" w:rsidP="00A53AFB">
      <w:pPr>
        <w:autoSpaceDE w:val="0"/>
        <w:autoSpaceDN w:val="0"/>
        <w:adjustRightInd w:val="0"/>
        <w:jc w:val="both"/>
      </w:pPr>
      <w:r w:rsidRPr="00A53AFB">
        <w:t xml:space="preserve"> 5.Kullanılacak branda birinci kalitede en az 1100 </w:t>
      </w:r>
      <w:proofErr w:type="spellStart"/>
      <w:r w:rsidRPr="00A53AFB">
        <w:t>denye</w:t>
      </w:r>
      <w:proofErr w:type="spellEnd"/>
      <w:r w:rsidRPr="00A53AFB">
        <w:t xml:space="preserve"> ve m</w:t>
      </w:r>
      <w:r w:rsidRPr="00A53AFB">
        <w:rPr>
          <w:vertAlign w:val="superscript"/>
        </w:rPr>
        <w:t>2</w:t>
      </w:r>
      <w:r w:rsidRPr="00A53AFB">
        <w:t xml:space="preserve"> ağırlığı en az 650 gram olmalıdır. Branda aksamı alev-yürümez, anti bakteriyel, UV katkılı ve su, nem, rutubet vb. olumsuz şartlardan uzun süre etkilenmeyen, astarı hava ve nem geçiren özellikte olmalıdır.</w:t>
      </w:r>
    </w:p>
    <w:p w14:paraId="0240CC49" w14:textId="77777777" w:rsidR="001D089F" w:rsidRPr="00017DB0" w:rsidRDefault="001D089F" w:rsidP="001D089F">
      <w:pPr>
        <w:numPr>
          <w:ilvl w:val="0"/>
          <w:numId w:val="14"/>
        </w:numPr>
        <w:spacing w:before="100" w:beforeAutospacing="1" w:after="100" w:afterAutospacing="1"/>
      </w:pPr>
      <w:r w:rsidRPr="00017DB0">
        <w:rPr>
          <w:b/>
          <w:bCs/>
        </w:rPr>
        <w:t>CE Belgesi:</w:t>
      </w:r>
      <w:r w:rsidRPr="00017DB0">
        <w:t xml:space="preserve"> Malzemenin Avrupa Birliği güvenlik, sağlık ve çevre koruma standartlarına uygun olduğunu kanıtlar.</w:t>
      </w:r>
    </w:p>
    <w:p w14:paraId="0AE9BD87" w14:textId="77777777" w:rsidR="001D089F" w:rsidRPr="00017DB0" w:rsidRDefault="001D089F" w:rsidP="001D089F">
      <w:pPr>
        <w:numPr>
          <w:ilvl w:val="0"/>
          <w:numId w:val="14"/>
        </w:numPr>
        <w:spacing w:before="100" w:beforeAutospacing="1" w:after="100" w:afterAutospacing="1"/>
      </w:pPr>
      <w:r w:rsidRPr="00017DB0">
        <w:rPr>
          <w:b/>
          <w:bCs/>
        </w:rPr>
        <w:t>Alev Yürümezlik Sertifikası (B1 veya B2 Sınıfı):</w:t>
      </w:r>
      <w:r w:rsidRPr="00017DB0">
        <w:t xml:space="preserve"> Çadır brandasının yangına karşı direncini gösteren en kritik belgedir. Olası bir yangın durumunda brandanın damlama yapmadan sönmesi gerekir.</w:t>
      </w:r>
    </w:p>
    <w:p w14:paraId="682395C1" w14:textId="3A33F160" w:rsidR="00A53AFB" w:rsidRPr="00017DB0" w:rsidRDefault="001D089F" w:rsidP="00017DB0">
      <w:pPr>
        <w:numPr>
          <w:ilvl w:val="0"/>
          <w:numId w:val="14"/>
        </w:numPr>
        <w:spacing w:before="100" w:beforeAutospacing="1" w:after="100" w:afterAutospacing="1"/>
      </w:pPr>
      <w:r w:rsidRPr="00017DB0">
        <w:rPr>
          <w:b/>
          <w:bCs/>
        </w:rPr>
        <w:t>TSE Standartlarına Uygunluk:</w:t>
      </w:r>
      <w:r w:rsidRPr="00017DB0">
        <w:t xml:space="preserve"> Özellikle çelik konstrüksiyonun (iskeletin) et kalınlığı ve korozyon direnci (galvaniz kalitesi) için önemlidir.</w:t>
      </w:r>
    </w:p>
    <w:p w14:paraId="383509CB" w14:textId="77777777" w:rsidR="00A53AFB" w:rsidRPr="00A53AFB" w:rsidRDefault="00A53AFB" w:rsidP="00A53AFB">
      <w:pPr>
        <w:autoSpaceDE w:val="0"/>
        <w:autoSpaceDN w:val="0"/>
        <w:adjustRightInd w:val="0"/>
        <w:jc w:val="both"/>
        <w:rPr>
          <w:b/>
        </w:rPr>
      </w:pPr>
      <w:r w:rsidRPr="00A53AFB">
        <w:rPr>
          <w:b/>
        </w:rPr>
        <w:t>Raf/Askı Sistemi Teknik Şartnamesi:</w:t>
      </w:r>
    </w:p>
    <w:p w14:paraId="65C5942D" w14:textId="77777777" w:rsidR="00A53AFB" w:rsidRPr="00A53AFB" w:rsidRDefault="00A53AFB" w:rsidP="00A53AFB">
      <w:pPr>
        <w:autoSpaceDE w:val="0"/>
        <w:autoSpaceDN w:val="0"/>
        <w:adjustRightInd w:val="0"/>
        <w:jc w:val="both"/>
      </w:pPr>
      <w:r w:rsidRPr="00A53AFB">
        <w:t>1. 2 mm 30x30 profil 3 kat kaynaklı askı sistemi 98 m</w:t>
      </w:r>
      <w:r w:rsidRPr="00A53AFB">
        <w:rPr>
          <w:vertAlign w:val="superscript"/>
        </w:rPr>
        <w:t>2</w:t>
      </w:r>
      <w:r w:rsidRPr="00A53AFB">
        <w:t xml:space="preserve"> alan için 10 ton taşıma kapasiteli demir iskelet sistemi olmalıdır.</w:t>
      </w:r>
    </w:p>
    <w:p w14:paraId="67D25D9C" w14:textId="77777777" w:rsidR="00A53AFB" w:rsidRPr="00A53AFB" w:rsidRDefault="00A53AFB" w:rsidP="00A53AFB">
      <w:pPr>
        <w:autoSpaceDE w:val="0"/>
        <w:autoSpaceDN w:val="0"/>
        <w:adjustRightInd w:val="0"/>
        <w:jc w:val="both"/>
      </w:pPr>
      <w:r w:rsidRPr="00A53AFB">
        <w:t>2. Devrilmeye karşı kaynak ve yere sabitleme yapılmalıdır.</w:t>
      </w:r>
    </w:p>
    <w:p w14:paraId="0C5E0CA8" w14:textId="77777777" w:rsidR="00A53AFB" w:rsidRPr="00A53AFB" w:rsidRDefault="00A53AFB" w:rsidP="00A53AFB">
      <w:pPr>
        <w:autoSpaceDE w:val="0"/>
        <w:autoSpaceDN w:val="0"/>
        <w:adjustRightInd w:val="0"/>
        <w:jc w:val="both"/>
        <w:rPr>
          <w:b/>
        </w:rPr>
      </w:pPr>
    </w:p>
    <w:p w14:paraId="0F183A7D" w14:textId="77777777" w:rsidR="00A53AFB" w:rsidRPr="00A53AFB" w:rsidRDefault="00A53AFB" w:rsidP="00A53AFB">
      <w:pPr>
        <w:autoSpaceDE w:val="0"/>
        <w:autoSpaceDN w:val="0"/>
        <w:adjustRightInd w:val="0"/>
        <w:jc w:val="both"/>
        <w:rPr>
          <w:b/>
        </w:rPr>
      </w:pPr>
      <w:proofErr w:type="spellStart"/>
      <w:r w:rsidRPr="00A53AFB">
        <w:rPr>
          <w:b/>
        </w:rPr>
        <w:t>Kompost</w:t>
      </w:r>
      <w:proofErr w:type="spellEnd"/>
      <w:r w:rsidRPr="00A53AFB">
        <w:rPr>
          <w:b/>
        </w:rPr>
        <w:t xml:space="preserve"> Teknik Şartnamesi:</w:t>
      </w:r>
    </w:p>
    <w:p w14:paraId="2F887C64" w14:textId="0082279F" w:rsidR="00A53AFB" w:rsidRPr="00A53AFB" w:rsidRDefault="00A53AFB" w:rsidP="00A53AFB">
      <w:pPr>
        <w:pStyle w:val="ListeParagraf"/>
        <w:numPr>
          <w:ilvl w:val="1"/>
          <w:numId w:val="12"/>
        </w:numPr>
        <w:tabs>
          <w:tab w:val="clear" w:pos="1440"/>
        </w:tabs>
        <w:autoSpaceDE w:val="0"/>
        <w:autoSpaceDN w:val="0"/>
        <w:adjustRightInd w:val="0"/>
        <w:ind w:left="284" w:hanging="284"/>
        <w:jc w:val="both"/>
      </w:pPr>
      <w:r w:rsidRPr="00A53AFB">
        <w:t xml:space="preserve">10 ton </w:t>
      </w:r>
      <w:proofErr w:type="spellStart"/>
      <w:r w:rsidRPr="00A53AFB">
        <w:t>kompost</w:t>
      </w:r>
      <w:proofErr w:type="spellEnd"/>
      <w:r w:rsidRPr="00A53AFB">
        <w:t xml:space="preserve"> için; %43 talaş, %42,5 sap-saman, %10 kepek+%2 CACO + %2,5 misel içerecektir.</w:t>
      </w:r>
      <w:r w:rsidR="00E46E6A">
        <w:t xml:space="preserve"> </w:t>
      </w:r>
      <w:r w:rsidR="000E2079" w:rsidRPr="00017DB0">
        <w:t xml:space="preserve">Toplamda 50 ton </w:t>
      </w:r>
      <w:proofErr w:type="spellStart"/>
      <w:r w:rsidR="000E2079" w:rsidRPr="00017DB0">
        <w:t>kompost</w:t>
      </w:r>
      <w:proofErr w:type="spellEnd"/>
      <w:r w:rsidR="000E2079" w:rsidRPr="00017DB0">
        <w:t xml:space="preserve"> alınacaktır</w:t>
      </w:r>
      <w:r w:rsidR="00017DB0" w:rsidRPr="00017DB0">
        <w:t>.</w:t>
      </w:r>
    </w:p>
    <w:p w14:paraId="2218DDE6" w14:textId="77777777" w:rsidR="00A53AFB" w:rsidRPr="00A53AFB" w:rsidRDefault="00A53AFB" w:rsidP="00A53AFB">
      <w:pPr>
        <w:pStyle w:val="ListeParagraf"/>
        <w:autoSpaceDE w:val="0"/>
        <w:autoSpaceDN w:val="0"/>
        <w:adjustRightInd w:val="0"/>
        <w:jc w:val="both"/>
      </w:pPr>
    </w:p>
    <w:p w14:paraId="2F0584AA" w14:textId="77777777" w:rsidR="00A53AFB" w:rsidRPr="00A53AFB" w:rsidRDefault="00A53AFB" w:rsidP="00A53AFB">
      <w:pPr>
        <w:pStyle w:val="ListeParagraf"/>
        <w:autoSpaceDE w:val="0"/>
        <w:autoSpaceDN w:val="0"/>
        <w:adjustRightInd w:val="0"/>
        <w:jc w:val="both"/>
      </w:pPr>
    </w:p>
    <w:p w14:paraId="01BF4BDF" w14:textId="77777777" w:rsidR="00A53AFB" w:rsidRPr="00A53AFB" w:rsidRDefault="00A53AFB" w:rsidP="00A53AFB">
      <w:pPr>
        <w:pStyle w:val="ListeParagraf"/>
        <w:autoSpaceDE w:val="0"/>
        <w:autoSpaceDN w:val="0"/>
        <w:adjustRightInd w:val="0"/>
        <w:jc w:val="both"/>
      </w:pPr>
    </w:p>
    <w:p w14:paraId="3C4D4D3E" w14:textId="77777777" w:rsidR="00A53AFB" w:rsidRPr="00A53AFB" w:rsidRDefault="00A53AFB" w:rsidP="00A53AFB">
      <w:pPr>
        <w:pStyle w:val="ListeParagraf"/>
        <w:autoSpaceDE w:val="0"/>
        <w:autoSpaceDN w:val="0"/>
        <w:adjustRightInd w:val="0"/>
        <w:jc w:val="both"/>
      </w:pPr>
    </w:p>
    <w:p w14:paraId="618EE78B" w14:textId="77777777" w:rsidR="00A53AFB" w:rsidRPr="00A53AFB" w:rsidRDefault="00A53AFB" w:rsidP="00A53AFB">
      <w:pPr>
        <w:pStyle w:val="ListeParagraf"/>
        <w:autoSpaceDE w:val="0"/>
        <w:autoSpaceDN w:val="0"/>
        <w:adjustRightInd w:val="0"/>
        <w:jc w:val="both"/>
      </w:pPr>
    </w:p>
    <w:p w14:paraId="4255B3EF" w14:textId="77777777" w:rsidR="00A53AFB" w:rsidRPr="00A53AFB" w:rsidRDefault="00A53AFB" w:rsidP="00A53AFB">
      <w:pPr>
        <w:pStyle w:val="ListeParagraf"/>
        <w:autoSpaceDE w:val="0"/>
        <w:autoSpaceDN w:val="0"/>
        <w:adjustRightInd w:val="0"/>
        <w:jc w:val="both"/>
      </w:pPr>
    </w:p>
    <w:p w14:paraId="6CE4BC00" w14:textId="77777777" w:rsidR="00A53AFB" w:rsidRPr="00A53AFB" w:rsidRDefault="00A53AFB" w:rsidP="00A53AFB">
      <w:pPr>
        <w:pStyle w:val="ListeParagraf"/>
        <w:autoSpaceDE w:val="0"/>
        <w:autoSpaceDN w:val="0"/>
        <w:adjustRightInd w:val="0"/>
        <w:jc w:val="both"/>
      </w:pPr>
    </w:p>
    <w:p w14:paraId="1E0D4696" w14:textId="77777777" w:rsidR="00A53AFB" w:rsidRPr="00A53AFB" w:rsidRDefault="00A53AFB" w:rsidP="00A53AFB">
      <w:pPr>
        <w:pStyle w:val="ListeParagraf"/>
        <w:autoSpaceDE w:val="0"/>
        <w:autoSpaceDN w:val="0"/>
        <w:adjustRightInd w:val="0"/>
        <w:jc w:val="both"/>
      </w:pPr>
    </w:p>
    <w:p w14:paraId="7E59A242" w14:textId="77777777" w:rsidR="00A53AFB" w:rsidRPr="00A53AFB" w:rsidRDefault="00A53AFB" w:rsidP="00A53AFB">
      <w:pPr>
        <w:pStyle w:val="ListeParagraf"/>
        <w:autoSpaceDE w:val="0"/>
        <w:autoSpaceDN w:val="0"/>
        <w:adjustRightInd w:val="0"/>
        <w:jc w:val="both"/>
        <w:sectPr w:rsidR="00A53AFB" w:rsidRPr="00A53AFB" w:rsidSect="00994FEA">
          <w:headerReference w:type="default" r:id="rId9"/>
          <w:footerReference w:type="even" r:id="rId10"/>
          <w:footerReference w:type="default" r:id="rId11"/>
          <w:headerReference w:type="first" r:id="rId12"/>
          <w:pgSz w:w="11906" w:h="16838" w:code="9"/>
          <w:pgMar w:top="992" w:right="567" w:bottom="851" w:left="1134" w:header="454" w:footer="709" w:gutter="0"/>
          <w:pgNumType w:start="0"/>
          <w:cols w:space="708"/>
          <w:titlePg/>
          <w:docGrid w:linePitch="360"/>
        </w:sectPr>
      </w:pPr>
    </w:p>
    <w:p w14:paraId="4FB2BFE7" w14:textId="77777777" w:rsidR="00A53AFB" w:rsidRPr="00A53AFB" w:rsidRDefault="00A53AFB" w:rsidP="00A53AFB">
      <w:pPr>
        <w:pStyle w:val="ListeParagraf"/>
        <w:autoSpaceDE w:val="0"/>
        <w:autoSpaceDN w:val="0"/>
        <w:adjustRightInd w:val="0"/>
        <w:jc w:val="both"/>
      </w:pPr>
    </w:p>
    <w:p w14:paraId="1778D990" w14:textId="77777777" w:rsidR="00A53AFB" w:rsidRPr="00A53AFB" w:rsidRDefault="00A53AFB" w:rsidP="00A53AFB">
      <w:pPr>
        <w:pStyle w:val="ListeParagraf"/>
        <w:autoSpaceDE w:val="0"/>
        <w:autoSpaceDN w:val="0"/>
        <w:adjustRightInd w:val="0"/>
        <w:jc w:val="both"/>
      </w:pPr>
    </w:p>
    <w:p w14:paraId="123F1839" w14:textId="08DB41ED" w:rsidR="00A53AFB" w:rsidRPr="00A53AFB" w:rsidRDefault="00A53AFB" w:rsidP="00A53AFB">
      <w:pPr>
        <w:pStyle w:val="ListeParagraf"/>
        <w:autoSpaceDE w:val="0"/>
        <w:autoSpaceDN w:val="0"/>
        <w:adjustRightInd w:val="0"/>
        <w:jc w:val="both"/>
      </w:pPr>
      <w:r w:rsidRPr="00A53AFB">
        <w:rPr>
          <w:noProof/>
        </w:rPr>
        <w:drawing>
          <wp:anchor distT="0" distB="0" distL="114300" distR="114300" simplePos="0" relativeHeight="251659264" behindDoc="1" locked="0" layoutInCell="1" allowOverlap="1" wp14:anchorId="03E0152D" wp14:editId="0AD3C456">
            <wp:simplePos x="0" y="0"/>
            <wp:positionH relativeFrom="column">
              <wp:posOffset>564515</wp:posOffset>
            </wp:positionH>
            <wp:positionV relativeFrom="paragraph">
              <wp:posOffset>167005</wp:posOffset>
            </wp:positionV>
            <wp:extent cx="7738110" cy="3057525"/>
            <wp:effectExtent l="0" t="0" r="0" b="9525"/>
            <wp:wrapTight wrapText="bothSides">
              <wp:wrapPolygon edited="0">
                <wp:start x="0" y="0"/>
                <wp:lineTo x="0" y="21533"/>
                <wp:lineTo x="21536" y="21533"/>
                <wp:lineTo x="21536"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t="22604" b="25311"/>
                    <a:stretch>
                      <a:fillRect/>
                    </a:stretch>
                  </pic:blipFill>
                  <pic:spPr bwMode="auto">
                    <a:xfrm>
                      <a:off x="0" y="0"/>
                      <a:ext cx="7738110" cy="305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0EAF2" w14:textId="77777777" w:rsidR="00A53AFB" w:rsidRPr="00A53AFB" w:rsidRDefault="00A53AFB" w:rsidP="00A53AFB">
      <w:pPr>
        <w:pStyle w:val="ListeParagraf"/>
        <w:autoSpaceDE w:val="0"/>
        <w:autoSpaceDN w:val="0"/>
        <w:adjustRightInd w:val="0"/>
        <w:jc w:val="both"/>
      </w:pPr>
    </w:p>
    <w:p w14:paraId="67920E25" w14:textId="77777777" w:rsidR="00A53AFB" w:rsidRPr="00A53AFB" w:rsidRDefault="00A53AFB" w:rsidP="00A53AFB">
      <w:pPr>
        <w:pStyle w:val="ListeParagraf"/>
        <w:autoSpaceDE w:val="0"/>
        <w:autoSpaceDN w:val="0"/>
        <w:adjustRightInd w:val="0"/>
        <w:jc w:val="both"/>
      </w:pPr>
    </w:p>
    <w:p w14:paraId="69357F2D" w14:textId="77777777" w:rsidR="00A53AFB" w:rsidRPr="00A53AFB" w:rsidRDefault="00A53AFB" w:rsidP="00A53AFB">
      <w:pPr>
        <w:pStyle w:val="ListeParagraf"/>
        <w:autoSpaceDE w:val="0"/>
        <w:autoSpaceDN w:val="0"/>
        <w:adjustRightInd w:val="0"/>
        <w:jc w:val="both"/>
      </w:pPr>
    </w:p>
    <w:p w14:paraId="445CC41A" w14:textId="77777777" w:rsidR="00A53AFB" w:rsidRPr="00A53AFB" w:rsidRDefault="00A53AFB" w:rsidP="00A53AFB">
      <w:pPr>
        <w:pStyle w:val="ListeParagraf"/>
        <w:autoSpaceDE w:val="0"/>
        <w:autoSpaceDN w:val="0"/>
        <w:adjustRightInd w:val="0"/>
        <w:jc w:val="both"/>
      </w:pPr>
    </w:p>
    <w:p w14:paraId="35DC02B8" w14:textId="77777777" w:rsidR="00A53AFB" w:rsidRPr="00A53AFB" w:rsidRDefault="00A53AFB" w:rsidP="00A53AFB">
      <w:pPr>
        <w:pStyle w:val="ListeParagraf"/>
        <w:autoSpaceDE w:val="0"/>
        <w:autoSpaceDN w:val="0"/>
        <w:adjustRightInd w:val="0"/>
        <w:jc w:val="both"/>
      </w:pPr>
    </w:p>
    <w:p w14:paraId="54612E8D" w14:textId="77777777" w:rsidR="00A53AFB" w:rsidRPr="00A53AFB" w:rsidRDefault="00A53AFB" w:rsidP="00A53AFB">
      <w:pPr>
        <w:pStyle w:val="ListeParagraf"/>
        <w:autoSpaceDE w:val="0"/>
        <w:autoSpaceDN w:val="0"/>
        <w:adjustRightInd w:val="0"/>
        <w:jc w:val="both"/>
      </w:pPr>
    </w:p>
    <w:p w14:paraId="2F43ABAB" w14:textId="77777777" w:rsidR="00A53AFB" w:rsidRPr="00A53AFB" w:rsidRDefault="00A53AFB" w:rsidP="00A53AFB">
      <w:pPr>
        <w:pStyle w:val="ListeParagraf"/>
        <w:autoSpaceDE w:val="0"/>
        <w:autoSpaceDN w:val="0"/>
        <w:adjustRightInd w:val="0"/>
        <w:jc w:val="both"/>
      </w:pPr>
    </w:p>
    <w:p w14:paraId="521D8DCC" w14:textId="77777777" w:rsidR="00A53AFB" w:rsidRPr="00A53AFB" w:rsidRDefault="00A53AFB" w:rsidP="00A53AFB">
      <w:pPr>
        <w:pStyle w:val="ListeParagraf"/>
        <w:autoSpaceDE w:val="0"/>
        <w:autoSpaceDN w:val="0"/>
        <w:adjustRightInd w:val="0"/>
        <w:jc w:val="both"/>
      </w:pPr>
    </w:p>
    <w:p w14:paraId="52D59A4F" w14:textId="77777777" w:rsidR="00A53AFB" w:rsidRPr="00A53AFB" w:rsidRDefault="00A53AFB" w:rsidP="00A53AFB">
      <w:pPr>
        <w:pStyle w:val="ListeParagraf"/>
        <w:autoSpaceDE w:val="0"/>
        <w:autoSpaceDN w:val="0"/>
        <w:adjustRightInd w:val="0"/>
        <w:jc w:val="both"/>
      </w:pPr>
    </w:p>
    <w:p w14:paraId="678DA250" w14:textId="77777777" w:rsidR="00A53AFB" w:rsidRPr="00A53AFB" w:rsidRDefault="00A53AFB" w:rsidP="00A53AFB">
      <w:pPr>
        <w:pStyle w:val="ListeParagraf"/>
        <w:autoSpaceDE w:val="0"/>
        <w:autoSpaceDN w:val="0"/>
        <w:adjustRightInd w:val="0"/>
        <w:jc w:val="both"/>
      </w:pPr>
    </w:p>
    <w:p w14:paraId="3F98BA31" w14:textId="77777777" w:rsidR="00A53AFB" w:rsidRPr="00A53AFB" w:rsidRDefault="00A53AFB" w:rsidP="00A53AFB">
      <w:pPr>
        <w:pStyle w:val="ListeParagraf"/>
        <w:autoSpaceDE w:val="0"/>
        <w:autoSpaceDN w:val="0"/>
        <w:adjustRightInd w:val="0"/>
        <w:jc w:val="both"/>
      </w:pPr>
    </w:p>
    <w:p w14:paraId="612BCF8D" w14:textId="77777777" w:rsidR="00A53AFB" w:rsidRPr="00A53AFB" w:rsidRDefault="00A53AFB" w:rsidP="00A53AFB">
      <w:pPr>
        <w:jc w:val="both"/>
        <w:rPr>
          <w:b/>
        </w:rPr>
      </w:pPr>
    </w:p>
    <w:p w14:paraId="68C647AF" w14:textId="77777777" w:rsidR="00A53AFB" w:rsidRPr="00A53AFB" w:rsidRDefault="00A53AFB" w:rsidP="00A53AFB">
      <w:pPr>
        <w:jc w:val="both"/>
        <w:rPr>
          <w:b/>
        </w:rPr>
      </w:pPr>
    </w:p>
    <w:p w14:paraId="19B90142" w14:textId="77777777" w:rsidR="00A53AFB" w:rsidRPr="00A53AFB" w:rsidRDefault="00A53AFB" w:rsidP="00A53AFB">
      <w:pPr>
        <w:jc w:val="both"/>
        <w:rPr>
          <w:b/>
        </w:rPr>
      </w:pPr>
    </w:p>
    <w:p w14:paraId="6971FE0A" w14:textId="77777777" w:rsidR="00A53AFB" w:rsidRPr="00A53AFB" w:rsidRDefault="00A53AFB" w:rsidP="00A53AFB">
      <w:pPr>
        <w:jc w:val="both"/>
        <w:rPr>
          <w:b/>
        </w:rPr>
      </w:pPr>
    </w:p>
    <w:p w14:paraId="552BC742" w14:textId="77777777" w:rsidR="00A53AFB" w:rsidRPr="00A53AFB" w:rsidRDefault="00A53AFB" w:rsidP="00A53AFB">
      <w:pPr>
        <w:jc w:val="both"/>
        <w:rPr>
          <w:b/>
        </w:rPr>
      </w:pPr>
    </w:p>
    <w:p w14:paraId="0B8811F6" w14:textId="77777777" w:rsidR="00A53AFB" w:rsidRPr="00A53AFB" w:rsidRDefault="00A53AFB" w:rsidP="00A53AFB">
      <w:pPr>
        <w:jc w:val="both"/>
        <w:rPr>
          <w:b/>
        </w:rPr>
      </w:pPr>
    </w:p>
    <w:p w14:paraId="7E25BBD1" w14:textId="77777777" w:rsidR="00A53AFB" w:rsidRPr="00A53AFB" w:rsidRDefault="00A53AFB" w:rsidP="00A53AFB">
      <w:pPr>
        <w:jc w:val="both"/>
        <w:rPr>
          <w:b/>
        </w:rPr>
      </w:pPr>
    </w:p>
    <w:p w14:paraId="08A33CA3" w14:textId="77777777" w:rsidR="00A53AFB" w:rsidRPr="00A53AFB" w:rsidRDefault="00A53AFB" w:rsidP="00A53AFB">
      <w:pPr>
        <w:jc w:val="both"/>
        <w:rPr>
          <w:b/>
        </w:rPr>
      </w:pPr>
    </w:p>
    <w:p w14:paraId="7959E87E" w14:textId="77777777" w:rsidR="00A53AFB" w:rsidRPr="00A53AFB" w:rsidRDefault="00A53AFB" w:rsidP="00A53AFB">
      <w:pPr>
        <w:jc w:val="both"/>
        <w:rPr>
          <w:b/>
        </w:rPr>
      </w:pPr>
    </w:p>
    <w:p w14:paraId="09391B38" w14:textId="77777777" w:rsidR="00A53AFB" w:rsidRPr="00A53AFB" w:rsidRDefault="00A53AFB" w:rsidP="00A53AFB">
      <w:pPr>
        <w:jc w:val="both"/>
        <w:rPr>
          <w:b/>
        </w:rPr>
      </w:pPr>
    </w:p>
    <w:p w14:paraId="6ED5E71E" w14:textId="77777777" w:rsidR="00A53AFB" w:rsidRPr="00A53AFB" w:rsidRDefault="00A53AFB" w:rsidP="00A53AFB">
      <w:pPr>
        <w:jc w:val="both"/>
        <w:rPr>
          <w:b/>
        </w:rPr>
      </w:pPr>
    </w:p>
    <w:p w14:paraId="1F105772" w14:textId="77777777" w:rsidR="00A53AFB" w:rsidRPr="00A53AFB" w:rsidRDefault="00A53AFB" w:rsidP="00A53AFB">
      <w:pPr>
        <w:jc w:val="both"/>
        <w:rPr>
          <w:b/>
        </w:rPr>
      </w:pPr>
    </w:p>
    <w:p w14:paraId="40FBCE41" w14:textId="77777777" w:rsidR="00A53AFB" w:rsidRPr="00A53AFB" w:rsidRDefault="00A53AFB" w:rsidP="00A53AFB">
      <w:pPr>
        <w:jc w:val="both"/>
        <w:rPr>
          <w:b/>
        </w:rPr>
        <w:sectPr w:rsidR="00A53AFB" w:rsidRPr="00A53AFB" w:rsidSect="00994FEA">
          <w:pgSz w:w="16838" w:h="11906" w:orient="landscape" w:code="9"/>
          <w:pgMar w:top="1134" w:right="992" w:bottom="567" w:left="851" w:header="454" w:footer="709" w:gutter="0"/>
          <w:pgNumType w:start="0"/>
          <w:cols w:space="708"/>
          <w:titlePg/>
          <w:docGrid w:linePitch="360"/>
        </w:sectPr>
      </w:pPr>
    </w:p>
    <w:p w14:paraId="17246F67" w14:textId="53888853" w:rsidR="00A53AFB" w:rsidRPr="00A53AFB" w:rsidRDefault="00A53AFB" w:rsidP="00A53AFB">
      <w:pPr>
        <w:jc w:val="center"/>
        <w:rPr>
          <w:b/>
        </w:rPr>
      </w:pPr>
      <w:r w:rsidRPr="00A53AFB">
        <w:rPr>
          <w:b/>
        </w:rPr>
        <w:t>GÖRÜNÜRLÜK TABELASI TEKNİK ÖZELLİKLERİ</w:t>
      </w:r>
    </w:p>
    <w:p w14:paraId="642218A8" w14:textId="77777777" w:rsidR="00A53AFB" w:rsidRDefault="00A53AFB" w:rsidP="00A53AFB">
      <w:pPr>
        <w:jc w:val="both"/>
      </w:pPr>
    </w:p>
    <w:p w14:paraId="6BD28973" w14:textId="03230348" w:rsidR="00A53AFB" w:rsidRPr="00A53AFB" w:rsidRDefault="00A53AFB" w:rsidP="00A53AFB">
      <w:pPr>
        <w:ind w:firstLine="708"/>
        <w:jc w:val="both"/>
        <w:rPr>
          <w:color w:val="000000"/>
        </w:rPr>
      </w:pPr>
      <w:r w:rsidRPr="00A53AFB">
        <w:t>Kurulacak mantar çadır</w:t>
      </w:r>
      <w:r w:rsidR="00BD5D18">
        <w:t>larının her biri için ayrı ayrı 50x70 cm ölçülerinde</w:t>
      </w:r>
      <w:r w:rsidRPr="00A53AFB">
        <w:t xml:space="preserve"> </w:t>
      </w:r>
      <w:r w:rsidRPr="00A53AFB">
        <w:rPr>
          <w:color w:val="000000"/>
        </w:rPr>
        <w:t>tanıtım tabelaları</w:t>
      </w:r>
      <w:r w:rsidR="00BD5D18">
        <w:rPr>
          <w:color w:val="000000"/>
        </w:rPr>
        <w:t xml:space="preserve"> hazırlanacak ve çadırın dış yüzeyine görünür bir şekilde monte/yapıştırma yapılacaktır. T</w:t>
      </w:r>
      <w:r w:rsidRPr="00A53AFB">
        <w:rPr>
          <w:color w:val="000000"/>
        </w:rPr>
        <w:t>abela üzerine Bakanlık, TRGM, IFAD, UNDP ve Proje logosu yerleştirilecek ve “Bu Çadır</w:t>
      </w:r>
      <w:r w:rsidR="00BD5D18">
        <w:rPr>
          <w:color w:val="000000"/>
        </w:rPr>
        <w:t xml:space="preserve"> Mantar Üretim Tesisi T.C.</w:t>
      </w:r>
      <w:r w:rsidRPr="00A53AFB">
        <w:rPr>
          <w:i/>
          <w:color w:val="000000"/>
        </w:rPr>
        <w:t xml:space="preserve"> </w:t>
      </w:r>
      <w:r w:rsidRPr="00A53AFB">
        <w:rPr>
          <w:color w:val="000000"/>
        </w:rPr>
        <w:t>Tarım ve Orman Bakanlığı tarafından yürütülen KIRSAL DEZAVANTAJLI ALANLAR KALKINMA PROJESİ hibe</w:t>
      </w:r>
      <w:r w:rsidR="00BD5D18">
        <w:rPr>
          <w:color w:val="000000"/>
        </w:rPr>
        <w:t xml:space="preserve">si </w:t>
      </w:r>
      <w:r w:rsidRPr="00A53AFB">
        <w:rPr>
          <w:color w:val="000000"/>
        </w:rPr>
        <w:t>ile kurulmuştur.”</w:t>
      </w:r>
      <w:r w:rsidRPr="00A53AFB">
        <w:rPr>
          <w:i/>
          <w:color w:val="000000"/>
        </w:rPr>
        <w:t xml:space="preserve"> </w:t>
      </w:r>
      <w:r w:rsidRPr="00A53AFB">
        <w:rPr>
          <w:color w:val="000000"/>
        </w:rPr>
        <w:t>ibaresi yer alacaktır</w:t>
      </w:r>
      <w:r w:rsidRPr="00A53AFB">
        <w:t>.</w:t>
      </w:r>
    </w:p>
    <w:p w14:paraId="4EF0E382" w14:textId="77777777" w:rsidR="00A53AFB" w:rsidRDefault="00A53AFB" w:rsidP="00A53AFB">
      <w:pPr>
        <w:jc w:val="both"/>
        <w:rPr>
          <w:color w:val="000000"/>
        </w:rPr>
      </w:pPr>
    </w:p>
    <w:p w14:paraId="06EFE21D" w14:textId="0A54DCC7" w:rsidR="00A53AFB" w:rsidRDefault="00A53AFB" w:rsidP="00A53AFB">
      <w:pPr>
        <w:jc w:val="both"/>
        <w:rPr>
          <w:color w:val="000000"/>
        </w:rPr>
      </w:pPr>
      <w:r w:rsidRPr="00A53AFB">
        <w:rPr>
          <w:color w:val="000000"/>
        </w:rPr>
        <w:t>Görünürlük tabelası yüklenici tarafından yapılacak ve uygun yere monte edilecektir.</w:t>
      </w:r>
    </w:p>
    <w:p w14:paraId="74A67D01" w14:textId="77777777" w:rsidR="00A53AFB" w:rsidRPr="00A53AFB" w:rsidRDefault="00A53AFB" w:rsidP="00A53AFB">
      <w:pPr>
        <w:jc w:val="both"/>
        <w:rPr>
          <w:color w:val="000000"/>
        </w:rPr>
      </w:pPr>
    </w:p>
    <w:p w14:paraId="3BC22437" w14:textId="7E7184F1" w:rsidR="00A53AFB" w:rsidRDefault="00BD5D18" w:rsidP="00A53AFB">
      <w:pPr>
        <w:jc w:val="center"/>
        <w:rPr>
          <w:noProof/>
          <w:color w:val="FF0000"/>
        </w:rPr>
      </w:pPr>
      <w:r>
        <w:rPr>
          <w:noProof/>
          <w:color w:val="FF0000"/>
        </w:rPr>
        <w:drawing>
          <wp:inline distT="0" distB="0" distL="0" distR="0" wp14:anchorId="02B9841E" wp14:editId="43A9FC7B">
            <wp:extent cx="5762625" cy="3257550"/>
            <wp:effectExtent l="171450" t="171450" r="180975" b="19050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2575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26BF5D27" w14:textId="77777777" w:rsidR="00A53AFB" w:rsidRPr="00A53AFB" w:rsidRDefault="00A53AFB" w:rsidP="00A53AFB">
      <w:pPr>
        <w:jc w:val="both"/>
        <w:rPr>
          <w:color w:val="FF0000"/>
        </w:rPr>
      </w:pPr>
    </w:p>
    <w:p w14:paraId="50E2C91F" w14:textId="77777777" w:rsidR="00845CA2" w:rsidRDefault="00845CA2" w:rsidP="000E2079">
      <w:pPr>
        <w:widowControl w:val="0"/>
        <w:tabs>
          <w:tab w:val="left" w:pos="5103"/>
        </w:tabs>
        <w:autoSpaceDE w:val="0"/>
        <w:autoSpaceDN w:val="0"/>
        <w:adjustRightInd w:val="0"/>
        <w:jc w:val="center"/>
        <w:rPr>
          <w:b/>
          <w:highlight w:val="cyan"/>
        </w:rPr>
      </w:pPr>
    </w:p>
    <w:p w14:paraId="70DA49B1" w14:textId="77777777" w:rsidR="00845CA2" w:rsidRDefault="00845CA2" w:rsidP="000E2079">
      <w:pPr>
        <w:widowControl w:val="0"/>
        <w:tabs>
          <w:tab w:val="left" w:pos="5103"/>
        </w:tabs>
        <w:autoSpaceDE w:val="0"/>
        <w:autoSpaceDN w:val="0"/>
        <w:adjustRightInd w:val="0"/>
        <w:jc w:val="center"/>
        <w:rPr>
          <w:b/>
          <w:highlight w:val="cyan"/>
        </w:rPr>
      </w:pPr>
    </w:p>
    <w:p w14:paraId="0F8B9257" w14:textId="77777777" w:rsidR="00845CA2" w:rsidRDefault="00845CA2" w:rsidP="000E2079">
      <w:pPr>
        <w:widowControl w:val="0"/>
        <w:tabs>
          <w:tab w:val="left" w:pos="5103"/>
        </w:tabs>
        <w:autoSpaceDE w:val="0"/>
        <w:autoSpaceDN w:val="0"/>
        <w:adjustRightInd w:val="0"/>
        <w:jc w:val="center"/>
        <w:rPr>
          <w:b/>
          <w:highlight w:val="cyan"/>
        </w:rPr>
      </w:pPr>
    </w:p>
    <w:p w14:paraId="766C448B" w14:textId="77777777" w:rsidR="00845CA2" w:rsidRDefault="00845CA2" w:rsidP="000E2079">
      <w:pPr>
        <w:widowControl w:val="0"/>
        <w:tabs>
          <w:tab w:val="left" w:pos="5103"/>
        </w:tabs>
        <w:autoSpaceDE w:val="0"/>
        <w:autoSpaceDN w:val="0"/>
        <w:adjustRightInd w:val="0"/>
        <w:jc w:val="center"/>
        <w:rPr>
          <w:b/>
          <w:highlight w:val="cyan"/>
        </w:rPr>
      </w:pPr>
    </w:p>
    <w:p w14:paraId="21BA45CB" w14:textId="77777777" w:rsidR="00845CA2" w:rsidRDefault="00845CA2" w:rsidP="000E2079">
      <w:pPr>
        <w:widowControl w:val="0"/>
        <w:tabs>
          <w:tab w:val="left" w:pos="5103"/>
        </w:tabs>
        <w:autoSpaceDE w:val="0"/>
        <w:autoSpaceDN w:val="0"/>
        <w:adjustRightInd w:val="0"/>
        <w:jc w:val="center"/>
        <w:rPr>
          <w:b/>
          <w:highlight w:val="cyan"/>
        </w:rPr>
      </w:pPr>
    </w:p>
    <w:p w14:paraId="5DAA13EF" w14:textId="77777777" w:rsidR="00845CA2" w:rsidRDefault="00845CA2" w:rsidP="000E2079">
      <w:pPr>
        <w:widowControl w:val="0"/>
        <w:tabs>
          <w:tab w:val="left" w:pos="5103"/>
        </w:tabs>
        <w:autoSpaceDE w:val="0"/>
        <w:autoSpaceDN w:val="0"/>
        <w:adjustRightInd w:val="0"/>
        <w:jc w:val="center"/>
        <w:rPr>
          <w:b/>
          <w:highlight w:val="cyan"/>
        </w:rPr>
      </w:pPr>
    </w:p>
    <w:p w14:paraId="0091020B" w14:textId="77777777" w:rsidR="00845CA2" w:rsidRDefault="00845CA2" w:rsidP="000E2079">
      <w:pPr>
        <w:widowControl w:val="0"/>
        <w:tabs>
          <w:tab w:val="left" w:pos="5103"/>
        </w:tabs>
        <w:autoSpaceDE w:val="0"/>
        <w:autoSpaceDN w:val="0"/>
        <w:adjustRightInd w:val="0"/>
        <w:jc w:val="center"/>
        <w:rPr>
          <w:b/>
          <w:highlight w:val="cyan"/>
        </w:rPr>
      </w:pPr>
    </w:p>
    <w:p w14:paraId="0F24D788" w14:textId="77777777" w:rsidR="00845CA2" w:rsidRDefault="00845CA2" w:rsidP="000E2079">
      <w:pPr>
        <w:widowControl w:val="0"/>
        <w:tabs>
          <w:tab w:val="left" w:pos="5103"/>
        </w:tabs>
        <w:autoSpaceDE w:val="0"/>
        <w:autoSpaceDN w:val="0"/>
        <w:adjustRightInd w:val="0"/>
        <w:jc w:val="center"/>
        <w:rPr>
          <w:b/>
          <w:highlight w:val="cyan"/>
        </w:rPr>
      </w:pPr>
    </w:p>
    <w:p w14:paraId="5D26760B" w14:textId="77777777" w:rsidR="00845CA2" w:rsidRDefault="00845CA2" w:rsidP="000E2079">
      <w:pPr>
        <w:widowControl w:val="0"/>
        <w:tabs>
          <w:tab w:val="left" w:pos="5103"/>
        </w:tabs>
        <w:autoSpaceDE w:val="0"/>
        <w:autoSpaceDN w:val="0"/>
        <w:adjustRightInd w:val="0"/>
        <w:jc w:val="center"/>
        <w:rPr>
          <w:b/>
          <w:highlight w:val="cyan"/>
        </w:rPr>
      </w:pPr>
    </w:p>
    <w:p w14:paraId="28930CCE" w14:textId="77777777" w:rsidR="00845CA2" w:rsidRDefault="00845CA2" w:rsidP="000E2079">
      <w:pPr>
        <w:widowControl w:val="0"/>
        <w:tabs>
          <w:tab w:val="left" w:pos="5103"/>
        </w:tabs>
        <w:autoSpaceDE w:val="0"/>
        <w:autoSpaceDN w:val="0"/>
        <w:adjustRightInd w:val="0"/>
        <w:jc w:val="center"/>
        <w:rPr>
          <w:b/>
          <w:highlight w:val="cyan"/>
        </w:rPr>
      </w:pPr>
    </w:p>
    <w:p w14:paraId="52B2502C" w14:textId="77777777" w:rsidR="00845CA2" w:rsidRDefault="00845CA2" w:rsidP="000E2079">
      <w:pPr>
        <w:widowControl w:val="0"/>
        <w:tabs>
          <w:tab w:val="left" w:pos="5103"/>
        </w:tabs>
        <w:autoSpaceDE w:val="0"/>
        <w:autoSpaceDN w:val="0"/>
        <w:adjustRightInd w:val="0"/>
        <w:jc w:val="center"/>
        <w:rPr>
          <w:b/>
          <w:highlight w:val="cyan"/>
        </w:rPr>
      </w:pPr>
    </w:p>
    <w:p w14:paraId="168C3368" w14:textId="77777777" w:rsidR="00845CA2" w:rsidRDefault="00845CA2" w:rsidP="000E2079">
      <w:pPr>
        <w:widowControl w:val="0"/>
        <w:tabs>
          <w:tab w:val="left" w:pos="5103"/>
        </w:tabs>
        <w:autoSpaceDE w:val="0"/>
        <w:autoSpaceDN w:val="0"/>
        <w:adjustRightInd w:val="0"/>
        <w:jc w:val="center"/>
        <w:rPr>
          <w:b/>
          <w:highlight w:val="cyan"/>
        </w:rPr>
      </w:pPr>
    </w:p>
    <w:p w14:paraId="357BDF06" w14:textId="1DBA7E4E" w:rsidR="000E2079" w:rsidRPr="00845CA2" w:rsidRDefault="000E2079" w:rsidP="000E2079">
      <w:pPr>
        <w:widowControl w:val="0"/>
        <w:tabs>
          <w:tab w:val="left" w:pos="5103"/>
        </w:tabs>
        <w:autoSpaceDE w:val="0"/>
        <w:autoSpaceDN w:val="0"/>
        <w:adjustRightInd w:val="0"/>
        <w:jc w:val="center"/>
        <w:rPr>
          <w:b/>
        </w:rPr>
      </w:pPr>
      <w:r w:rsidRPr="00845CA2">
        <w:rPr>
          <w:b/>
        </w:rPr>
        <w:t xml:space="preserve">ÇADIR MANTAR ÜRETİM TESİSİ KURULUMU </w:t>
      </w:r>
    </w:p>
    <w:p w14:paraId="051FFD5E" w14:textId="0B5420D2" w:rsidR="00E46E6A" w:rsidRDefault="00A53AFB" w:rsidP="00E46E6A">
      <w:pPr>
        <w:widowControl w:val="0"/>
        <w:tabs>
          <w:tab w:val="left" w:pos="5103"/>
        </w:tabs>
        <w:autoSpaceDE w:val="0"/>
        <w:autoSpaceDN w:val="0"/>
        <w:adjustRightInd w:val="0"/>
        <w:jc w:val="center"/>
        <w:rPr>
          <w:b/>
          <w:spacing w:val="2"/>
        </w:rPr>
      </w:pPr>
      <w:r w:rsidRPr="00845CA2">
        <w:rPr>
          <w:b/>
          <w:spacing w:val="2"/>
        </w:rPr>
        <w:t xml:space="preserve"> İDARİ ŞARTNAME</w:t>
      </w:r>
    </w:p>
    <w:p w14:paraId="2BF7AEDB" w14:textId="77777777" w:rsidR="00A53AFB" w:rsidRPr="00A53AFB" w:rsidRDefault="00A53AFB" w:rsidP="00A53AFB">
      <w:pPr>
        <w:widowControl w:val="0"/>
        <w:tabs>
          <w:tab w:val="left" w:pos="5103"/>
        </w:tabs>
        <w:autoSpaceDE w:val="0"/>
        <w:autoSpaceDN w:val="0"/>
        <w:adjustRightInd w:val="0"/>
        <w:jc w:val="both"/>
        <w:rPr>
          <w:b/>
          <w:color w:val="FF0000"/>
          <w:spacing w:val="2"/>
        </w:rPr>
      </w:pPr>
    </w:p>
    <w:p w14:paraId="57FBCCCB" w14:textId="77777777" w:rsidR="00A53AFB" w:rsidRPr="00A53AFB" w:rsidRDefault="00A53AFB" w:rsidP="00A53AFB">
      <w:pPr>
        <w:pStyle w:val="NoSpacing2"/>
        <w:numPr>
          <w:ilvl w:val="0"/>
          <w:numId w:val="13"/>
        </w:numPr>
        <w:jc w:val="both"/>
        <w:rPr>
          <w:sz w:val="24"/>
          <w:szCs w:val="24"/>
        </w:rPr>
      </w:pPr>
      <w:r w:rsidRPr="00A53AFB">
        <w:rPr>
          <w:sz w:val="24"/>
          <w:szCs w:val="24"/>
        </w:rPr>
        <w:t xml:space="preserve">Mantar çadırı kurulumu ve ekili kompost alımı, Bahçe </w:t>
      </w:r>
      <w:r w:rsidRPr="00A53AFB">
        <w:rPr>
          <w:rFonts w:eastAsia="Calibri"/>
          <w:sz w:val="24"/>
          <w:szCs w:val="24"/>
        </w:rPr>
        <w:t xml:space="preserve">Ekonomik Kalkınma Kümesine bağlı köylerde </w:t>
      </w:r>
      <w:r w:rsidRPr="00A53AFB">
        <w:rPr>
          <w:sz w:val="24"/>
          <w:szCs w:val="24"/>
        </w:rPr>
        <w:t xml:space="preserve">belirlenen arazilere teknik şartnamede belirtilen ölçü ve özelliklere uygun olarak yapılacaktır. </w:t>
      </w:r>
    </w:p>
    <w:p w14:paraId="71EC5B4A" w14:textId="77777777" w:rsidR="00A53AFB" w:rsidRPr="00A53AFB" w:rsidRDefault="00A53AFB" w:rsidP="00A53AFB">
      <w:pPr>
        <w:pStyle w:val="NoSpacing2"/>
        <w:numPr>
          <w:ilvl w:val="0"/>
          <w:numId w:val="13"/>
        </w:numPr>
        <w:jc w:val="both"/>
        <w:rPr>
          <w:sz w:val="24"/>
          <w:szCs w:val="24"/>
        </w:rPr>
      </w:pPr>
      <w:r w:rsidRPr="00A53AFB">
        <w:rPr>
          <w:sz w:val="24"/>
          <w:szCs w:val="24"/>
        </w:rPr>
        <w:t>Mantar çadırının yerleştirileceği zemininin hazırlanması yararlanıcı tarafından yapılacaktır. Mantar çadırı yapımı yapılacak arazi üzerinde yapıma engel olacak hiçbir şey bulunmayacaktır.</w:t>
      </w:r>
    </w:p>
    <w:p w14:paraId="13771408" w14:textId="77777777" w:rsidR="00A53AFB" w:rsidRPr="00A53AFB" w:rsidRDefault="00A53AFB" w:rsidP="00A53AFB">
      <w:pPr>
        <w:pStyle w:val="NoSpacing2"/>
        <w:numPr>
          <w:ilvl w:val="0"/>
          <w:numId w:val="13"/>
        </w:numPr>
        <w:jc w:val="both"/>
        <w:rPr>
          <w:sz w:val="24"/>
          <w:szCs w:val="24"/>
        </w:rPr>
      </w:pPr>
      <w:r w:rsidRPr="00A53AFB">
        <w:rPr>
          <w:color w:val="FF0000"/>
          <w:sz w:val="24"/>
          <w:szCs w:val="24"/>
        </w:rPr>
        <w:t xml:space="preserve"> </w:t>
      </w:r>
      <w:r w:rsidRPr="00A53AFB">
        <w:rPr>
          <w:sz w:val="24"/>
          <w:szCs w:val="24"/>
        </w:rPr>
        <w:t>Yüklenici firma/firmalar yapılacak işi teknik şartnameye uygun ve anahtar teslim olarak yapacaktır.</w:t>
      </w:r>
    </w:p>
    <w:p w14:paraId="5A482AFB" w14:textId="781637F8" w:rsidR="00A53AFB" w:rsidRPr="00A53AFB" w:rsidRDefault="00A53AFB" w:rsidP="00A53AFB">
      <w:pPr>
        <w:pStyle w:val="NoSpacing2"/>
        <w:numPr>
          <w:ilvl w:val="0"/>
          <w:numId w:val="13"/>
        </w:numPr>
        <w:jc w:val="both"/>
        <w:rPr>
          <w:rFonts w:eastAsia="Calibri"/>
          <w:sz w:val="24"/>
          <w:szCs w:val="24"/>
        </w:rPr>
      </w:pPr>
      <w:r w:rsidRPr="00A53AFB">
        <w:rPr>
          <w:rFonts w:eastAsia="Calibri"/>
          <w:sz w:val="24"/>
          <w:szCs w:val="24"/>
        </w:rPr>
        <w:t xml:space="preserve"> </w:t>
      </w:r>
      <w:r w:rsidRPr="00A53AFB">
        <w:rPr>
          <w:sz w:val="24"/>
          <w:szCs w:val="24"/>
        </w:rPr>
        <w:t xml:space="preserve">Mantar çadırı kurulumu için </w:t>
      </w:r>
      <w:r w:rsidRPr="00A53AFB">
        <w:rPr>
          <w:rFonts w:eastAsia="Calibri"/>
          <w:sz w:val="24"/>
          <w:szCs w:val="24"/>
        </w:rPr>
        <w:t>yatırımlarının içeriğindeki tüm malzeme ve makine ekipmanlara yükleniciler tarafından en az 2 yıl garanti verilecektir.</w:t>
      </w:r>
    </w:p>
    <w:p w14:paraId="1DA5C23E" w14:textId="77777777" w:rsidR="00A53AFB" w:rsidRPr="00A53AFB" w:rsidRDefault="00A53AFB" w:rsidP="00A53AFB">
      <w:pPr>
        <w:pStyle w:val="NoSpacing2"/>
        <w:numPr>
          <w:ilvl w:val="0"/>
          <w:numId w:val="13"/>
        </w:numPr>
        <w:jc w:val="both"/>
        <w:rPr>
          <w:sz w:val="24"/>
          <w:szCs w:val="24"/>
        </w:rPr>
      </w:pPr>
      <w:r w:rsidRPr="00A53AFB">
        <w:rPr>
          <w:color w:val="FF0000"/>
          <w:sz w:val="24"/>
          <w:szCs w:val="24"/>
        </w:rPr>
        <w:t xml:space="preserve"> </w:t>
      </w:r>
      <w:r w:rsidRPr="00A53AFB">
        <w:rPr>
          <w:sz w:val="24"/>
          <w:szCs w:val="24"/>
        </w:rPr>
        <w:t>Kurulumu yapılan malzemelerin kusurlu ve hatalı olması durumunda yüklenici malzemeyi yenisiyle değiştirecektir.</w:t>
      </w:r>
    </w:p>
    <w:p w14:paraId="7B197CF1" w14:textId="77777777" w:rsidR="00A53AFB" w:rsidRPr="00A53AFB" w:rsidRDefault="00A53AFB" w:rsidP="00A53AFB">
      <w:pPr>
        <w:pStyle w:val="NoSpacing2"/>
        <w:numPr>
          <w:ilvl w:val="0"/>
          <w:numId w:val="13"/>
        </w:numPr>
        <w:jc w:val="both"/>
        <w:rPr>
          <w:sz w:val="24"/>
          <w:szCs w:val="24"/>
        </w:rPr>
      </w:pPr>
      <w:r w:rsidRPr="00A53AFB">
        <w:rPr>
          <w:color w:val="FF0000"/>
          <w:sz w:val="24"/>
          <w:szCs w:val="24"/>
        </w:rPr>
        <w:t xml:space="preserve"> </w:t>
      </w:r>
      <w:r w:rsidRPr="00A53AFB">
        <w:rPr>
          <w:sz w:val="24"/>
          <w:szCs w:val="24"/>
        </w:rPr>
        <w:t>Tesis kurulumları, bizzat yüklenici veya temsilcisi tarafından gerçekleştirilecektir. Nakliye ve tüm kurulum giderleri yükleniciye ait olacaktır. Kargo veya benzer aracı nakil unsurları ile yapılan gönderimler sırasında oluşabilecek zarar ve ziyan yükleniciye aittir.</w:t>
      </w:r>
      <w:r w:rsidRPr="00A53AFB">
        <w:rPr>
          <w:rFonts w:eastAsia="Calibri"/>
          <w:sz w:val="24"/>
          <w:szCs w:val="24"/>
        </w:rPr>
        <w:t xml:space="preserve"> Kazı zorlukları ve taşımaları için Yüklenici ayrıca bir bedel talep etmeyecektir.</w:t>
      </w:r>
    </w:p>
    <w:p w14:paraId="1BDB2124" w14:textId="4F387C17" w:rsidR="00A53AFB" w:rsidRPr="00A53AFB" w:rsidRDefault="00A53AFB" w:rsidP="00A53AFB">
      <w:pPr>
        <w:pStyle w:val="NoSpacing2"/>
        <w:numPr>
          <w:ilvl w:val="0"/>
          <w:numId w:val="13"/>
        </w:numPr>
        <w:jc w:val="both"/>
        <w:rPr>
          <w:sz w:val="24"/>
          <w:szCs w:val="24"/>
        </w:rPr>
      </w:pPr>
      <w:r w:rsidRPr="00A53AFB">
        <w:rPr>
          <w:color w:val="FF0000"/>
          <w:sz w:val="24"/>
          <w:szCs w:val="24"/>
        </w:rPr>
        <w:t xml:space="preserve"> </w:t>
      </w:r>
      <w:r w:rsidRPr="00A53AFB">
        <w:rPr>
          <w:sz w:val="24"/>
          <w:szCs w:val="24"/>
        </w:rPr>
        <w:t xml:space="preserve">Yükleniciler, uygulama sözleşmesinin ekinde verilen teknik şartnameye uygun olarak uygulama sözleşmesi imzalanmasından itibaren en geç 180 (yüzseksen) takvim </w:t>
      </w:r>
      <w:r w:rsidRPr="00845CA2">
        <w:rPr>
          <w:sz w:val="24"/>
          <w:szCs w:val="24"/>
        </w:rPr>
        <w:t>gününde</w:t>
      </w:r>
      <w:r w:rsidR="000E2079" w:rsidRPr="00845CA2">
        <w:rPr>
          <w:sz w:val="24"/>
          <w:szCs w:val="24"/>
        </w:rPr>
        <w:t xml:space="preserve"> Bahçe EKK’sinde</w:t>
      </w:r>
      <w:r w:rsidRPr="00845CA2">
        <w:rPr>
          <w:sz w:val="24"/>
          <w:szCs w:val="24"/>
        </w:rPr>
        <w:t xml:space="preserve"> işi</w:t>
      </w:r>
      <w:r w:rsidRPr="00A53AFB">
        <w:rPr>
          <w:sz w:val="24"/>
          <w:szCs w:val="24"/>
        </w:rPr>
        <w:t xml:space="preserve"> tamamlar.</w:t>
      </w:r>
      <w:r w:rsidR="00E46E6A">
        <w:rPr>
          <w:sz w:val="24"/>
          <w:szCs w:val="24"/>
        </w:rPr>
        <w:t xml:space="preserve"> </w:t>
      </w:r>
    </w:p>
    <w:p w14:paraId="409311A8" w14:textId="77777777" w:rsidR="00A53AFB" w:rsidRPr="00A53AFB" w:rsidRDefault="00A53AFB" w:rsidP="00A53AFB">
      <w:pPr>
        <w:pStyle w:val="NoSpacing2"/>
        <w:numPr>
          <w:ilvl w:val="0"/>
          <w:numId w:val="13"/>
        </w:numPr>
        <w:jc w:val="both"/>
        <w:rPr>
          <w:sz w:val="24"/>
          <w:szCs w:val="24"/>
        </w:rPr>
      </w:pPr>
      <w:r w:rsidRPr="00A53AFB">
        <w:rPr>
          <w:sz w:val="24"/>
          <w:szCs w:val="24"/>
        </w:rPr>
        <w:t xml:space="preserve"> Alınacak güvenlik önlemleri ve iş güvenliği yüklenicinin sorumluluğunda olacaktır.</w:t>
      </w:r>
    </w:p>
    <w:p w14:paraId="651940FB" w14:textId="77777777" w:rsidR="00A53AFB" w:rsidRPr="00A53AFB" w:rsidRDefault="00A53AFB" w:rsidP="00A53AFB">
      <w:pPr>
        <w:pStyle w:val="NoSpacing2"/>
        <w:numPr>
          <w:ilvl w:val="0"/>
          <w:numId w:val="13"/>
        </w:numPr>
        <w:ind w:left="709" w:hanging="349"/>
        <w:jc w:val="both"/>
        <w:rPr>
          <w:sz w:val="24"/>
          <w:szCs w:val="24"/>
        </w:rPr>
      </w:pPr>
      <w:r w:rsidRPr="00A53AFB">
        <w:rPr>
          <w:sz w:val="24"/>
          <w:szCs w:val="24"/>
        </w:rPr>
        <w:t xml:space="preserve"> Alınan makine ve ekipmanlar eksiksiz ve çalışır olarak yararlanıcı işletmesine teslim edilecektir.</w:t>
      </w:r>
    </w:p>
    <w:p w14:paraId="14DECD0E" w14:textId="77777777" w:rsidR="00A53AFB" w:rsidRPr="00A53AFB" w:rsidRDefault="00A53AFB" w:rsidP="00A53AFB">
      <w:pPr>
        <w:pStyle w:val="NoSpacing2"/>
        <w:numPr>
          <w:ilvl w:val="0"/>
          <w:numId w:val="13"/>
        </w:numPr>
        <w:tabs>
          <w:tab w:val="left" w:pos="709"/>
        </w:tabs>
        <w:jc w:val="both"/>
        <w:rPr>
          <w:sz w:val="24"/>
          <w:szCs w:val="24"/>
        </w:rPr>
      </w:pPr>
      <w:r w:rsidRPr="00A53AFB">
        <w:rPr>
          <w:sz w:val="24"/>
          <w:szCs w:val="24"/>
        </w:rPr>
        <w:t>Teslim edilecek veya kurulumu yapılacak makine ekipmanların kusurlu ve hatalı olması durumunda yüklenici malzemeyi yenisiyle değiştirecektir.</w:t>
      </w:r>
    </w:p>
    <w:p w14:paraId="598963CC" w14:textId="6AEFDC69" w:rsidR="00A53AFB" w:rsidRDefault="00A53AFB" w:rsidP="00A53AFB">
      <w:pPr>
        <w:pStyle w:val="NoSpacing2"/>
        <w:numPr>
          <w:ilvl w:val="0"/>
          <w:numId w:val="13"/>
        </w:numPr>
        <w:tabs>
          <w:tab w:val="left" w:pos="851"/>
        </w:tabs>
        <w:jc w:val="both"/>
        <w:rPr>
          <w:sz w:val="24"/>
          <w:szCs w:val="24"/>
        </w:rPr>
      </w:pPr>
      <w:r w:rsidRPr="00A53AFB">
        <w:rPr>
          <w:sz w:val="24"/>
          <w:szCs w:val="24"/>
        </w:rPr>
        <w:t>Mantar yetiştiriciliği için kurulacak mantar çadırı ile ilgili yasal izinler ve ruhsatların alınması yatırımcının sorumluluğundadır.</w:t>
      </w:r>
    </w:p>
    <w:p w14:paraId="0EE78D4D" w14:textId="0347590B" w:rsidR="005F49E9" w:rsidRDefault="005F49E9" w:rsidP="005F49E9">
      <w:pPr>
        <w:pStyle w:val="NoSpacing2"/>
        <w:tabs>
          <w:tab w:val="left" w:pos="851"/>
        </w:tabs>
        <w:ind w:left="720"/>
        <w:jc w:val="both"/>
        <w:rPr>
          <w:sz w:val="24"/>
          <w:szCs w:val="24"/>
        </w:rPr>
      </w:pPr>
    </w:p>
    <w:p w14:paraId="632FB9C9" w14:textId="77777777" w:rsidR="005F49E9" w:rsidRDefault="005F49E9" w:rsidP="005F49E9">
      <w:pPr>
        <w:pStyle w:val="NoSpacing2"/>
        <w:tabs>
          <w:tab w:val="left" w:pos="851"/>
        </w:tabs>
        <w:ind w:left="720"/>
        <w:jc w:val="both"/>
        <w:rPr>
          <w:sz w:val="24"/>
          <w:szCs w:val="24"/>
        </w:rPr>
      </w:pPr>
    </w:p>
    <w:tbl>
      <w:tblPr>
        <w:tblW w:w="9416" w:type="dxa"/>
        <w:jc w:val="center"/>
        <w:tblLook w:val="04A0" w:firstRow="1" w:lastRow="0" w:firstColumn="1" w:lastColumn="0" w:noHBand="0" w:noVBand="1"/>
      </w:tblPr>
      <w:tblGrid>
        <w:gridCol w:w="3279"/>
        <w:gridCol w:w="3066"/>
        <w:gridCol w:w="3071"/>
      </w:tblGrid>
      <w:tr w:rsidR="005F49E9" w:rsidRPr="0078185A" w14:paraId="5ECD5697" w14:textId="77777777" w:rsidTr="005F49E9">
        <w:trPr>
          <w:trHeight w:val="252"/>
          <w:jc w:val="center"/>
        </w:trPr>
        <w:tc>
          <w:tcPr>
            <w:tcW w:w="3279" w:type="dxa"/>
            <w:shd w:val="clear" w:color="auto" w:fill="auto"/>
          </w:tcPr>
          <w:p w14:paraId="4A2EC3C1" w14:textId="77777777" w:rsidR="005F49E9" w:rsidRPr="0078185A" w:rsidRDefault="005F49E9" w:rsidP="00D2231C">
            <w:pPr>
              <w:spacing w:line="25" w:lineRule="atLeast"/>
            </w:pPr>
          </w:p>
          <w:p w14:paraId="7F18942F" w14:textId="77777777" w:rsidR="005F49E9" w:rsidRPr="0078185A" w:rsidRDefault="005F49E9" w:rsidP="00D2231C">
            <w:pPr>
              <w:spacing w:line="25" w:lineRule="atLeast"/>
              <w:jc w:val="center"/>
            </w:pPr>
          </w:p>
          <w:p w14:paraId="6CF9BD71" w14:textId="77777777" w:rsidR="005F49E9" w:rsidRPr="0078185A" w:rsidRDefault="005F49E9" w:rsidP="00D2231C">
            <w:pPr>
              <w:spacing w:line="25" w:lineRule="atLeast"/>
              <w:jc w:val="center"/>
            </w:pPr>
            <w:r w:rsidRPr="0078185A">
              <w:t xml:space="preserve">Nuri KAYA </w:t>
            </w:r>
          </w:p>
        </w:tc>
        <w:tc>
          <w:tcPr>
            <w:tcW w:w="3066" w:type="dxa"/>
            <w:shd w:val="clear" w:color="auto" w:fill="auto"/>
          </w:tcPr>
          <w:p w14:paraId="43E58752" w14:textId="77777777" w:rsidR="005F49E9" w:rsidRPr="0078185A" w:rsidRDefault="005F49E9" w:rsidP="00D2231C">
            <w:pPr>
              <w:spacing w:line="25" w:lineRule="atLeast"/>
              <w:jc w:val="center"/>
            </w:pPr>
          </w:p>
          <w:p w14:paraId="57852496" w14:textId="77777777" w:rsidR="005F49E9" w:rsidRPr="0078185A" w:rsidRDefault="005F49E9" w:rsidP="00D2231C">
            <w:pPr>
              <w:spacing w:line="25" w:lineRule="atLeast"/>
              <w:jc w:val="center"/>
            </w:pPr>
          </w:p>
          <w:p w14:paraId="29D9797E" w14:textId="77777777" w:rsidR="005F49E9" w:rsidRPr="0078185A" w:rsidRDefault="005F49E9" w:rsidP="00D2231C">
            <w:pPr>
              <w:spacing w:line="25" w:lineRule="atLeast"/>
              <w:jc w:val="center"/>
            </w:pPr>
            <w:r w:rsidRPr="0078185A">
              <w:t>Ali Bahadır KÜR</w:t>
            </w:r>
          </w:p>
        </w:tc>
        <w:tc>
          <w:tcPr>
            <w:tcW w:w="3071" w:type="dxa"/>
            <w:shd w:val="clear" w:color="auto" w:fill="auto"/>
          </w:tcPr>
          <w:p w14:paraId="171698F0" w14:textId="77777777" w:rsidR="005F49E9" w:rsidRPr="0078185A" w:rsidRDefault="005F49E9" w:rsidP="00D2231C">
            <w:pPr>
              <w:spacing w:line="25" w:lineRule="atLeast"/>
              <w:jc w:val="center"/>
            </w:pPr>
          </w:p>
          <w:p w14:paraId="58F5F193" w14:textId="77777777" w:rsidR="005F49E9" w:rsidRPr="0078185A" w:rsidRDefault="005F49E9" w:rsidP="00D2231C">
            <w:pPr>
              <w:spacing w:line="25" w:lineRule="atLeast"/>
              <w:jc w:val="center"/>
            </w:pPr>
          </w:p>
          <w:p w14:paraId="6E416BB1" w14:textId="77777777" w:rsidR="005F49E9" w:rsidRPr="0078185A" w:rsidRDefault="005F49E9" w:rsidP="00D2231C">
            <w:pPr>
              <w:spacing w:line="25" w:lineRule="atLeast"/>
              <w:jc w:val="center"/>
            </w:pPr>
            <w:r w:rsidRPr="0078185A">
              <w:t>Hakan KARA</w:t>
            </w:r>
          </w:p>
        </w:tc>
      </w:tr>
      <w:tr w:rsidR="005F49E9" w:rsidRPr="0078185A" w14:paraId="0B73A9AA" w14:textId="77777777" w:rsidTr="005F49E9">
        <w:trPr>
          <w:trHeight w:val="266"/>
          <w:jc w:val="center"/>
        </w:trPr>
        <w:tc>
          <w:tcPr>
            <w:tcW w:w="3279" w:type="dxa"/>
            <w:shd w:val="clear" w:color="auto" w:fill="auto"/>
          </w:tcPr>
          <w:p w14:paraId="0CBA4D2A" w14:textId="77777777" w:rsidR="005F49E9" w:rsidRDefault="005F49E9" w:rsidP="00D2231C">
            <w:pPr>
              <w:spacing w:line="25" w:lineRule="atLeast"/>
              <w:jc w:val="center"/>
            </w:pPr>
          </w:p>
          <w:p w14:paraId="067FD146" w14:textId="1E7F17A1" w:rsidR="005F49E9" w:rsidRPr="0078185A" w:rsidRDefault="005F49E9" w:rsidP="00D2231C">
            <w:pPr>
              <w:spacing w:line="25" w:lineRule="atLeast"/>
              <w:jc w:val="center"/>
            </w:pPr>
            <w:r w:rsidRPr="0078185A">
              <w:t>İ&amp;D ve Alt Yapı Görevlisi</w:t>
            </w:r>
          </w:p>
        </w:tc>
        <w:tc>
          <w:tcPr>
            <w:tcW w:w="3066" w:type="dxa"/>
            <w:shd w:val="clear" w:color="auto" w:fill="auto"/>
          </w:tcPr>
          <w:p w14:paraId="12296BA1" w14:textId="77777777" w:rsidR="005F49E9" w:rsidRDefault="005F49E9" w:rsidP="00D2231C">
            <w:pPr>
              <w:spacing w:line="25" w:lineRule="atLeast"/>
              <w:jc w:val="center"/>
            </w:pPr>
          </w:p>
          <w:p w14:paraId="708C2BEA" w14:textId="7494F935" w:rsidR="005F49E9" w:rsidRPr="0078185A" w:rsidRDefault="005F49E9" w:rsidP="00D2231C">
            <w:pPr>
              <w:spacing w:line="25" w:lineRule="atLeast"/>
              <w:jc w:val="center"/>
            </w:pPr>
            <w:r w:rsidRPr="0078185A">
              <w:t>İl Proje Sorumlu Yrd.</w:t>
            </w:r>
          </w:p>
        </w:tc>
        <w:tc>
          <w:tcPr>
            <w:tcW w:w="3071" w:type="dxa"/>
            <w:shd w:val="clear" w:color="auto" w:fill="auto"/>
          </w:tcPr>
          <w:p w14:paraId="2839E7D2" w14:textId="77777777" w:rsidR="005F49E9" w:rsidRDefault="005F49E9" w:rsidP="00D2231C">
            <w:pPr>
              <w:spacing w:line="25" w:lineRule="atLeast"/>
              <w:jc w:val="center"/>
            </w:pPr>
          </w:p>
          <w:p w14:paraId="4C7DA6C5" w14:textId="6FAF0403" w:rsidR="005F49E9" w:rsidRPr="0078185A" w:rsidRDefault="005F49E9" w:rsidP="00D2231C">
            <w:pPr>
              <w:spacing w:line="25" w:lineRule="atLeast"/>
              <w:jc w:val="center"/>
            </w:pPr>
            <w:r w:rsidRPr="0078185A">
              <w:t>İl Proje Sorumlusu</w:t>
            </w:r>
          </w:p>
        </w:tc>
      </w:tr>
      <w:tr w:rsidR="005F49E9" w:rsidRPr="0078185A" w14:paraId="2076B04D" w14:textId="77777777" w:rsidTr="005F49E9">
        <w:trPr>
          <w:trHeight w:val="80"/>
          <w:jc w:val="center"/>
        </w:trPr>
        <w:tc>
          <w:tcPr>
            <w:tcW w:w="3279" w:type="dxa"/>
            <w:shd w:val="clear" w:color="auto" w:fill="auto"/>
          </w:tcPr>
          <w:p w14:paraId="1984CD00" w14:textId="41AF44E9" w:rsidR="005F49E9" w:rsidRPr="0078185A" w:rsidRDefault="005F49E9" w:rsidP="00D2231C">
            <w:pPr>
              <w:spacing w:line="25" w:lineRule="atLeast"/>
              <w:jc w:val="center"/>
            </w:pPr>
            <w:r w:rsidRPr="005F49E9">
              <w:t xml:space="preserve">          .../03/2026</w:t>
            </w:r>
            <w:r w:rsidRPr="005F49E9">
              <w:tab/>
              <w:t xml:space="preserve">               </w:t>
            </w:r>
            <w:r w:rsidRPr="005F49E9">
              <w:tab/>
              <w:t xml:space="preserve">  </w:t>
            </w:r>
            <w:r w:rsidRPr="005F49E9">
              <w:tab/>
              <w:t xml:space="preserve">                     </w:t>
            </w:r>
          </w:p>
          <w:p w14:paraId="4EC340C5" w14:textId="77777777" w:rsidR="005F49E9" w:rsidRDefault="005F49E9" w:rsidP="005F49E9">
            <w:pPr>
              <w:spacing w:line="25" w:lineRule="atLeast"/>
            </w:pPr>
          </w:p>
          <w:p w14:paraId="5A228806" w14:textId="57F4810A" w:rsidR="005F49E9" w:rsidRPr="0078185A" w:rsidRDefault="005F49E9" w:rsidP="005F49E9">
            <w:pPr>
              <w:spacing w:line="25" w:lineRule="atLeast"/>
            </w:pPr>
            <w:r>
              <w:t xml:space="preserve">İsmail </w:t>
            </w:r>
            <w:r w:rsidRPr="0078185A">
              <w:t>KARAMEHMETOĞLU</w:t>
            </w:r>
          </w:p>
          <w:p w14:paraId="79C936DA" w14:textId="77777777" w:rsidR="005F49E9" w:rsidRPr="0078185A" w:rsidRDefault="005F49E9" w:rsidP="00D2231C">
            <w:pPr>
              <w:spacing w:line="25" w:lineRule="atLeast"/>
              <w:jc w:val="center"/>
            </w:pPr>
            <w:r w:rsidRPr="0078185A">
              <w:t>K.T.V. Şube Müdürü</w:t>
            </w:r>
          </w:p>
        </w:tc>
        <w:tc>
          <w:tcPr>
            <w:tcW w:w="3066" w:type="dxa"/>
            <w:shd w:val="clear" w:color="auto" w:fill="auto"/>
          </w:tcPr>
          <w:p w14:paraId="374A3FE2" w14:textId="70974D23" w:rsidR="005F49E9" w:rsidRPr="0078185A" w:rsidRDefault="005F49E9" w:rsidP="00D2231C">
            <w:pPr>
              <w:spacing w:line="25" w:lineRule="atLeast"/>
              <w:jc w:val="center"/>
            </w:pPr>
            <w:r w:rsidRPr="005F49E9">
              <w:t>.../03/2026</w:t>
            </w:r>
          </w:p>
          <w:p w14:paraId="36819027" w14:textId="77777777" w:rsidR="005F49E9" w:rsidRPr="0078185A" w:rsidRDefault="005F49E9" w:rsidP="00D2231C">
            <w:pPr>
              <w:spacing w:line="25" w:lineRule="atLeast"/>
              <w:jc w:val="center"/>
            </w:pPr>
          </w:p>
          <w:p w14:paraId="2383F3D9" w14:textId="77777777" w:rsidR="005F49E9" w:rsidRPr="0078185A" w:rsidRDefault="005F49E9" w:rsidP="00D2231C">
            <w:pPr>
              <w:spacing w:line="25" w:lineRule="atLeast"/>
              <w:jc w:val="center"/>
            </w:pPr>
          </w:p>
          <w:p w14:paraId="182E90D8" w14:textId="77777777" w:rsidR="005F49E9" w:rsidRPr="0078185A" w:rsidRDefault="005F49E9" w:rsidP="00D2231C">
            <w:pPr>
              <w:spacing w:line="25" w:lineRule="atLeast"/>
              <w:jc w:val="center"/>
            </w:pPr>
            <w:r w:rsidRPr="0078185A">
              <w:t xml:space="preserve">Süleyman YILDIRIM </w:t>
            </w:r>
          </w:p>
          <w:p w14:paraId="398B157D" w14:textId="77777777" w:rsidR="005F49E9" w:rsidRDefault="005F49E9" w:rsidP="00D2231C">
            <w:pPr>
              <w:spacing w:line="25" w:lineRule="atLeast"/>
              <w:jc w:val="center"/>
            </w:pPr>
          </w:p>
          <w:p w14:paraId="4D776D1C" w14:textId="595F56A0" w:rsidR="005F49E9" w:rsidRPr="0078185A" w:rsidRDefault="005F49E9" w:rsidP="00D2231C">
            <w:pPr>
              <w:spacing w:line="25" w:lineRule="atLeast"/>
              <w:jc w:val="center"/>
            </w:pPr>
            <w:r w:rsidRPr="0078185A">
              <w:t>İl Müdür Yardımcısı</w:t>
            </w:r>
          </w:p>
        </w:tc>
        <w:tc>
          <w:tcPr>
            <w:tcW w:w="3071" w:type="dxa"/>
            <w:shd w:val="clear" w:color="auto" w:fill="auto"/>
          </w:tcPr>
          <w:p w14:paraId="79A19F50" w14:textId="04A472F9" w:rsidR="005F49E9" w:rsidRPr="0078185A" w:rsidRDefault="005F49E9" w:rsidP="00D2231C">
            <w:pPr>
              <w:spacing w:line="25" w:lineRule="atLeast"/>
              <w:jc w:val="center"/>
            </w:pPr>
            <w:r w:rsidRPr="005F49E9">
              <w:t>.../03/2026</w:t>
            </w:r>
          </w:p>
          <w:p w14:paraId="4869BF97" w14:textId="77777777" w:rsidR="005F49E9" w:rsidRPr="0078185A" w:rsidRDefault="005F49E9" w:rsidP="00D2231C">
            <w:pPr>
              <w:spacing w:line="25" w:lineRule="atLeast"/>
              <w:jc w:val="center"/>
            </w:pPr>
          </w:p>
          <w:p w14:paraId="1BE7E3B1" w14:textId="77777777" w:rsidR="005F49E9" w:rsidRPr="0078185A" w:rsidRDefault="005F49E9" w:rsidP="00D2231C">
            <w:pPr>
              <w:spacing w:line="25" w:lineRule="atLeast"/>
              <w:jc w:val="center"/>
            </w:pPr>
          </w:p>
          <w:p w14:paraId="2A16BCFE" w14:textId="77777777" w:rsidR="005F49E9" w:rsidRPr="0078185A" w:rsidRDefault="005F49E9" w:rsidP="00D2231C">
            <w:pPr>
              <w:spacing w:line="25" w:lineRule="atLeast"/>
              <w:jc w:val="center"/>
            </w:pPr>
            <w:r w:rsidRPr="0078185A">
              <w:t>Erdem KOLABAŞ</w:t>
            </w:r>
          </w:p>
          <w:p w14:paraId="35EDB7F2" w14:textId="77777777" w:rsidR="005F49E9" w:rsidRDefault="005F49E9" w:rsidP="00D2231C">
            <w:pPr>
              <w:spacing w:line="25" w:lineRule="atLeast"/>
              <w:jc w:val="center"/>
            </w:pPr>
          </w:p>
          <w:p w14:paraId="455D1EE2" w14:textId="392AB1A4" w:rsidR="005F49E9" w:rsidRPr="0078185A" w:rsidRDefault="005F49E9" w:rsidP="00D2231C">
            <w:pPr>
              <w:spacing w:line="25" w:lineRule="atLeast"/>
              <w:jc w:val="center"/>
            </w:pPr>
            <w:r w:rsidRPr="0078185A">
              <w:t>İl Müdürü</w:t>
            </w:r>
          </w:p>
        </w:tc>
      </w:tr>
    </w:tbl>
    <w:p w14:paraId="65EEDB1D" w14:textId="56A2A4EA" w:rsidR="005F49E9" w:rsidRPr="00A53AFB" w:rsidRDefault="005F49E9" w:rsidP="005F49E9">
      <w:pPr>
        <w:pStyle w:val="NoSpacing2"/>
        <w:tabs>
          <w:tab w:val="left" w:pos="851"/>
          <w:tab w:val="left" w:pos="4140"/>
          <w:tab w:val="left" w:pos="7635"/>
        </w:tabs>
        <w:ind w:left="720"/>
        <w:jc w:val="both"/>
        <w:rPr>
          <w:sz w:val="24"/>
          <w:szCs w:val="24"/>
        </w:rPr>
      </w:pPr>
      <w:r w:rsidRPr="005F49E9">
        <w:rPr>
          <w:sz w:val="24"/>
          <w:szCs w:val="24"/>
        </w:rPr>
        <w:t>.../03/2026</w:t>
      </w:r>
      <w:r>
        <w:rPr>
          <w:sz w:val="24"/>
          <w:szCs w:val="24"/>
        </w:rPr>
        <w:tab/>
      </w:r>
      <w:r w:rsidRPr="005F49E9">
        <w:rPr>
          <w:sz w:val="24"/>
          <w:szCs w:val="24"/>
        </w:rPr>
        <w:t>.../03/2026</w:t>
      </w:r>
      <w:r>
        <w:rPr>
          <w:sz w:val="24"/>
          <w:szCs w:val="24"/>
        </w:rPr>
        <w:t xml:space="preserve">                                 </w:t>
      </w:r>
      <w:r w:rsidRPr="005F49E9">
        <w:rPr>
          <w:sz w:val="24"/>
          <w:szCs w:val="24"/>
        </w:rPr>
        <w:t>.../03/2026</w:t>
      </w:r>
    </w:p>
    <w:sectPr w:rsidR="005F49E9" w:rsidRPr="00A53A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8BA2E" w14:textId="77777777" w:rsidR="00676785" w:rsidRDefault="00676785">
      <w:r>
        <w:separator/>
      </w:r>
    </w:p>
  </w:endnote>
  <w:endnote w:type="continuationSeparator" w:id="0">
    <w:p w14:paraId="721BDB77" w14:textId="77777777" w:rsidR="00676785" w:rsidRDefault="0067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4C908" w14:textId="77777777" w:rsidR="00994FEA" w:rsidRDefault="00994FEA" w:rsidP="00994FE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14:paraId="4B2127C6" w14:textId="77777777" w:rsidR="00994FEA" w:rsidRDefault="00994FEA" w:rsidP="00994FE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1AB1" w14:textId="130453EA" w:rsidR="00994FEA" w:rsidRDefault="00994FEA">
    <w:pPr>
      <w:pStyle w:val="AltBilgi"/>
      <w:jc w:val="center"/>
    </w:pPr>
    <w:r>
      <w:fldChar w:fldCharType="begin"/>
    </w:r>
    <w:r>
      <w:instrText>PAGE   \* MERGEFORMAT</w:instrText>
    </w:r>
    <w:r>
      <w:fldChar w:fldCharType="separate"/>
    </w:r>
    <w:r w:rsidR="00C042EF">
      <w:rPr>
        <w:noProof/>
      </w:rPr>
      <w:t>1</w:t>
    </w:r>
    <w:r>
      <w:fldChar w:fldCharType="end"/>
    </w:r>
  </w:p>
  <w:p w14:paraId="01C0E7F3" w14:textId="77777777" w:rsidR="00994FEA" w:rsidRDefault="00994F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8F540" w14:textId="77777777" w:rsidR="00676785" w:rsidRDefault="00676785">
      <w:r>
        <w:separator/>
      </w:r>
    </w:p>
  </w:footnote>
  <w:footnote w:type="continuationSeparator" w:id="0">
    <w:p w14:paraId="144CFAB4" w14:textId="77777777" w:rsidR="00676785" w:rsidRDefault="0067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F8F34" w14:textId="4B8E97EB" w:rsidR="00666246" w:rsidRDefault="00666246" w:rsidP="00666246">
    <w:pPr>
      <w:pStyle w:val="stBilgi"/>
      <w:rPr>
        <w:noProof/>
      </w:rPr>
    </w:pPr>
    <w:r w:rsidRPr="00A47F87">
      <w:rPr>
        <w:noProof/>
      </w:rPr>
      <w:drawing>
        <wp:inline distT="0" distB="0" distL="0" distR="0" wp14:anchorId="7F9585F2" wp14:editId="510E4785">
          <wp:extent cx="586740" cy="638175"/>
          <wp:effectExtent l="0" t="0" r="3810" b="9525"/>
          <wp:docPr id="24" name="Resim 24"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62" cy="642658"/>
                  </a:xfrm>
                  <a:prstGeom prst="rect">
                    <a:avLst/>
                  </a:prstGeom>
                  <a:noFill/>
                  <a:ln>
                    <a:noFill/>
                  </a:ln>
                </pic:spPr>
              </pic:pic>
            </a:graphicData>
          </a:graphic>
        </wp:inline>
      </w:drawing>
    </w:r>
    <w:r>
      <w:rPr>
        <w:noProof/>
      </w:rPr>
      <w:t xml:space="preserve">                                                                                                                                                           </w:t>
    </w:r>
    <w:r>
      <w:rPr>
        <w:noProof/>
      </w:rPr>
      <w:drawing>
        <wp:inline distT="0" distB="0" distL="0" distR="0" wp14:anchorId="148BE9C2" wp14:editId="56936DE0">
          <wp:extent cx="714988" cy="739140"/>
          <wp:effectExtent l="0" t="0" r="9525" b="381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481" cy="747920"/>
                  </a:xfrm>
                  <a:prstGeom prst="rect">
                    <a:avLst/>
                  </a:prstGeom>
                  <a:noFill/>
                </pic:spPr>
              </pic:pic>
            </a:graphicData>
          </a:graphic>
        </wp:inline>
      </w:drawing>
    </w:r>
  </w:p>
  <w:p w14:paraId="553579FB" w14:textId="77777777" w:rsidR="00666246" w:rsidRDefault="00666246" w:rsidP="00666246">
    <w:pPr>
      <w:pStyle w:val="stBilgi"/>
    </w:pPr>
  </w:p>
  <w:p w14:paraId="49CA45A6" w14:textId="77777777" w:rsidR="00666246" w:rsidRDefault="0066624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71"/>
      <w:gridCol w:w="499"/>
      <w:gridCol w:w="877"/>
      <w:gridCol w:w="3589"/>
      <w:gridCol w:w="3589"/>
      <w:gridCol w:w="1580"/>
    </w:tblGrid>
    <w:tr w:rsidR="00994FEA" w:rsidRPr="00405C8F" w14:paraId="446BA648" w14:textId="77777777" w:rsidTr="00994FEA">
      <w:trPr>
        <w:trHeight w:val="480"/>
        <w:tblHeader/>
      </w:trPr>
      <w:tc>
        <w:tcPr>
          <w:tcW w:w="160" w:type="dxa"/>
          <w:gridSpan w:val="2"/>
        </w:tcPr>
        <w:p w14:paraId="7E4942B1" w14:textId="77777777" w:rsidR="00994FEA" w:rsidRPr="00405C8F" w:rsidRDefault="00994FEA" w:rsidP="00994FEA">
          <w:pPr>
            <w:ind w:left="33"/>
            <w:jc w:val="center"/>
            <w:rPr>
              <w:b/>
              <w:sz w:val="4"/>
              <w:szCs w:val="4"/>
            </w:rPr>
          </w:pPr>
        </w:p>
      </w:tc>
      <w:tc>
        <w:tcPr>
          <w:tcW w:w="0" w:type="auto"/>
          <w:gridSpan w:val="2"/>
          <w:vAlign w:val="bottom"/>
        </w:tcPr>
        <w:p w14:paraId="5B90867F" w14:textId="77777777" w:rsidR="00994FEA" w:rsidRPr="00E317BB" w:rsidRDefault="00994FEA" w:rsidP="00994FEA">
          <w:pPr>
            <w:ind w:left="33"/>
            <w:jc w:val="center"/>
            <w:rPr>
              <w:b/>
              <w:sz w:val="32"/>
              <w:szCs w:val="32"/>
            </w:rPr>
          </w:pPr>
        </w:p>
      </w:tc>
      <w:tc>
        <w:tcPr>
          <w:tcW w:w="0" w:type="auto"/>
          <w:gridSpan w:val="2"/>
        </w:tcPr>
        <w:p w14:paraId="52849C43" w14:textId="77777777" w:rsidR="00994FEA" w:rsidRPr="00405C8F" w:rsidRDefault="00994FEA" w:rsidP="00994FEA">
          <w:pPr>
            <w:ind w:left="33"/>
            <w:jc w:val="center"/>
            <w:rPr>
              <w:b/>
              <w:sz w:val="4"/>
              <w:szCs w:val="4"/>
            </w:rPr>
          </w:pPr>
        </w:p>
      </w:tc>
    </w:tr>
    <w:tr w:rsidR="00994FEA" w:rsidRPr="00405C8F" w14:paraId="27BE4279" w14:textId="77777777" w:rsidTr="00994FEA">
      <w:trPr>
        <w:gridBefore w:val="1"/>
        <w:wBefore w:w="70" w:type="dxa"/>
        <w:trHeight w:val="480"/>
        <w:tblHeader/>
      </w:trPr>
      <w:tc>
        <w:tcPr>
          <w:tcW w:w="160" w:type="dxa"/>
          <w:gridSpan w:val="2"/>
        </w:tcPr>
        <w:p w14:paraId="70D7003B" w14:textId="77777777" w:rsidR="00994FEA" w:rsidRPr="00405C8F" w:rsidRDefault="00C042EF" w:rsidP="00994FEA">
          <w:pPr>
            <w:ind w:left="33"/>
            <w:rPr>
              <w:b/>
              <w:sz w:val="4"/>
              <w:szCs w:val="4"/>
            </w:rPr>
          </w:pPr>
          <w:r>
            <w:rPr>
              <w:b/>
              <w:noProof/>
              <w:sz w:val="4"/>
              <w:szCs w:val="4"/>
            </w:rPr>
            <w:pict w14:anchorId="29199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çerik Yer Tutucusu 3" o:spid="_x0000_i1025" type="#_x0000_t75" style="width:60pt;height:60pt;visibility:visible">
                <v:imagedata r:id="rId1" o:title=""/>
              </v:shape>
            </w:pict>
          </w:r>
        </w:p>
      </w:tc>
      <w:tc>
        <w:tcPr>
          <w:tcW w:w="0" w:type="auto"/>
          <w:gridSpan w:val="2"/>
          <w:vAlign w:val="bottom"/>
        </w:tcPr>
        <w:p w14:paraId="0330BCBE" w14:textId="77777777" w:rsidR="00994FEA" w:rsidRDefault="00994FEA" w:rsidP="00994FEA">
          <w:pPr>
            <w:ind w:left="624"/>
            <w:jc w:val="center"/>
            <w:rPr>
              <w:b/>
              <w:sz w:val="32"/>
              <w:szCs w:val="32"/>
            </w:rPr>
          </w:pPr>
          <w:r>
            <w:rPr>
              <w:b/>
              <w:sz w:val="32"/>
              <w:szCs w:val="32"/>
            </w:rPr>
            <w:t>KIRSAL DEZAVANTAJLI ALANLAR KALKINMA PROJESİ</w:t>
          </w:r>
        </w:p>
        <w:p w14:paraId="7FC56850" w14:textId="77777777" w:rsidR="00994FEA" w:rsidRDefault="00994FEA" w:rsidP="00994FEA">
          <w:pPr>
            <w:ind w:left="624"/>
            <w:jc w:val="center"/>
            <w:rPr>
              <w:b/>
              <w:sz w:val="32"/>
              <w:szCs w:val="32"/>
            </w:rPr>
          </w:pPr>
        </w:p>
        <w:p w14:paraId="533FB41C" w14:textId="77777777" w:rsidR="00994FEA" w:rsidRPr="00E317BB" w:rsidRDefault="00994FEA" w:rsidP="00994FEA">
          <w:pPr>
            <w:ind w:left="-1302"/>
            <w:rPr>
              <w:b/>
              <w:sz w:val="32"/>
              <w:szCs w:val="32"/>
            </w:rPr>
          </w:pPr>
          <w:r>
            <w:rPr>
              <w:b/>
              <w:sz w:val="32"/>
              <w:szCs w:val="32"/>
            </w:rPr>
            <w:t>______</w:t>
          </w:r>
        </w:p>
      </w:tc>
      <w:tc>
        <w:tcPr>
          <w:tcW w:w="0" w:type="auto"/>
        </w:tcPr>
        <w:p w14:paraId="4DED6811" w14:textId="77777777" w:rsidR="00994FEA" w:rsidRPr="00405C8F" w:rsidRDefault="00C042EF" w:rsidP="00994FEA">
          <w:pPr>
            <w:jc w:val="right"/>
            <w:rPr>
              <w:b/>
              <w:sz w:val="4"/>
              <w:szCs w:val="4"/>
            </w:rPr>
          </w:pPr>
          <w:r>
            <w:rPr>
              <w:b/>
              <w:noProof/>
              <w:sz w:val="4"/>
              <w:szCs w:val="4"/>
            </w:rPr>
            <w:pict w14:anchorId="56427B3B">
              <v:shape id="Resim 6" o:spid="_x0000_i1026" type="#_x0000_t75" style="width:1in;height:66.75pt;visibility:visible">
                <v:imagedata r:id="rId2" o:title="Logo"/>
              </v:shape>
            </w:pict>
          </w:r>
        </w:p>
      </w:tc>
    </w:tr>
  </w:tbl>
  <w:p w14:paraId="4908DDD2" w14:textId="77777777" w:rsidR="00994FEA" w:rsidRPr="00503673" w:rsidRDefault="00994FEA" w:rsidP="00994FEA">
    <w:pPr>
      <w:pStyle w:val="stBilgi"/>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35" w:type="dxa"/>
      <w:jc w:val="center"/>
      <w:tblCellMar>
        <w:left w:w="70" w:type="dxa"/>
        <w:right w:w="70" w:type="dxa"/>
      </w:tblCellMar>
      <w:tblLook w:val="0000" w:firstRow="0" w:lastRow="0" w:firstColumn="0" w:lastColumn="0" w:noHBand="0" w:noVBand="0"/>
    </w:tblPr>
    <w:tblGrid>
      <w:gridCol w:w="2512"/>
      <w:gridCol w:w="5874"/>
      <w:gridCol w:w="3249"/>
    </w:tblGrid>
    <w:tr w:rsidR="00994FEA" w:rsidRPr="00405C8F" w14:paraId="285CC083" w14:textId="77777777" w:rsidTr="00994FEA">
      <w:trPr>
        <w:trHeight w:val="494"/>
        <w:jc w:val="center"/>
      </w:trPr>
      <w:tc>
        <w:tcPr>
          <w:tcW w:w="2512" w:type="dxa"/>
        </w:tcPr>
        <w:p w14:paraId="68447D53" w14:textId="77777777" w:rsidR="00994FEA" w:rsidRPr="00405C8F" w:rsidRDefault="00C042EF" w:rsidP="00994FEA">
          <w:pPr>
            <w:ind w:left="33"/>
            <w:jc w:val="both"/>
            <w:rPr>
              <w:b/>
              <w:sz w:val="4"/>
              <w:szCs w:val="4"/>
            </w:rPr>
          </w:pPr>
          <w:r>
            <w:rPr>
              <w:b/>
              <w:noProof/>
              <w:sz w:val="4"/>
              <w:szCs w:val="4"/>
            </w:rPr>
            <w:pict w14:anchorId="4F7E6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pt;height:60pt;visibility:visible">
                <v:imagedata r:id="rId1" o:title=""/>
              </v:shape>
            </w:pict>
          </w:r>
        </w:p>
      </w:tc>
      <w:tc>
        <w:tcPr>
          <w:tcW w:w="5874" w:type="dxa"/>
          <w:vAlign w:val="bottom"/>
        </w:tcPr>
        <w:p w14:paraId="2688B850" w14:textId="77777777" w:rsidR="00994FEA" w:rsidRDefault="00994FEA" w:rsidP="00994FEA">
          <w:pPr>
            <w:ind w:left="624"/>
            <w:jc w:val="center"/>
            <w:rPr>
              <w:b/>
              <w:sz w:val="32"/>
              <w:szCs w:val="32"/>
            </w:rPr>
          </w:pPr>
        </w:p>
        <w:p w14:paraId="6613A2C3" w14:textId="77777777" w:rsidR="00994FEA" w:rsidRDefault="00994FEA" w:rsidP="00994FEA">
          <w:pPr>
            <w:ind w:left="141"/>
            <w:jc w:val="center"/>
            <w:rPr>
              <w:b/>
              <w:sz w:val="32"/>
              <w:szCs w:val="32"/>
            </w:rPr>
          </w:pPr>
          <w:r>
            <w:rPr>
              <w:b/>
              <w:sz w:val="32"/>
              <w:szCs w:val="32"/>
            </w:rPr>
            <w:t>KIRSAL DEZAVANTAJLI ALANLAR KALKINMA PROJESİ</w:t>
          </w:r>
        </w:p>
        <w:p w14:paraId="1A57FA8B" w14:textId="77777777" w:rsidR="00994FEA" w:rsidRDefault="00994FEA" w:rsidP="00994FEA">
          <w:pPr>
            <w:ind w:left="624"/>
            <w:jc w:val="center"/>
            <w:rPr>
              <w:b/>
              <w:sz w:val="32"/>
              <w:szCs w:val="32"/>
            </w:rPr>
          </w:pPr>
        </w:p>
        <w:p w14:paraId="3C3368F5" w14:textId="77777777" w:rsidR="00994FEA" w:rsidRPr="00E317BB" w:rsidRDefault="00994FEA" w:rsidP="00994FEA">
          <w:pPr>
            <w:rPr>
              <w:b/>
              <w:sz w:val="32"/>
              <w:szCs w:val="32"/>
            </w:rPr>
          </w:pPr>
        </w:p>
      </w:tc>
      <w:tc>
        <w:tcPr>
          <w:tcW w:w="3249" w:type="dxa"/>
        </w:tcPr>
        <w:p w14:paraId="1B4E5D44" w14:textId="77777777" w:rsidR="00994FEA" w:rsidRPr="00405C8F" w:rsidRDefault="00C042EF" w:rsidP="00994FEA">
          <w:pPr>
            <w:ind w:left="33"/>
            <w:jc w:val="right"/>
            <w:rPr>
              <w:b/>
              <w:sz w:val="4"/>
              <w:szCs w:val="4"/>
            </w:rPr>
          </w:pPr>
          <w:r>
            <w:rPr>
              <w:b/>
              <w:noProof/>
              <w:sz w:val="4"/>
              <w:szCs w:val="4"/>
            </w:rPr>
            <w:pict w14:anchorId="3EC74906">
              <v:shape id="_x0000_i1028" type="#_x0000_t75" style="width:1in;height:66.75pt;visibility:visible">
                <v:imagedata r:id="rId2" o:title="Logo"/>
              </v:shape>
            </w:pict>
          </w:r>
        </w:p>
      </w:tc>
    </w:tr>
  </w:tbl>
  <w:p w14:paraId="09522E05" w14:textId="77777777" w:rsidR="00994FEA" w:rsidRDefault="00994FEA" w:rsidP="00994FEA">
    <w:pPr>
      <w:pStyle w:val="stBilgi"/>
      <w:rPr>
        <w:sz w:val="20"/>
        <w:szCs w:val="20"/>
      </w:rPr>
    </w:pPr>
  </w:p>
  <w:p w14:paraId="30BC33C9" w14:textId="77777777" w:rsidR="00994FEA" w:rsidRPr="00FD44A3" w:rsidRDefault="00994FEA" w:rsidP="00994FEA">
    <w:pPr>
      <w:pStyle w:val="stBilgi"/>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8D0"/>
    <w:multiLevelType w:val="multilevel"/>
    <w:tmpl w:val="0DA4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F73B3"/>
    <w:multiLevelType w:val="hybridMultilevel"/>
    <w:tmpl w:val="988235FE"/>
    <w:lvl w:ilvl="0" w:tplc="45FAE242">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0E3A76EF"/>
    <w:multiLevelType w:val="hybridMultilevel"/>
    <w:tmpl w:val="93DE37F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E7B3043"/>
    <w:multiLevelType w:val="hybridMultilevel"/>
    <w:tmpl w:val="E780B536"/>
    <w:lvl w:ilvl="0" w:tplc="87AE821A">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916089"/>
    <w:multiLevelType w:val="hybridMultilevel"/>
    <w:tmpl w:val="93DE37F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D9B48B6"/>
    <w:multiLevelType w:val="hybridMultilevel"/>
    <w:tmpl w:val="A176980A"/>
    <w:lvl w:ilvl="0" w:tplc="3D3A24AC">
      <w:start w:val="1"/>
      <w:numFmt w:val="decimal"/>
      <w:lvlText w:val="%1."/>
      <w:lvlJc w:val="left"/>
      <w:pPr>
        <w:tabs>
          <w:tab w:val="num" w:pos="794"/>
        </w:tabs>
        <w:ind w:left="794" w:hanging="434"/>
      </w:pPr>
      <w:rPr>
        <w:rFonts w:hint="default"/>
        <w:b w:val="0"/>
        <w:color w:val="auto"/>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3C671A5"/>
    <w:multiLevelType w:val="hybridMultilevel"/>
    <w:tmpl w:val="1C9287A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53B379C"/>
    <w:multiLevelType w:val="hybridMultilevel"/>
    <w:tmpl w:val="48B24E2A"/>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10" w15:restartNumberingAfterBreak="0">
    <w:nsid w:val="4BF11777"/>
    <w:multiLevelType w:val="hybridMultilevel"/>
    <w:tmpl w:val="5F8AA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5EA472BA"/>
    <w:multiLevelType w:val="hybridMultilevel"/>
    <w:tmpl w:val="402C22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EFF20F7"/>
    <w:multiLevelType w:val="hybridMultilevel"/>
    <w:tmpl w:val="F4ECBEA0"/>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502" w:hanging="360"/>
      </w:pPr>
      <w:rPr>
        <w:rFonts w:hint="default"/>
      </w:rPr>
    </w:lvl>
    <w:lvl w:ilvl="2" w:tplc="041F0019">
      <w:start w:val="1"/>
      <w:numFmt w:val="lowerLetter"/>
      <w:lvlText w:val="%3."/>
      <w:lvlJc w:val="lef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0"/>
  </w:num>
  <w:num w:numId="4">
    <w:abstractNumId w:val="3"/>
  </w:num>
  <w:num w:numId="5">
    <w:abstractNumId w:val="4"/>
  </w:num>
  <w:num w:numId="6">
    <w:abstractNumId w:val="2"/>
  </w:num>
  <w:num w:numId="7">
    <w:abstractNumId w:val="8"/>
  </w:num>
  <w:num w:numId="8">
    <w:abstractNumId w:val="13"/>
  </w:num>
  <w:num w:numId="9">
    <w:abstractNumId w:val="9"/>
  </w:num>
  <w:num w:numId="10">
    <w:abstractNumId w:val="6"/>
  </w:num>
  <w:num w:numId="11">
    <w:abstractNumId w:val="1"/>
  </w:num>
  <w:num w:numId="12">
    <w:abstractNumId w:val="1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4F"/>
    <w:rsid w:val="00017DB0"/>
    <w:rsid w:val="00050119"/>
    <w:rsid w:val="000C0825"/>
    <w:rsid w:val="000C1351"/>
    <w:rsid w:val="000E2079"/>
    <w:rsid w:val="00122834"/>
    <w:rsid w:val="001322AC"/>
    <w:rsid w:val="001A13FC"/>
    <w:rsid w:val="001A4CA7"/>
    <w:rsid w:val="001C7581"/>
    <w:rsid w:val="001D089F"/>
    <w:rsid w:val="00275A76"/>
    <w:rsid w:val="002A3E2B"/>
    <w:rsid w:val="002C0442"/>
    <w:rsid w:val="0034477D"/>
    <w:rsid w:val="00361D3F"/>
    <w:rsid w:val="003C62C1"/>
    <w:rsid w:val="003D274F"/>
    <w:rsid w:val="00405E35"/>
    <w:rsid w:val="004674F0"/>
    <w:rsid w:val="00480D13"/>
    <w:rsid w:val="005022F0"/>
    <w:rsid w:val="00505529"/>
    <w:rsid w:val="00571173"/>
    <w:rsid w:val="005904D1"/>
    <w:rsid w:val="005D61E2"/>
    <w:rsid w:val="005F49E9"/>
    <w:rsid w:val="00666246"/>
    <w:rsid w:val="00676785"/>
    <w:rsid w:val="006E5684"/>
    <w:rsid w:val="007346F2"/>
    <w:rsid w:val="00734D32"/>
    <w:rsid w:val="00735198"/>
    <w:rsid w:val="00765608"/>
    <w:rsid w:val="00765A94"/>
    <w:rsid w:val="007A094A"/>
    <w:rsid w:val="007D6228"/>
    <w:rsid w:val="00845CA2"/>
    <w:rsid w:val="008A5A9B"/>
    <w:rsid w:val="008B0751"/>
    <w:rsid w:val="00912256"/>
    <w:rsid w:val="00967A14"/>
    <w:rsid w:val="00994FEA"/>
    <w:rsid w:val="009D4F5E"/>
    <w:rsid w:val="009F15DB"/>
    <w:rsid w:val="00A53AFB"/>
    <w:rsid w:val="00B94BE0"/>
    <w:rsid w:val="00BD5D18"/>
    <w:rsid w:val="00C042EF"/>
    <w:rsid w:val="00D17F0E"/>
    <w:rsid w:val="00D36E78"/>
    <w:rsid w:val="00D86F3C"/>
    <w:rsid w:val="00DB0EF2"/>
    <w:rsid w:val="00DD7AE2"/>
    <w:rsid w:val="00E413A4"/>
    <w:rsid w:val="00E46E6A"/>
    <w:rsid w:val="00EF48B6"/>
    <w:rsid w:val="00F14A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14:docId w14:val="02C28E28"/>
  <w15:chartTrackingRefBased/>
  <w15:docId w15:val="{00F28635-71B5-4F5E-A375-6BD0C1F2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BE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
    <w:name w:val="_ Başlık 1"/>
    <w:basedOn w:val="Normal"/>
    <w:rsid w:val="00B94BE0"/>
    <w:pPr>
      <w:spacing w:after="240" w:line="25" w:lineRule="atLeast"/>
      <w:jc w:val="center"/>
    </w:pPr>
    <w:rPr>
      <w:b/>
    </w:rPr>
  </w:style>
  <w:style w:type="paragraph" w:customStyle="1" w:styleId="TabloEtiketi">
    <w:name w:val="_ Tablo Etiketi"/>
    <w:basedOn w:val="Normal"/>
    <w:rsid w:val="00B94BE0"/>
    <w:rPr>
      <w:b/>
    </w:rPr>
  </w:style>
  <w:style w:type="paragraph" w:customStyle="1" w:styleId="TabloMetni">
    <w:name w:val="_ Tablo Metni"/>
    <w:basedOn w:val="Normal"/>
    <w:rsid w:val="00B94BE0"/>
  </w:style>
  <w:style w:type="paragraph" w:styleId="ListeParagraf">
    <w:name w:val="List Paragraph"/>
    <w:aliases w:val="l,ADB paragraph numbering,Colorful List - Accent 11,List Paragraph (numbered (a)),Bullets,Medium Grid 1 Accent 2,Paragraphe de liste1,içindekiler vb"/>
    <w:basedOn w:val="Normal"/>
    <w:uiPriority w:val="99"/>
    <w:qFormat/>
    <w:rsid w:val="00B94BE0"/>
    <w:pPr>
      <w:ind w:left="720"/>
      <w:contextualSpacing/>
    </w:pPr>
  </w:style>
  <w:style w:type="paragraph" w:customStyle="1" w:styleId="IFADparagraphnumbering">
    <w:name w:val="IFAD paragraph numbering"/>
    <w:basedOn w:val="GvdeMetni"/>
    <w:link w:val="IFADparagraphnumberingChar"/>
    <w:qFormat/>
    <w:rsid w:val="00B94BE0"/>
    <w:pPr>
      <w:spacing w:after="240"/>
    </w:pPr>
    <w:rPr>
      <w:sz w:val="22"/>
      <w:szCs w:val="20"/>
      <w:lang w:val="en-GB" w:eastAsia="en-GB"/>
    </w:rPr>
  </w:style>
  <w:style w:type="character" w:customStyle="1" w:styleId="IFADparagraphnumberingChar">
    <w:name w:val="IFAD paragraph numbering Char"/>
    <w:link w:val="IFADparagraphnumbering"/>
    <w:locked/>
    <w:rsid w:val="00B94BE0"/>
    <w:rPr>
      <w:rFonts w:ascii="Times New Roman" w:eastAsia="Times New Roman" w:hAnsi="Times New Roman" w:cs="Times New Roman"/>
      <w:szCs w:val="20"/>
      <w:lang w:val="en-GB" w:eastAsia="en-GB"/>
    </w:rPr>
  </w:style>
  <w:style w:type="character" w:customStyle="1" w:styleId="NoSpacingChar">
    <w:name w:val="No Spacing Char"/>
    <w:link w:val="NoSpacing3"/>
    <w:uiPriority w:val="1"/>
    <w:locked/>
    <w:rsid w:val="00B94BE0"/>
  </w:style>
  <w:style w:type="paragraph" w:customStyle="1" w:styleId="NoSpacing3">
    <w:name w:val="No Spacing3"/>
    <w:basedOn w:val="Normal"/>
    <w:link w:val="NoSpacingChar"/>
    <w:uiPriority w:val="1"/>
    <w:qFormat/>
    <w:rsid w:val="00B94BE0"/>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B94BE0"/>
    <w:pPr>
      <w:spacing w:before="100" w:beforeAutospacing="1" w:after="100" w:afterAutospacing="1"/>
    </w:pPr>
  </w:style>
  <w:style w:type="paragraph" w:customStyle="1" w:styleId="NoSpacing2">
    <w:name w:val="No Spacing2"/>
    <w:basedOn w:val="Normal"/>
    <w:uiPriority w:val="1"/>
    <w:qFormat/>
    <w:rsid w:val="00B94BE0"/>
    <w:rPr>
      <w:sz w:val="20"/>
      <w:szCs w:val="20"/>
    </w:rPr>
  </w:style>
  <w:style w:type="paragraph" w:customStyle="1" w:styleId="MaddeA">
    <w:name w:val="_ Madde A"/>
    <w:basedOn w:val="Normal"/>
    <w:rsid w:val="00B94BE0"/>
    <w:pPr>
      <w:numPr>
        <w:numId w:val="2"/>
      </w:numPr>
    </w:pPr>
  </w:style>
  <w:style w:type="paragraph" w:styleId="GvdeMetni">
    <w:name w:val="Body Text"/>
    <w:basedOn w:val="Normal"/>
    <w:link w:val="GvdeMetniChar"/>
    <w:uiPriority w:val="99"/>
    <w:semiHidden/>
    <w:unhideWhenUsed/>
    <w:rsid w:val="00B94BE0"/>
    <w:pPr>
      <w:spacing w:after="120"/>
    </w:pPr>
  </w:style>
  <w:style w:type="character" w:customStyle="1" w:styleId="GvdeMetniChar">
    <w:name w:val="Gövde Metni Char"/>
    <w:basedOn w:val="VarsaylanParagrafYazTipi"/>
    <w:link w:val="GvdeMetni"/>
    <w:uiPriority w:val="99"/>
    <w:semiHidden/>
    <w:rsid w:val="00B94BE0"/>
    <w:rPr>
      <w:rFonts w:ascii="Times New Roman" w:eastAsia="Times New Roman" w:hAnsi="Times New Roman" w:cs="Times New Roman"/>
      <w:sz w:val="24"/>
      <w:szCs w:val="24"/>
      <w:lang w:eastAsia="tr-TR"/>
    </w:rPr>
  </w:style>
  <w:style w:type="paragraph" w:customStyle="1" w:styleId="AralkYok1">
    <w:name w:val="Aralık Yok1"/>
    <w:basedOn w:val="Normal"/>
    <w:qFormat/>
    <w:rsid w:val="007346F2"/>
    <w:rPr>
      <w:sz w:val="20"/>
      <w:szCs w:val="20"/>
    </w:rPr>
  </w:style>
  <w:style w:type="paragraph" w:styleId="AltBilgi">
    <w:name w:val="footer"/>
    <w:basedOn w:val="Normal"/>
    <w:link w:val="AltBilgiChar"/>
    <w:uiPriority w:val="99"/>
    <w:rsid w:val="00A53AFB"/>
    <w:pPr>
      <w:tabs>
        <w:tab w:val="center" w:pos="4320"/>
        <w:tab w:val="right" w:pos="8640"/>
      </w:tabs>
    </w:pPr>
  </w:style>
  <w:style w:type="character" w:customStyle="1" w:styleId="AltBilgiChar">
    <w:name w:val="Alt Bilgi Char"/>
    <w:basedOn w:val="VarsaylanParagrafYazTipi"/>
    <w:link w:val="AltBilgi"/>
    <w:uiPriority w:val="99"/>
    <w:rsid w:val="00A53AFB"/>
    <w:rPr>
      <w:rFonts w:ascii="Times New Roman" w:eastAsia="Times New Roman" w:hAnsi="Times New Roman" w:cs="Times New Roman"/>
      <w:sz w:val="24"/>
      <w:szCs w:val="24"/>
      <w:lang w:eastAsia="tr-TR"/>
    </w:rPr>
  </w:style>
  <w:style w:type="character" w:styleId="SayfaNumaras">
    <w:name w:val="page number"/>
    <w:rsid w:val="00A53AFB"/>
    <w:rPr>
      <w:rFonts w:cs="Times New Roman"/>
    </w:rPr>
  </w:style>
  <w:style w:type="paragraph" w:styleId="stBilgi">
    <w:name w:val="header"/>
    <w:basedOn w:val="Normal"/>
    <w:link w:val="stBilgiChar"/>
    <w:uiPriority w:val="99"/>
    <w:rsid w:val="00A53AFB"/>
    <w:pPr>
      <w:tabs>
        <w:tab w:val="right" w:pos="9072"/>
      </w:tabs>
    </w:pPr>
    <w:rPr>
      <w:sz w:val="18"/>
    </w:rPr>
  </w:style>
  <w:style w:type="character" w:customStyle="1" w:styleId="stBilgiChar">
    <w:name w:val="Üst Bilgi Char"/>
    <w:basedOn w:val="VarsaylanParagrafYazTipi"/>
    <w:link w:val="stBilgi"/>
    <w:uiPriority w:val="99"/>
    <w:rsid w:val="00A53AFB"/>
    <w:rPr>
      <w:rFonts w:ascii="Times New Roman" w:eastAsia="Times New Roman" w:hAnsi="Times New Roman" w:cs="Times New Roman"/>
      <w:sz w:val="18"/>
      <w:szCs w:val="24"/>
      <w:lang w:eastAsia="tr-TR"/>
    </w:rPr>
  </w:style>
  <w:style w:type="paragraph" w:styleId="AklamaMetni">
    <w:name w:val="annotation text"/>
    <w:basedOn w:val="Normal"/>
    <w:link w:val="AklamaMetniChar"/>
    <w:uiPriority w:val="99"/>
    <w:semiHidden/>
    <w:rsid w:val="00E46E6A"/>
    <w:rPr>
      <w:sz w:val="20"/>
      <w:szCs w:val="20"/>
    </w:rPr>
  </w:style>
  <w:style w:type="character" w:customStyle="1" w:styleId="AklamaMetniChar">
    <w:name w:val="Açıklama Metni Char"/>
    <w:basedOn w:val="VarsaylanParagrafYazTipi"/>
    <w:link w:val="AklamaMetni"/>
    <w:uiPriority w:val="99"/>
    <w:semiHidden/>
    <w:rsid w:val="00E46E6A"/>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76560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5608"/>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49498">
      <w:bodyDiv w:val="1"/>
      <w:marLeft w:val="0"/>
      <w:marRight w:val="0"/>
      <w:marTop w:val="0"/>
      <w:marBottom w:val="0"/>
      <w:divBdr>
        <w:top w:val="none" w:sz="0" w:space="0" w:color="auto"/>
        <w:left w:val="none" w:sz="0" w:space="0" w:color="auto"/>
        <w:bottom w:val="none" w:sz="0" w:space="0" w:color="auto"/>
        <w:right w:val="none" w:sz="0" w:space="0" w:color="auto"/>
      </w:divBdr>
    </w:div>
    <w:div w:id="193123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706462-C19C-4AD2-8E8F-EE82F25AD774}">
  <ds:schemaRefs>
    <ds:schemaRef ds:uri="http://schemas.openxmlformats.org/officeDocument/2006/bibliography"/>
  </ds:schemaRefs>
</ds:datastoreItem>
</file>

<file path=customXml/itemProps2.xml><?xml version="1.0" encoding="utf-8"?>
<ds:datastoreItem xmlns:ds="http://schemas.openxmlformats.org/officeDocument/2006/customXml" ds:itemID="{1B6872BC-AF04-4D1A-BF83-FA53460B070E}"/>
</file>

<file path=customXml/itemProps3.xml><?xml version="1.0" encoding="utf-8"?>
<ds:datastoreItem xmlns:ds="http://schemas.openxmlformats.org/officeDocument/2006/customXml" ds:itemID="{17735FDB-18FC-452D-B5CB-8F681BF34B2F}"/>
</file>

<file path=customXml/itemProps4.xml><?xml version="1.0" encoding="utf-8"?>
<ds:datastoreItem xmlns:ds="http://schemas.openxmlformats.org/officeDocument/2006/customXml" ds:itemID="{90F416D9-96B8-485F-A61A-0760F3575D32}"/>
</file>

<file path=docProps/app.xml><?xml version="1.0" encoding="utf-8"?>
<Properties xmlns="http://schemas.openxmlformats.org/officeDocument/2006/extended-properties" xmlns:vt="http://schemas.openxmlformats.org/officeDocument/2006/docPropsVTypes">
  <Template>Normal</Template>
  <TotalTime>182</TotalTime>
  <Pages>23</Pages>
  <Words>7214</Words>
  <Characters>41126</Characters>
  <Application>Microsoft Office Word</Application>
  <DocSecurity>0</DocSecurity>
  <Lines>342</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ŞAHİN</dc:creator>
  <cp:keywords/>
  <dc:description/>
  <cp:lastModifiedBy>Seher BALLI</cp:lastModifiedBy>
  <cp:revision>41</cp:revision>
  <cp:lastPrinted>2026-03-11T07:31:00Z</cp:lastPrinted>
  <dcterms:created xsi:type="dcterms:W3CDTF">2026-03-05T06:16:00Z</dcterms:created>
  <dcterms:modified xsi:type="dcterms:W3CDTF">2026-03-11T08:52:00Z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