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A91" w:rsidRDefault="00F90A91" w:rsidP="00F90A91">
      <w:pPr>
        <w:spacing w:before="120" w:after="120" w:line="240" w:lineRule="auto"/>
        <w:ind w:right="-567"/>
        <w:jc w:val="center"/>
        <w:rPr>
          <w:rStyle w:val="normalchar"/>
          <w:rFonts w:ascii="Times New Roman" w:hAnsi="Times New Roman" w:cs="Times New Roman"/>
          <w:b/>
          <w:bCs/>
          <w:i/>
          <w:color w:val="000000"/>
          <w:sz w:val="24"/>
          <w:szCs w:val="24"/>
        </w:rPr>
      </w:pPr>
      <w:r w:rsidRPr="00D23CB9">
        <w:rPr>
          <w:rFonts w:ascii="Times New Roman" w:hAnsi="Times New Roman" w:cs="Times New Roman"/>
          <w:b/>
          <w:bCs/>
          <w:i/>
          <w:noProof/>
          <w:color w:val="000000"/>
          <w:sz w:val="26"/>
          <w:szCs w:val="26"/>
          <w:lang w:eastAsia="tr-TR"/>
        </w:rPr>
        <w:drawing>
          <wp:anchor distT="0" distB="0" distL="114300" distR="114300" simplePos="0" relativeHeight="251660288" behindDoc="1" locked="0" layoutInCell="1" allowOverlap="1" wp14:anchorId="57353003" wp14:editId="2E7FC7A6">
            <wp:simplePos x="0" y="0"/>
            <wp:positionH relativeFrom="column">
              <wp:posOffset>-232410</wp:posOffset>
            </wp:positionH>
            <wp:positionV relativeFrom="paragraph">
              <wp:posOffset>-391160</wp:posOffset>
            </wp:positionV>
            <wp:extent cx="781569" cy="778096"/>
            <wp:effectExtent l="0" t="0" r="0" b="3175"/>
            <wp:wrapNone/>
            <wp:docPr id="4" name="3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niBakanlik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1569" cy="778096"/>
                    </a:xfrm>
                    <a:prstGeom prst="rect">
                      <a:avLst/>
                    </a:prstGeom>
                  </pic:spPr>
                </pic:pic>
              </a:graphicData>
            </a:graphic>
            <wp14:sizeRelH relativeFrom="margin">
              <wp14:pctWidth>0</wp14:pctWidth>
            </wp14:sizeRelH>
            <wp14:sizeRelV relativeFrom="margin">
              <wp14:pctHeight>0</wp14:pctHeight>
            </wp14:sizeRelV>
          </wp:anchor>
        </w:drawing>
      </w:r>
      <w:r w:rsidRPr="00D23CB9">
        <w:rPr>
          <w:rFonts w:ascii="Times New Roman" w:hAnsi="Times New Roman" w:cs="Times New Roman"/>
          <w:b/>
          <w:bCs/>
          <w:i/>
          <w:noProof/>
          <w:color w:val="000000"/>
          <w:sz w:val="26"/>
          <w:szCs w:val="26"/>
          <w:lang w:eastAsia="tr-TR"/>
        </w:rPr>
        <w:drawing>
          <wp:anchor distT="0" distB="0" distL="114300" distR="114300" simplePos="0" relativeHeight="251659264" behindDoc="1" locked="0" layoutInCell="1" allowOverlap="1" wp14:anchorId="771AECA4" wp14:editId="5EF53867">
            <wp:simplePos x="0" y="0"/>
            <wp:positionH relativeFrom="column">
              <wp:posOffset>5272405</wp:posOffset>
            </wp:positionH>
            <wp:positionV relativeFrom="paragraph">
              <wp:posOffset>-483870</wp:posOffset>
            </wp:positionV>
            <wp:extent cx="952500" cy="1020537"/>
            <wp:effectExtent l="0" t="0" r="0" b="8255"/>
            <wp:wrapNone/>
            <wp:docPr id="2" name="1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ta Yazılı.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2500" cy="1020537"/>
                    </a:xfrm>
                    <a:prstGeom prst="rect">
                      <a:avLst/>
                    </a:prstGeom>
                  </pic:spPr>
                </pic:pic>
              </a:graphicData>
            </a:graphic>
            <wp14:sizeRelH relativeFrom="margin">
              <wp14:pctWidth>0</wp14:pctWidth>
            </wp14:sizeRelH>
            <wp14:sizeRelV relativeFrom="margin">
              <wp14:pctHeight>0</wp14:pctHeight>
            </wp14:sizeRelV>
          </wp:anchor>
        </w:drawing>
      </w:r>
    </w:p>
    <w:p w:rsidR="00F90A91" w:rsidRPr="008915B9" w:rsidRDefault="00F22DE4" w:rsidP="00F90A91">
      <w:pPr>
        <w:spacing w:before="120" w:after="120" w:line="240" w:lineRule="auto"/>
        <w:ind w:right="-567"/>
        <w:jc w:val="center"/>
        <w:rPr>
          <w:rStyle w:val="normalchar"/>
          <w:rFonts w:ascii="Times New Roman" w:hAnsi="Times New Roman" w:cs="Times New Roman"/>
          <w:noProof/>
          <w:color w:val="000000" w:themeColor="text1"/>
          <w:lang w:eastAsia="tr-TR"/>
        </w:rPr>
      </w:pPr>
      <w:r>
        <w:rPr>
          <w:rStyle w:val="normalchar"/>
          <w:rFonts w:ascii="Times New Roman" w:hAnsi="Times New Roman" w:cs="Times New Roman"/>
          <w:b/>
          <w:bCs/>
          <w:i/>
          <w:color w:val="000000"/>
          <w:sz w:val="24"/>
          <w:szCs w:val="24"/>
        </w:rPr>
        <w:t xml:space="preserve">OSMANİYE İLİ </w:t>
      </w:r>
      <w:r w:rsidR="00F05E70">
        <w:rPr>
          <w:rStyle w:val="normalchar"/>
          <w:rFonts w:ascii="Times New Roman" w:hAnsi="Times New Roman" w:cs="Times New Roman"/>
          <w:b/>
          <w:bCs/>
          <w:i/>
          <w:color w:val="000000"/>
          <w:sz w:val="24"/>
          <w:szCs w:val="24"/>
        </w:rPr>
        <w:t>202</w:t>
      </w:r>
      <w:r w:rsidR="002B0E06">
        <w:rPr>
          <w:rStyle w:val="normalchar"/>
          <w:rFonts w:ascii="Times New Roman" w:hAnsi="Times New Roman" w:cs="Times New Roman"/>
          <w:b/>
          <w:bCs/>
          <w:i/>
          <w:color w:val="000000"/>
          <w:sz w:val="24"/>
          <w:szCs w:val="24"/>
        </w:rPr>
        <w:t>6</w:t>
      </w:r>
      <w:r w:rsidR="00FD5655">
        <w:rPr>
          <w:rStyle w:val="normalchar"/>
          <w:rFonts w:ascii="Times New Roman" w:hAnsi="Times New Roman" w:cs="Times New Roman"/>
          <w:b/>
          <w:bCs/>
          <w:i/>
          <w:color w:val="000000"/>
          <w:sz w:val="24"/>
          <w:szCs w:val="24"/>
        </w:rPr>
        <w:t xml:space="preserve"> YILI </w:t>
      </w:r>
      <w:r w:rsidR="00EB2C22" w:rsidRPr="00EB2C22">
        <w:rPr>
          <w:rStyle w:val="normalchar"/>
          <w:rFonts w:ascii="Times New Roman" w:hAnsi="Times New Roman" w:cs="Times New Roman"/>
          <w:b/>
          <w:bCs/>
          <w:i/>
          <w:color w:val="000000"/>
          <w:sz w:val="24"/>
          <w:szCs w:val="24"/>
        </w:rPr>
        <w:t>ÇADIR MANTAR ÜRETİM TESİSİ KURULUMU</w:t>
      </w:r>
    </w:p>
    <w:p w:rsidR="00F90A91" w:rsidRDefault="00F90A91" w:rsidP="008C1753">
      <w:pPr>
        <w:pStyle w:val="Normal1"/>
        <w:spacing w:before="120" w:beforeAutospacing="0" w:after="120" w:afterAutospacing="0"/>
        <w:ind w:right="-567"/>
        <w:jc w:val="center"/>
        <w:rPr>
          <w:rStyle w:val="normalchar"/>
          <w:b/>
          <w:bCs/>
          <w:i/>
          <w:color w:val="000000"/>
        </w:rPr>
      </w:pPr>
      <w:r w:rsidRPr="00D23CB9">
        <w:rPr>
          <w:rStyle w:val="normalchar"/>
          <w:b/>
          <w:bCs/>
          <w:i/>
          <w:color w:val="000000"/>
        </w:rPr>
        <w:t>HİBE ÇAĞRISI İLANI</w:t>
      </w:r>
    </w:p>
    <w:p w:rsidR="00F90A91" w:rsidRPr="00D23CB9" w:rsidRDefault="00F90A91" w:rsidP="00F90A91">
      <w:pPr>
        <w:pStyle w:val="Normal1"/>
        <w:spacing w:before="120" w:beforeAutospacing="0" w:after="120" w:afterAutospacing="0"/>
        <w:ind w:left="340" w:right="-567"/>
        <w:jc w:val="center"/>
        <w:rPr>
          <w:i/>
          <w:color w:val="000000"/>
        </w:rPr>
      </w:pPr>
    </w:p>
    <w:p w:rsidR="00F90A91" w:rsidRPr="00D23CB9" w:rsidRDefault="00F90A91" w:rsidP="0053238D">
      <w:pPr>
        <w:pStyle w:val="no0020spacing"/>
        <w:spacing w:before="120" w:beforeAutospacing="0" w:after="120" w:afterAutospacing="0" w:line="276" w:lineRule="auto"/>
        <w:ind w:right="-567"/>
        <w:jc w:val="both"/>
        <w:rPr>
          <w:rStyle w:val="no0020spacingchar"/>
          <w:color w:val="000000"/>
        </w:rPr>
      </w:pPr>
      <w:r w:rsidRPr="00D23CB9">
        <w:rPr>
          <w:rStyle w:val="no0020spacingchar"/>
          <w:b/>
          <w:color w:val="000000"/>
        </w:rPr>
        <w:t>Kırsal Dezavantajlı Alanlar Kalkınma Projesi</w:t>
      </w:r>
      <w:r w:rsidR="00A95A05">
        <w:rPr>
          <w:rStyle w:val="no0020spacingchar"/>
          <w:color w:val="000000"/>
        </w:rPr>
        <w:t xml:space="preserve"> kapsamında, </w:t>
      </w:r>
      <w:r w:rsidR="00F05E70">
        <w:rPr>
          <w:rStyle w:val="no0020spacingchar"/>
          <w:b/>
          <w:color w:val="000000"/>
        </w:rPr>
        <w:t>202</w:t>
      </w:r>
      <w:r w:rsidR="005E46E3">
        <w:rPr>
          <w:rStyle w:val="no0020spacingchar"/>
          <w:b/>
          <w:color w:val="000000"/>
        </w:rPr>
        <w:t>6</w:t>
      </w:r>
      <w:r w:rsidRPr="003A081D">
        <w:rPr>
          <w:rStyle w:val="no0020spacingchar"/>
          <w:b/>
          <w:color w:val="000000"/>
        </w:rPr>
        <w:t xml:space="preserve"> yılı için </w:t>
      </w:r>
      <w:r w:rsidR="006812CD" w:rsidRPr="003A081D">
        <w:rPr>
          <w:rStyle w:val="no0020spacingchar"/>
          <w:b/>
          <w:color w:val="000000" w:themeColor="text1"/>
        </w:rPr>
        <w:t>“</w:t>
      </w:r>
      <w:r w:rsidR="00EB2C22" w:rsidRPr="00EB2C22">
        <w:rPr>
          <w:rStyle w:val="no0020spacingchar"/>
          <w:b/>
          <w:color w:val="000000" w:themeColor="text1"/>
        </w:rPr>
        <w:t>Çadır Mantar Üretim Tesisi Kurulumu</w:t>
      </w:r>
      <w:r w:rsidR="00681554">
        <w:rPr>
          <w:rStyle w:val="no0020spacingchar"/>
          <w:b/>
          <w:color w:val="000000" w:themeColor="text1"/>
        </w:rPr>
        <w:t>”</w:t>
      </w:r>
      <w:r w:rsidRPr="00AD0915">
        <w:rPr>
          <w:rStyle w:val="no0020spacingchar"/>
          <w:color w:val="FF0000"/>
        </w:rPr>
        <w:t xml:space="preserve"> </w:t>
      </w:r>
      <w:r w:rsidRPr="00D23CB9">
        <w:rPr>
          <w:rStyle w:val="no0020spacingchar"/>
          <w:color w:val="000000"/>
        </w:rPr>
        <w:t>hibe çağrı dönemi başlamıştır. Bu çağrı ile</w:t>
      </w:r>
      <w:r w:rsidR="0053238D">
        <w:rPr>
          <w:rStyle w:val="no0020spacingchar"/>
          <w:color w:val="000000"/>
        </w:rPr>
        <w:t xml:space="preserve"> </w:t>
      </w:r>
      <w:r w:rsidR="00EB2C22">
        <w:rPr>
          <w:rStyle w:val="no0020spacingchar"/>
          <w:color w:val="000000"/>
        </w:rPr>
        <w:t xml:space="preserve">Kültür Mantarı Yetiştiriciliğini </w:t>
      </w:r>
      <w:proofErr w:type="spellStart"/>
      <w:r w:rsidR="00EB2C22">
        <w:rPr>
          <w:rStyle w:val="no0020spacingchar"/>
          <w:color w:val="000000"/>
        </w:rPr>
        <w:t>deteklemek</w:t>
      </w:r>
      <w:proofErr w:type="spellEnd"/>
      <w:r w:rsidR="00EB2C22">
        <w:rPr>
          <w:rStyle w:val="no0020spacingchar"/>
          <w:color w:val="000000"/>
        </w:rPr>
        <w:t xml:space="preserve"> </w:t>
      </w:r>
      <w:proofErr w:type="spellStart"/>
      <w:r w:rsidR="00EB2C22">
        <w:rPr>
          <w:rStyle w:val="no0020spacingchar"/>
          <w:color w:val="000000"/>
        </w:rPr>
        <w:t>amacıyle</w:t>
      </w:r>
      <w:proofErr w:type="spellEnd"/>
      <w:r w:rsidR="00EB2C22">
        <w:rPr>
          <w:rStyle w:val="no0020spacingchar"/>
          <w:color w:val="000000"/>
        </w:rPr>
        <w:t xml:space="preserve"> Bahçe </w:t>
      </w:r>
      <w:proofErr w:type="spellStart"/>
      <w:r w:rsidR="00EB2C22">
        <w:rPr>
          <w:rStyle w:val="no0020spacingchar"/>
          <w:color w:val="000000"/>
        </w:rPr>
        <w:t>EKK’sinde</w:t>
      </w:r>
      <w:proofErr w:type="spellEnd"/>
      <w:r w:rsidR="00EB2C22">
        <w:rPr>
          <w:rStyle w:val="no0020spacingchar"/>
          <w:color w:val="000000"/>
        </w:rPr>
        <w:t xml:space="preserve"> faaliyet gösteren Kooperatiflerin</w:t>
      </w:r>
      <w:r w:rsidR="000F2FA1">
        <w:rPr>
          <w:rStyle w:val="no0020spacingchar"/>
          <w:color w:val="000000"/>
        </w:rPr>
        <w:t xml:space="preserve"> ihtiyacı desteklenecektir.</w:t>
      </w:r>
      <w:r w:rsidR="003039B4" w:rsidRPr="003039B4">
        <w:t xml:space="preserve"> </w:t>
      </w:r>
      <w:r w:rsidRPr="00D23CB9">
        <w:rPr>
          <w:rStyle w:val="no0020spacingchar"/>
          <w:color w:val="000000"/>
        </w:rPr>
        <w:t>Bu ilan metni genel bilgilendirme amacıyla hazırlanmıştır.</w:t>
      </w:r>
    </w:p>
    <w:p w:rsidR="00F90A91" w:rsidRPr="00D23CB9" w:rsidRDefault="00FA6598" w:rsidP="00F90A91">
      <w:pPr>
        <w:pStyle w:val="Normal1"/>
        <w:spacing w:before="120" w:beforeAutospacing="0" w:after="120" w:afterAutospacing="0" w:line="276" w:lineRule="auto"/>
        <w:ind w:left="340" w:right="-567"/>
        <w:jc w:val="both"/>
        <w:rPr>
          <w:color w:val="000000"/>
        </w:rPr>
      </w:pPr>
      <w:r>
        <w:rPr>
          <w:rStyle w:val="normalchar"/>
          <w:b/>
          <w:bCs/>
          <w:color w:val="000000"/>
        </w:rPr>
        <w:t>Hibe Yatırım Konusu</w:t>
      </w:r>
    </w:p>
    <w:p w:rsidR="006C6758" w:rsidRPr="00042F96" w:rsidRDefault="00394F02" w:rsidP="006C6758">
      <w:pPr>
        <w:pStyle w:val="no0020spacing"/>
        <w:spacing w:before="120" w:beforeAutospacing="0" w:after="120" w:afterAutospacing="0" w:line="276" w:lineRule="auto"/>
        <w:ind w:right="-567" w:firstLine="340"/>
        <w:jc w:val="both"/>
        <w:rPr>
          <w:color w:val="000000"/>
        </w:rPr>
      </w:pPr>
      <w:r>
        <w:rPr>
          <w:color w:val="000000"/>
        </w:rPr>
        <w:t xml:space="preserve">Bu hibe </w:t>
      </w:r>
      <w:r w:rsidR="00244681">
        <w:rPr>
          <w:color w:val="000000"/>
        </w:rPr>
        <w:t xml:space="preserve">ile </w:t>
      </w:r>
      <w:r w:rsidR="00295729">
        <w:rPr>
          <w:color w:val="000000"/>
        </w:rPr>
        <w:t xml:space="preserve">5 x98 m2 </w:t>
      </w:r>
      <w:r w:rsidR="000F2FA1">
        <w:rPr>
          <w:color w:val="000000"/>
        </w:rPr>
        <w:t xml:space="preserve">kapasiteli ve teknik özellikleri uygulama planında mevcut olan </w:t>
      </w:r>
      <w:r w:rsidR="00295729" w:rsidRPr="00EB2C22">
        <w:rPr>
          <w:rStyle w:val="no0020spacingchar"/>
          <w:b/>
          <w:color w:val="000000" w:themeColor="text1"/>
        </w:rPr>
        <w:t>Çadır Mantar Üretim Tesisi Kurulumu</w:t>
      </w:r>
      <w:r w:rsidR="001A1E5C">
        <w:t xml:space="preserve"> </w:t>
      </w:r>
      <w:r w:rsidR="006C6758" w:rsidRPr="00042F96">
        <w:rPr>
          <w:color w:val="000000"/>
        </w:rPr>
        <w:t>desteklenecektir.</w:t>
      </w:r>
    </w:p>
    <w:p w:rsidR="00F90A91" w:rsidRPr="00D23CB9" w:rsidRDefault="00FA6598" w:rsidP="00F90A91">
      <w:pPr>
        <w:pStyle w:val="Normal1"/>
        <w:spacing w:before="120" w:beforeAutospacing="0" w:after="120" w:afterAutospacing="0" w:line="276" w:lineRule="auto"/>
        <w:ind w:left="340" w:right="-567"/>
        <w:jc w:val="both"/>
        <w:rPr>
          <w:rStyle w:val="normalchar"/>
          <w:b/>
          <w:bCs/>
          <w:color w:val="000000"/>
        </w:rPr>
      </w:pPr>
      <w:r>
        <w:rPr>
          <w:rStyle w:val="normalchar"/>
          <w:b/>
          <w:bCs/>
          <w:color w:val="000000"/>
        </w:rPr>
        <w:t>Uygulama Bölgesi</w:t>
      </w:r>
    </w:p>
    <w:p w:rsidR="00F05E70" w:rsidRDefault="00295729" w:rsidP="00F05E70">
      <w:pPr>
        <w:pStyle w:val="Normal1"/>
        <w:spacing w:before="120" w:beforeAutospacing="0" w:after="120" w:afterAutospacing="0" w:line="276" w:lineRule="auto"/>
        <w:ind w:left="340" w:right="-567"/>
        <w:jc w:val="both"/>
      </w:pPr>
      <w:r>
        <w:rPr>
          <w:color w:val="000000"/>
        </w:rPr>
        <w:t xml:space="preserve">Osmaniye ili Bahçe </w:t>
      </w:r>
      <w:r w:rsidR="00F05E70" w:rsidRPr="003623B6">
        <w:rPr>
          <w:color w:val="000000"/>
        </w:rPr>
        <w:t>Ekonomik Kalkınma Kümelerine bağlı köylerde/mahallelerde hibeye çıkıl</w:t>
      </w:r>
      <w:r w:rsidR="00F05E70">
        <w:rPr>
          <w:color w:val="000000"/>
        </w:rPr>
        <w:t>acaktır</w:t>
      </w:r>
      <w:r w:rsidR="00F05E70" w:rsidRPr="003623B6">
        <w:rPr>
          <w:color w:val="000000"/>
        </w:rPr>
        <w:t>.</w:t>
      </w:r>
      <w:r w:rsidR="00F05E70" w:rsidRPr="00D75136">
        <w:t xml:space="preserve"> </w:t>
      </w:r>
    </w:p>
    <w:p w:rsidR="00F05E70" w:rsidRDefault="00F05E70" w:rsidP="00F05E70">
      <w:pPr>
        <w:pStyle w:val="Normal1"/>
        <w:spacing w:before="120" w:beforeAutospacing="0" w:after="120" w:afterAutospacing="0" w:line="276" w:lineRule="auto"/>
        <w:ind w:left="340" w:right="-567"/>
        <w:jc w:val="both"/>
        <w:rPr>
          <w:color w:val="000000"/>
        </w:rPr>
      </w:pPr>
      <w:r>
        <w:rPr>
          <w:color w:val="000000"/>
        </w:rPr>
        <w:t xml:space="preserve">Bahçe Ekonomik Kalkınma Kümesi </w:t>
      </w:r>
      <w:r w:rsidRPr="00D75136">
        <w:rPr>
          <w:color w:val="000000"/>
        </w:rPr>
        <w:t>Bahçe i</w:t>
      </w:r>
      <w:r>
        <w:rPr>
          <w:color w:val="000000"/>
        </w:rPr>
        <w:t>lçesinin tüm mahalle ve köylerini kapsamaktadır.</w:t>
      </w:r>
      <w:r w:rsidRPr="00D75136">
        <w:rPr>
          <w:color w:val="000000"/>
        </w:rPr>
        <w:t xml:space="preserve"> </w:t>
      </w:r>
    </w:p>
    <w:p w:rsidR="00F90A91" w:rsidRPr="00D23CB9" w:rsidRDefault="00FA6598" w:rsidP="00F90A91">
      <w:pPr>
        <w:pStyle w:val="Normal1"/>
        <w:spacing w:before="120" w:beforeAutospacing="0" w:after="120" w:afterAutospacing="0" w:line="276" w:lineRule="auto"/>
        <w:ind w:left="340" w:right="-567"/>
        <w:jc w:val="both"/>
        <w:rPr>
          <w:color w:val="000000"/>
        </w:rPr>
      </w:pPr>
      <w:r>
        <w:rPr>
          <w:rStyle w:val="normalchar"/>
          <w:b/>
          <w:bCs/>
          <w:color w:val="000000"/>
        </w:rPr>
        <w:t>Hibe Oranı</w:t>
      </w:r>
    </w:p>
    <w:p w:rsidR="00F90A91" w:rsidRDefault="00F90A91" w:rsidP="00F90A91">
      <w:pPr>
        <w:pStyle w:val="no0020spacing"/>
        <w:spacing w:before="120" w:beforeAutospacing="0" w:after="120" w:afterAutospacing="0" w:line="276" w:lineRule="auto"/>
        <w:ind w:left="340" w:right="-567"/>
        <w:jc w:val="both"/>
        <w:rPr>
          <w:color w:val="000000"/>
        </w:rPr>
      </w:pPr>
      <w:r w:rsidRPr="00D23CB9">
        <w:rPr>
          <w:rStyle w:val="no0020spacingchar"/>
          <w:color w:val="000000"/>
        </w:rPr>
        <w:t>Bireysel başvurularda %7</w:t>
      </w:r>
      <w:r w:rsidR="00B64604">
        <w:rPr>
          <w:rStyle w:val="no0020spacingchar"/>
          <w:color w:val="000000"/>
        </w:rPr>
        <w:t>5</w:t>
      </w:r>
      <w:r w:rsidRPr="00D23CB9">
        <w:rPr>
          <w:rStyle w:val="no0020spacingchar"/>
          <w:color w:val="000000"/>
        </w:rPr>
        <w:t xml:space="preserve"> oranında (KDV hariç) destekleme yapılacaktır. Hibe çağrısı kapsamında satın alınacak </w:t>
      </w:r>
      <w:r w:rsidR="00B64604" w:rsidRPr="00EB2C22">
        <w:rPr>
          <w:rStyle w:val="no0020spacingchar"/>
          <w:b/>
          <w:color w:val="000000" w:themeColor="text1"/>
        </w:rPr>
        <w:t>Çadır Mantar Üretim Tesisi Kurulumu</w:t>
      </w:r>
      <w:r w:rsidR="00B64604">
        <w:rPr>
          <w:rStyle w:val="no0020spacingchar"/>
          <w:b/>
          <w:color w:val="000000" w:themeColor="text1"/>
        </w:rPr>
        <w:t>nun</w:t>
      </w:r>
      <w:r w:rsidR="00B64604" w:rsidRPr="00D23CB9">
        <w:rPr>
          <w:rStyle w:val="no0020spacingchar"/>
          <w:color w:val="000000"/>
        </w:rPr>
        <w:t xml:space="preserve"> </w:t>
      </w:r>
      <w:r w:rsidRPr="00D23CB9">
        <w:rPr>
          <w:rStyle w:val="no0020spacingchar"/>
          <w:color w:val="000000"/>
        </w:rPr>
        <w:t>KDV’si başvuru sahibi tarafından ödenecektir.</w:t>
      </w:r>
    </w:p>
    <w:p w:rsidR="00F90A91" w:rsidRPr="00D23CB9" w:rsidRDefault="00F90A91" w:rsidP="00F90A91">
      <w:pPr>
        <w:pStyle w:val="no0020spacing"/>
        <w:spacing w:before="120" w:beforeAutospacing="0" w:after="120" w:afterAutospacing="0" w:line="276" w:lineRule="auto"/>
        <w:ind w:right="-567" w:firstLine="340"/>
        <w:jc w:val="both"/>
        <w:rPr>
          <w:rStyle w:val="no0020spacingchar"/>
          <w:b/>
          <w:color w:val="000000"/>
        </w:rPr>
      </w:pPr>
      <w:r w:rsidRPr="00D23CB9">
        <w:rPr>
          <w:rStyle w:val="no0020spacingchar"/>
          <w:b/>
          <w:color w:val="000000"/>
        </w:rPr>
        <w:t>Başvurularda aşağıdaki konulara dikkat edilmelidir.</w:t>
      </w:r>
    </w:p>
    <w:p w:rsidR="00F90A91" w:rsidRPr="00D23CB9" w:rsidRDefault="00F90A91" w:rsidP="00F90A91">
      <w:pPr>
        <w:pStyle w:val="Normal1"/>
        <w:spacing w:before="120" w:beforeAutospacing="0" w:after="120" w:afterAutospacing="0" w:line="276" w:lineRule="auto"/>
        <w:ind w:left="340" w:right="-567"/>
        <w:jc w:val="both"/>
        <w:rPr>
          <w:color w:val="000000"/>
        </w:rPr>
      </w:pPr>
      <w:r w:rsidRPr="00D23CB9">
        <w:rPr>
          <w:rStyle w:val="normalchar"/>
          <w:b/>
          <w:bCs/>
          <w:color w:val="000000"/>
        </w:rPr>
        <w:t>Başvuru Süresi:</w:t>
      </w:r>
    </w:p>
    <w:p w:rsidR="00203D08" w:rsidRPr="001521F5" w:rsidRDefault="00C735AC" w:rsidP="00203D08">
      <w:pPr>
        <w:pStyle w:val="no0020spacing"/>
        <w:spacing w:before="120" w:beforeAutospacing="0" w:after="120" w:afterAutospacing="0" w:line="276" w:lineRule="auto"/>
        <w:ind w:left="340" w:right="-567"/>
        <w:jc w:val="both"/>
        <w:rPr>
          <w:i/>
          <w:color w:val="FF0000"/>
        </w:rPr>
      </w:pPr>
      <w:r>
        <w:rPr>
          <w:i/>
          <w:color w:val="FF0000"/>
          <w:u w:val="single"/>
        </w:rPr>
        <w:t>23</w:t>
      </w:r>
      <w:r w:rsidR="0028500F" w:rsidRPr="0028500F">
        <w:rPr>
          <w:i/>
          <w:color w:val="FF0000"/>
          <w:u w:val="single"/>
        </w:rPr>
        <w:t xml:space="preserve"> </w:t>
      </w:r>
      <w:r>
        <w:rPr>
          <w:i/>
          <w:color w:val="FF0000"/>
          <w:u w:val="single"/>
        </w:rPr>
        <w:t>Mart</w:t>
      </w:r>
      <w:r w:rsidR="0028500F" w:rsidRPr="0028500F">
        <w:rPr>
          <w:i/>
          <w:color w:val="FF0000"/>
          <w:u w:val="single"/>
        </w:rPr>
        <w:t xml:space="preserve"> 202</w:t>
      </w:r>
      <w:r>
        <w:rPr>
          <w:i/>
          <w:color w:val="FF0000"/>
          <w:u w:val="single"/>
        </w:rPr>
        <w:t>6</w:t>
      </w:r>
      <w:r w:rsidR="00203D08" w:rsidRPr="001521F5">
        <w:rPr>
          <w:rStyle w:val="no0020spacingchar"/>
          <w:i/>
          <w:color w:val="FF0000"/>
          <w:u w:val="single"/>
        </w:rPr>
        <w:t xml:space="preserve">– </w:t>
      </w:r>
      <w:r>
        <w:rPr>
          <w:i/>
          <w:color w:val="FF0000"/>
          <w:u w:val="single"/>
        </w:rPr>
        <w:t>17</w:t>
      </w:r>
      <w:r w:rsidR="00BD01E7">
        <w:rPr>
          <w:i/>
          <w:color w:val="FF0000"/>
          <w:u w:val="single"/>
        </w:rPr>
        <w:t xml:space="preserve"> Nisan 2026</w:t>
      </w:r>
      <w:r w:rsidR="0028500F">
        <w:rPr>
          <w:i/>
          <w:color w:val="FF0000"/>
          <w:u w:val="single"/>
        </w:rPr>
        <w:t xml:space="preserve"> </w:t>
      </w:r>
      <w:r w:rsidR="00203D08" w:rsidRPr="001521F5">
        <w:rPr>
          <w:rStyle w:val="no0020spacingchar"/>
          <w:i/>
          <w:color w:val="FF0000"/>
          <w:u w:val="single"/>
        </w:rPr>
        <w:t>arasındadır.</w:t>
      </w:r>
    </w:p>
    <w:p w:rsidR="00F90A91" w:rsidRPr="00D23CB9" w:rsidRDefault="00FA6598" w:rsidP="00F90A91">
      <w:pPr>
        <w:pStyle w:val="Normal1"/>
        <w:spacing w:before="120" w:beforeAutospacing="0" w:after="120" w:afterAutospacing="0" w:line="276" w:lineRule="auto"/>
        <w:ind w:left="340" w:right="-567"/>
        <w:jc w:val="both"/>
        <w:rPr>
          <w:color w:val="000000"/>
        </w:rPr>
      </w:pPr>
      <w:r>
        <w:rPr>
          <w:rStyle w:val="normalchar"/>
          <w:b/>
          <w:bCs/>
          <w:color w:val="000000"/>
        </w:rPr>
        <w:t>Son Başvuru Tarihi</w:t>
      </w:r>
    </w:p>
    <w:p w:rsidR="00F90A91" w:rsidRDefault="00C735AC" w:rsidP="00F90A91">
      <w:pPr>
        <w:pStyle w:val="no0020spacing"/>
        <w:spacing w:before="120" w:beforeAutospacing="0" w:after="120" w:afterAutospacing="0" w:line="276" w:lineRule="auto"/>
        <w:ind w:left="340" w:right="-567"/>
        <w:jc w:val="both"/>
        <w:rPr>
          <w:rStyle w:val="no0020spacingchar"/>
          <w:color w:val="000000"/>
        </w:rPr>
      </w:pPr>
      <w:r>
        <w:rPr>
          <w:i/>
          <w:color w:val="FF0000"/>
          <w:u w:val="single"/>
        </w:rPr>
        <w:t>17</w:t>
      </w:r>
      <w:r w:rsidR="00BD01E7">
        <w:rPr>
          <w:rStyle w:val="no0020spacingchar"/>
          <w:i/>
          <w:color w:val="FF0000"/>
          <w:u w:val="single"/>
        </w:rPr>
        <w:t xml:space="preserve"> Nisan 2026</w:t>
      </w:r>
      <w:r w:rsidR="0028500F">
        <w:rPr>
          <w:rStyle w:val="no0020spacingchar"/>
          <w:i/>
          <w:color w:val="FF0000"/>
          <w:u w:val="single"/>
        </w:rPr>
        <w:t xml:space="preserve"> </w:t>
      </w:r>
      <w:r w:rsidR="00203D08" w:rsidRPr="001521F5">
        <w:rPr>
          <w:rStyle w:val="no0020spacingchar"/>
          <w:i/>
          <w:color w:val="FF0000"/>
          <w:u w:val="single"/>
        </w:rPr>
        <w:t>günü saat 17:00’ye kadardır</w:t>
      </w:r>
      <w:r w:rsidR="00203D08" w:rsidRPr="001521F5">
        <w:rPr>
          <w:rStyle w:val="no0020spacingchar"/>
          <w:i/>
          <w:color w:val="FF0000"/>
        </w:rPr>
        <w:t>.</w:t>
      </w:r>
      <w:r w:rsidR="00203D08" w:rsidRPr="001521F5">
        <w:rPr>
          <w:rStyle w:val="no0020spacingchar"/>
          <w:color w:val="FF0000"/>
        </w:rPr>
        <w:t xml:space="preserve"> </w:t>
      </w:r>
      <w:r w:rsidR="00F90A91" w:rsidRPr="00D23CB9">
        <w:rPr>
          <w:rStyle w:val="no0020spacingchar"/>
          <w:color w:val="000000"/>
        </w:rPr>
        <w:t>Bu tarihten sonra yapılacak başvurular kabul edilmeyecektir.</w:t>
      </w:r>
    </w:p>
    <w:p w:rsidR="007D3D10" w:rsidRPr="00D23CB9" w:rsidRDefault="007D3D10" w:rsidP="00F90A91">
      <w:pPr>
        <w:pStyle w:val="no0020spacing"/>
        <w:spacing w:before="120" w:beforeAutospacing="0" w:after="120" w:afterAutospacing="0" w:line="276" w:lineRule="auto"/>
        <w:ind w:left="340" w:right="-567"/>
        <w:jc w:val="both"/>
        <w:rPr>
          <w:color w:val="000000"/>
        </w:rPr>
      </w:pPr>
    </w:p>
    <w:p w:rsidR="00F90A91" w:rsidRPr="00D23CB9" w:rsidRDefault="00FA6598" w:rsidP="00F90A91">
      <w:pPr>
        <w:pStyle w:val="Normal1"/>
        <w:spacing w:before="120" w:beforeAutospacing="0" w:after="120" w:afterAutospacing="0" w:line="276" w:lineRule="auto"/>
        <w:ind w:left="340" w:right="-567"/>
        <w:jc w:val="both"/>
        <w:rPr>
          <w:color w:val="000000"/>
        </w:rPr>
      </w:pPr>
      <w:r>
        <w:rPr>
          <w:rStyle w:val="normalchar"/>
          <w:b/>
          <w:bCs/>
          <w:color w:val="000000"/>
        </w:rPr>
        <w:t>Başvuru Yerleri</w:t>
      </w:r>
    </w:p>
    <w:p w:rsidR="00A80E38" w:rsidRDefault="00A80E38" w:rsidP="00A80E38">
      <w:pPr>
        <w:pStyle w:val="Normal1"/>
        <w:tabs>
          <w:tab w:val="left" w:pos="8505"/>
        </w:tabs>
        <w:spacing w:before="120" w:beforeAutospacing="0" w:after="120" w:afterAutospacing="0" w:line="276" w:lineRule="auto"/>
        <w:ind w:left="340" w:right="-567"/>
        <w:jc w:val="both"/>
        <w:rPr>
          <w:rStyle w:val="no0020spacingchar"/>
          <w:color w:val="000000"/>
        </w:rPr>
      </w:pPr>
      <w:r w:rsidRPr="00D23CB9">
        <w:rPr>
          <w:rStyle w:val="no0020spacingchar"/>
          <w:color w:val="000000"/>
        </w:rPr>
        <w:t>Başvurular Bahçe</w:t>
      </w:r>
      <w:r w:rsidR="00E329EB">
        <w:rPr>
          <w:rStyle w:val="no0020spacingchar"/>
          <w:color w:val="000000"/>
        </w:rPr>
        <w:t xml:space="preserve"> </w:t>
      </w:r>
      <w:r w:rsidRPr="00D23CB9">
        <w:rPr>
          <w:rStyle w:val="no0020spacingchar"/>
          <w:color w:val="000000"/>
        </w:rPr>
        <w:t>İlçe Tarım ve Orman Müdürlü</w:t>
      </w:r>
      <w:r>
        <w:rPr>
          <w:rStyle w:val="no0020spacingchar"/>
          <w:color w:val="000000"/>
        </w:rPr>
        <w:t>kleri ile Osmaniye İl Tarım ve Orman Müdürlüğü</w:t>
      </w:r>
      <w:r w:rsidRPr="00D23CB9">
        <w:rPr>
          <w:rStyle w:val="no0020spacingchar"/>
          <w:color w:val="000000"/>
        </w:rPr>
        <w:t>ne yapılacaktır.</w:t>
      </w:r>
    </w:p>
    <w:p w:rsidR="00F90A91" w:rsidRPr="00D23CB9" w:rsidRDefault="00F90A91" w:rsidP="004A1FA1">
      <w:pPr>
        <w:pStyle w:val="Normal1"/>
        <w:tabs>
          <w:tab w:val="left" w:pos="8505"/>
        </w:tabs>
        <w:spacing w:before="120" w:beforeAutospacing="0" w:after="120" w:afterAutospacing="0" w:line="276" w:lineRule="auto"/>
        <w:ind w:left="284" w:right="-567"/>
        <w:jc w:val="both"/>
        <w:rPr>
          <w:color w:val="000000"/>
        </w:rPr>
      </w:pPr>
      <w:r w:rsidRPr="00D23CB9">
        <w:rPr>
          <w:rStyle w:val="normalchar"/>
          <w:b/>
          <w:bCs/>
          <w:color w:val="000000"/>
        </w:rPr>
        <w:t>Hibelere Kimler Başvuru Yapabilir?</w:t>
      </w:r>
      <w:r w:rsidRPr="00D23CB9">
        <w:rPr>
          <w:rStyle w:val="normalchar"/>
          <w:b/>
          <w:bCs/>
          <w:color w:val="000000"/>
        </w:rPr>
        <w:tab/>
      </w:r>
    </w:p>
    <w:p w:rsidR="0091117B" w:rsidRPr="0091117B" w:rsidRDefault="0091117B" w:rsidP="0091117B">
      <w:pPr>
        <w:pStyle w:val="Normal1"/>
        <w:numPr>
          <w:ilvl w:val="0"/>
          <w:numId w:val="6"/>
        </w:numPr>
        <w:spacing w:before="120" w:after="120" w:line="276" w:lineRule="auto"/>
        <w:ind w:right="-567"/>
        <w:rPr>
          <w:b/>
          <w:bCs/>
        </w:rPr>
      </w:pPr>
      <w:r w:rsidRPr="0091117B">
        <w:rPr>
          <w:b/>
          <w:bCs/>
        </w:rPr>
        <w:t>Başvuru Sahiplerinde Aranacak Özellikler</w:t>
      </w:r>
    </w:p>
    <w:p w:rsidR="0091117B" w:rsidRPr="0091117B" w:rsidRDefault="0091117B" w:rsidP="0091117B">
      <w:pPr>
        <w:pStyle w:val="Normal1"/>
        <w:numPr>
          <w:ilvl w:val="0"/>
          <w:numId w:val="8"/>
        </w:numPr>
        <w:spacing w:before="120" w:after="120" w:line="276" w:lineRule="auto"/>
        <w:ind w:right="-567"/>
      </w:pPr>
      <w:r w:rsidRPr="0091117B">
        <w:t>Osmaniye İli Bahçe Ekonomik Kalkınma Kümesi kapsamında faaliyet gösteren kooperatif veya birlik veya bunların üst birliği olmak.</w:t>
      </w:r>
    </w:p>
    <w:p w:rsidR="0091117B" w:rsidRPr="0091117B" w:rsidRDefault="0091117B" w:rsidP="0091117B">
      <w:pPr>
        <w:pStyle w:val="Normal1"/>
        <w:numPr>
          <w:ilvl w:val="0"/>
          <w:numId w:val="8"/>
        </w:numPr>
        <w:spacing w:before="120" w:after="120" w:line="276" w:lineRule="auto"/>
        <w:ind w:right="-567"/>
      </w:pPr>
      <w:r w:rsidRPr="0091117B">
        <w:lastRenderedPageBreak/>
        <w:t>Hibe Başvurusunun son tarihinden en az bir yıl önce ilgili kanunlara göre kurulmuş ve aktif faaliyette bulunan, yatırım konusu ile ilgili ulusal mevzuatın gerektirdiği çalışma izinlerini almış olmak.</w:t>
      </w:r>
    </w:p>
    <w:p w:rsidR="0091117B" w:rsidRPr="0091117B" w:rsidRDefault="0091117B" w:rsidP="0091117B">
      <w:pPr>
        <w:pStyle w:val="Normal1"/>
        <w:numPr>
          <w:ilvl w:val="0"/>
          <w:numId w:val="8"/>
        </w:numPr>
        <w:spacing w:before="120" w:after="120" w:line="276" w:lineRule="auto"/>
        <w:ind w:right="-567"/>
      </w:pPr>
      <w:r w:rsidRPr="0091117B">
        <w:t>Başvuru sahibi tüzel kişilik olmalıdır, gerçek kişiler bu programdan faydalanamazlar.</w:t>
      </w:r>
    </w:p>
    <w:p w:rsidR="0091117B" w:rsidRPr="0091117B" w:rsidRDefault="0091117B" w:rsidP="0091117B">
      <w:pPr>
        <w:pStyle w:val="Normal1"/>
        <w:numPr>
          <w:ilvl w:val="0"/>
          <w:numId w:val="8"/>
        </w:numPr>
        <w:spacing w:before="120" w:after="120" w:line="276" w:lineRule="auto"/>
        <w:ind w:right="-567"/>
      </w:pPr>
      <w:r w:rsidRPr="0091117B">
        <w:t>Yararlanıcı, %25 oranındaki nakdi katkıyı karşılayabileceğini belgelerle göstermek zorundadır.</w:t>
      </w:r>
      <w:bookmarkStart w:id="0" w:name="_GoBack"/>
      <w:bookmarkEnd w:id="0"/>
    </w:p>
    <w:p w:rsidR="00F90A91" w:rsidRPr="00D23CB9" w:rsidRDefault="00FA6598" w:rsidP="00F90A91">
      <w:pPr>
        <w:pStyle w:val="Normal1"/>
        <w:spacing w:before="120" w:beforeAutospacing="0" w:after="120" w:afterAutospacing="0" w:line="276" w:lineRule="auto"/>
        <w:ind w:left="340" w:right="-567"/>
        <w:jc w:val="both"/>
        <w:rPr>
          <w:rStyle w:val="normalchar"/>
          <w:b/>
          <w:bCs/>
          <w:color w:val="000000"/>
        </w:rPr>
      </w:pPr>
      <w:r>
        <w:rPr>
          <w:rStyle w:val="normalchar"/>
          <w:b/>
          <w:bCs/>
          <w:color w:val="000000"/>
        </w:rPr>
        <w:t>Başvuruda İstenecek Belgeler</w:t>
      </w:r>
    </w:p>
    <w:p w:rsidR="00AF2C79" w:rsidRPr="00AF2C79" w:rsidRDefault="00AF2C79" w:rsidP="00AF2C79">
      <w:pPr>
        <w:pStyle w:val="ListeParagraf"/>
        <w:numPr>
          <w:ilvl w:val="0"/>
          <w:numId w:val="6"/>
        </w:numPr>
        <w:spacing w:before="0" w:after="0" w:line="240" w:lineRule="auto"/>
        <w:jc w:val="both"/>
        <w:rPr>
          <w:rFonts w:ascii="Times New Roman" w:hAnsi="Times New Roman" w:cs="Times New Roman"/>
          <w:b/>
          <w:bCs/>
          <w:sz w:val="24"/>
          <w:szCs w:val="24"/>
        </w:rPr>
      </w:pPr>
      <w:r w:rsidRPr="00AF2C79">
        <w:rPr>
          <w:rFonts w:ascii="Times New Roman" w:hAnsi="Times New Roman" w:cs="Times New Roman"/>
          <w:b/>
          <w:bCs/>
          <w:sz w:val="24"/>
          <w:szCs w:val="24"/>
        </w:rPr>
        <w:t>Başvuru Dosyasında Yer Alacak Belgeler</w:t>
      </w:r>
    </w:p>
    <w:p w:rsidR="00AF2C79" w:rsidRPr="00405E35" w:rsidRDefault="00AF2C79" w:rsidP="00AF2C79">
      <w:pPr>
        <w:jc w:val="both"/>
      </w:pPr>
    </w:p>
    <w:p w:rsidR="00AF2C79" w:rsidRPr="00405E35" w:rsidRDefault="00AF2C79" w:rsidP="00AF2C79">
      <w:pPr>
        <w:pStyle w:val="NoSpacing2"/>
        <w:numPr>
          <w:ilvl w:val="0"/>
          <w:numId w:val="7"/>
        </w:numPr>
        <w:jc w:val="both"/>
        <w:rPr>
          <w:sz w:val="24"/>
          <w:szCs w:val="24"/>
          <w:lang w:bidi="en-US"/>
        </w:rPr>
      </w:pPr>
      <w:r w:rsidRPr="00405E35">
        <w:rPr>
          <w:sz w:val="24"/>
          <w:szCs w:val="24"/>
          <w:lang w:bidi="en-US"/>
        </w:rPr>
        <w:t>ÖPEA Üretici Örgütü Çadır Mantar Üretim Tesisi Kurulumu Hibe Programı Ek.1 Başvuru Formu, Ek.2 ÖPEA Başvuru Dosyası Kontrol Formu, Ek.3 ÖPEA İş Planı (Osmaniye İl Tarım ve Orman Müdürlüğünden temin edilebilir),</w:t>
      </w:r>
    </w:p>
    <w:p w:rsidR="00AF2C79" w:rsidRPr="00405E35" w:rsidRDefault="00AF2C79" w:rsidP="00AF2C79">
      <w:pPr>
        <w:pStyle w:val="NoSpacing2"/>
        <w:numPr>
          <w:ilvl w:val="0"/>
          <w:numId w:val="7"/>
        </w:numPr>
        <w:jc w:val="both"/>
        <w:rPr>
          <w:sz w:val="24"/>
          <w:szCs w:val="24"/>
          <w:lang w:bidi="en-US"/>
        </w:rPr>
      </w:pPr>
      <w:r w:rsidRPr="00405E35">
        <w:rPr>
          <w:sz w:val="24"/>
          <w:szCs w:val="24"/>
          <w:lang w:bidi="en-US"/>
        </w:rPr>
        <w:t>Kooperatif/birliğin tüzük veya ana sözleşmesinin yer aldığı ticaret sicil gazetesi,</w:t>
      </w:r>
    </w:p>
    <w:p w:rsidR="00AF2C79" w:rsidRPr="00405E35" w:rsidRDefault="00AF2C79" w:rsidP="00AF2C79">
      <w:pPr>
        <w:pStyle w:val="NoSpacing2"/>
        <w:numPr>
          <w:ilvl w:val="0"/>
          <w:numId w:val="7"/>
        </w:numPr>
        <w:jc w:val="both"/>
        <w:rPr>
          <w:sz w:val="24"/>
          <w:szCs w:val="24"/>
          <w:lang w:bidi="en-US"/>
        </w:rPr>
      </w:pPr>
      <w:r w:rsidRPr="00405E35">
        <w:rPr>
          <w:sz w:val="24"/>
          <w:szCs w:val="24"/>
          <w:lang w:bidi="en-US"/>
        </w:rPr>
        <w:t>Ticaret ve Sanayi Odasından alınmış, güncel tarihli Faaliyet Belgesi,</w:t>
      </w:r>
    </w:p>
    <w:p w:rsidR="00AF2C79" w:rsidRPr="00405E35" w:rsidRDefault="00AF2C79" w:rsidP="00AF2C79">
      <w:pPr>
        <w:pStyle w:val="NoSpacing2"/>
        <w:numPr>
          <w:ilvl w:val="0"/>
          <w:numId w:val="7"/>
        </w:numPr>
        <w:jc w:val="both"/>
        <w:rPr>
          <w:sz w:val="24"/>
          <w:szCs w:val="24"/>
          <w:lang w:bidi="en-US"/>
        </w:rPr>
      </w:pPr>
      <w:r w:rsidRPr="00405E35">
        <w:rPr>
          <w:sz w:val="24"/>
          <w:szCs w:val="24"/>
          <w:lang w:bidi="en-US"/>
        </w:rPr>
        <w:t xml:space="preserve"> Başvuru Sahibini temsil ve ilzama yetkili kişi/kişilerin, yetkisi ve sorumluluğunun kaynağını gösteren kuruluş kanunu, sözleşmesi, tüzüğü vb. belge,</w:t>
      </w:r>
    </w:p>
    <w:p w:rsidR="00AF2C79" w:rsidRPr="00405E35" w:rsidRDefault="00AF2C79" w:rsidP="00AF2C79">
      <w:pPr>
        <w:pStyle w:val="NoSpacing2"/>
        <w:numPr>
          <w:ilvl w:val="0"/>
          <w:numId w:val="7"/>
        </w:numPr>
        <w:jc w:val="both"/>
        <w:rPr>
          <w:sz w:val="24"/>
          <w:szCs w:val="24"/>
          <w:lang w:bidi="en-US"/>
        </w:rPr>
      </w:pPr>
      <w:r w:rsidRPr="00405E35">
        <w:rPr>
          <w:sz w:val="24"/>
          <w:szCs w:val="24"/>
          <w:lang w:bidi="en-US"/>
        </w:rPr>
        <w:t xml:space="preserve">Yönetim Kurulu’nun ya da yetkili Yönetim Organının bu kişi/kişileri yetkilendirme/ görevlendirme kararının sureti, </w:t>
      </w:r>
    </w:p>
    <w:p w:rsidR="00AF2C79" w:rsidRPr="00405E35" w:rsidRDefault="00AF2C79" w:rsidP="00AF2C79">
      <w:pPr>
        <w:pStyle w:val="NoSpacing2"/>
        <w:numPr>
          <w:ilvl w:val="0"/>
          <w:numId w:val="7"/>
        </w:numPr>
        <w:jc w:val="both"/>
        <w:rPr>
          <w:sz w:val="24"/>
          <w:szCs w:val="24"/>
          <w:lang w:bidi="en-US"/>
        </w:rPr>
      </w:pPr>
      <w:r w:rsidRPr="00405E35">
        <w:rPr>
          <w:sz w:val="24"/>
          <w:szCs w:val="24"/>
          <w:lang w:bidi="en-US"/>
        </w:rPr>
        <w:t xml:space="preserve">Başvuru Sahibini temsil ve ilzama yetkili kişi/kişilerin isimlerinin ve imzalarının noter tasdikli imza sirküleri, </w:t>
      </w:r>
    </w:p>
    <w:p w:rsidR="00AF2C79" w:rsidRPr="00405E35" w:rsidRDefault="00AF2C79" w:rsidP="00AF2C79">
      <w:pPr>
        <w:pStyle w:val="NoSpacing2"/>
        <w:numPr>
          <w:ilvl w:val="0"/>
          <w:numId w:val="7"/>
        </w:numPr>
        <w:jc w:val="both"/>
        <w:rPr>
          <w:sz w:val="24"/>
          <w:szCs w:val="24"/>
          <w:lang w:bidi="en-US"/>
        </w:rPr>
      </w:pPr>
      <w:r w:rsidRPr="00405E35">
        <w:rPr>
          <w:sz w:val="24"/>
          <w:szCs w:val="24"/>
          <w:lang w:bidi="en-US"/>
        </w:rPr>
        <w:t xml:space="preserve">ÖPEA için başvuru yapacak olan kooperatif/birliğin, başvuru konusu yatırımı yapabileceğine dair genel kurul kararı, </w:t>
      </w:r>
    </w:p>
    <w:p w:rsidR="00AF2C79" w:rsidRPr="00405E35" w:rsidRDefault="00AF2C79" w:rsidP="00AF2C79">
      <w:pPr>
        <w:pStyle w:val="NoSpacing2"/>
        <w:numPr>
          <w:ilvl w:val="0"/>
          <w:numId w:val="7"/>
        </w:numPr>
        <w:jc w:val="both"/>
        <w:rPr>
          <w:sz w:val="24"/>
          <w:szCs w:val="24"/>
          <w:lang w:bidi="en-US"/>
        </w:rPr>
      </w:pPr>
      <w:r w:rsidRPr="00405E35">
        <w:rPr>
          <w:sz w:val="24"/>
          <w:szCs w:val="24"/>
          <w:lang w:bidi="en-US"/>
        </w:rPr>
        <w:t>Başvuru sahibinin yatırım konusu ile ilgili olarak TOB kayıt sistemine dâhil olduğuna dair belge,</w:t>
      </w:r>
    </w:p>
    <w:p w:rsidR="00AF2C79" w:rsidRPr="00405E35" w:rsidRDefault="00AF2C79" w:rsidP="00AF2C79">
      <w:pPr>
        <w:pStyle w:val="NoSpacing2"/>
        <w:numPr>
          <w:ilvl w:val="0"/>
          <w:numId w:val="7"/>
        </w:numPr>
        <w:jc w:val="both"/>
        <w:rPr>
          <w:sz w:val="24"/>
          <w:szCs w:val="24"/>
          <w:lang w:bidi="en-US"/>
        </w:rPr>
      </w:pPr>
      <w:r w:rsidRPr="00405E35">
        <w:rPr>
          <w:sz w:val="24"/>
          <w:szCs w:val="24"/>
          <w:lang w:bidi="en-US"/>
        </w:rPr>
        <w:t>Proje kapsamında satın alınacak olan mal ve hizmetler ile ilgili teknik şartnameler,</w:t>
      </w:r>
    </w:p>
    <w:p w:rsidR="00AF2C79" w:rsidRPr="00405E35" w:rsidRDefault="00AF2C79" w:rsidP="00AF2C79">
      <w:pPr>
        <w:pStyle w:val="NoSpacing2"/>
        <w:numPr>
          <w:ilvl w:val="0"/>
          <w:numId w:val="7"/>
        </w:numPr>
        <w:jc w:val="both"/>
        <w:rPr>
          <w:sz w:val="24"/>
          <w:szCs w:val="24"/>
          <w:lang w:bidi="en-US"/>
        </w:rPr>
      </w:pPr>
      <w:r w:rsidRPr="00405E35">
        <w:rPr>
          <w:sz w:val="24"/>
          <w:szCs w:val="24"/>
          <w:lang w:bidi="en-US"/>
        </w:rPr>
        <w:t>Proje çerçevesinde satın alınacak olan mal ve hizmetler için proforma faturalar,</w:t>
      </w:r>
    </w:p>
    <w:p w:rsidR="00AF2C79" w:rsidRPr="00405E35" w:rsidRDefault="00AF2C79" w:rsidP="00AF2C79">
      <w:pPr>
        <w:pStyle w:val="NoSpacing2"/>
        <w:numPr>
          <w:ilvl w:val="0"/>
          <w:numId w:val="7"/>
        </w:numPr>
        <w:jc w:val="both"/>
        <w:rPr>
          <w:sz w:val="24"/>
          <w:szCs w:val="24"/>
          <w:lang w:bidi="en-US"/>
        </w:rPr>
      </w:pPr>
      <w:r w:rsidRPr="00405E35">
        <w:rPr>
          <w:sz w:val="24"/>
          <w:szCs w:val="24"/>
          <w:lang w:bidi="en-US"/>
        </w:rPr>
        <w:t>Projede hibeye esas proje tutarını aşan kısım varsa ayni/nakdi katkının karşılanacağına dair taahhütname,</w:t>
      </w:r>
    </w:p>
    <w:p w:rsidR="00AF2C79" w:rsidRPr="00405E35" w:rsidRDefault="00AF2C79" w:rsidP="00AF2C79">
      <w:pPr>
        <w:pStyle w:val="NoSpacing2"/>
        <w:numPr>
          <w:ilvl w:val="0"/>
          <w:numId w:val="7"/>
        </w:numPr>
        <w:jc w:val="both"/>
        <w:rPr>
          <w:sz w:val="24"/>
          <w:szCs w:val="24"/>
          <w:lang w:bidi="en-US"/>
        </w:rPr>
      </w:pPr>
      <w:r w:rsidRPr="00405E35">
        <w:rPr>
          <w:sz w:val="24"/>
          <w:szCs w:val="24"/>
          <w:lang w:bidi="en-US"/>
        </w:rPr>
        <w:t>Başvuru sahibinin son yıl faaliyet raporu, kar-zarar hesabı ve son yıl bilanço hesapları,</w:t>
      </w:r>
    </w:p>
    <w:p w:rsidR="00AF2C79" w:rsidRPr="00405E35" w:rsidRDefault="00AF2C79" w:rsidP="00AF2C79">
      <w:pPr>
        <w:pStyle w:val="NoSpacing2"/>
        <w:numPr>
          <w:ilvl w:val="0"/>
          <w:numId w:val="7"/>
        </w:numPr>
        <w:jc w:val="both"/>
        <w:rPr>
          <w:sz w:val="24"/>
          <w:szCs w:val="24"/>
          <w:lang w:bidi="en-US"/>
        </w:rPr>
      </w:pPr>
      <w:r w:rsidRPr="00405E35">
        <w:rPr>
          <w:sz w:val="24"/>
          <w:szCs w:val="24"/>
          <w:lang w:bidi="en-US"/>
        </w:rPr>
        <w:t>Başvuru yerinin mülkiyet (onaylı fotokopi) veya kiralama belgesi ve mülkiyet belgesi (</w:t>
      </w:r>
      <w:r w:rsidRPr="00845CA2">
        <w:rPr>
          <w:sz w:val="24"/>
          <w:szCs w:val="24"/>
          <w:lang w:bidi="en-US"/>
        </w:rPr>
        <w:t>en az 20 yıllık, Muhtar ve aza onaylı. Hibe sözleşmesi esnasında ise noter onaylı belge istenecektir.),</w:t>
      </w:r>
    </w:p>
    <w:p w:rsidR="00AF2C79" w:rsidRPr="00AF2C79" w:rsidRDefault="00AF2C79" w:rsidP="00AF2C79">
      <w:pPr>
        <w:numPr>
          <w:ilvl w:val="0"/>
          <w:numId w:val="7"/>
        </w:numPr>
        <w:spacing w:before="0" w:after="0" w:line="240" w:lineRule="auto"/>
        <w:jc w:val="both"/>
        <w:rPr>
          <w:rFonts w:ascii="Times New Roman" w:hAnsi="Times New Roman" w:cs="Times New Roman"/>
          <w:sz w:val="24"/>
          <w:szCs w:val="24"/>
        </w:rPr>
      </w:pPr>
      <w:r w:rsidRPr="00AF2C79">
        <w:rPr>
          <w:rFonts w:ascii="Times New Roman" w:hAnsi="Times New Roman" w:cs="Times New Roman"/>
          <w:sz w:val="24"/>
          <w:szCs w:val="24"/>
        </w:rPr>
        <w:t>Yatırım yerinin ipotekli ve şerhli olmadığına dair tapu müdürlüğünden veya web tapudan alınmış güncel belge,</w:t>
      </w:r>
    </w:p>
    <w:p w:rsidR="00AF2C79" w:rsidRPr="00AF2C79" w:rsidRDefault="00AF2C79" w:rsidP="00AF2C79">
      <w:pPr>
        <w:numPr>
          <w:ilvl w:val="0"/>
          <w:numId w:val="7"/>
        </w:numPr>
        <w:spacing w:before="0" w:after="0" w:line="240" w:lineRule="auto"/>
        <w:jc w:val="both"/>
        <w:rPr>
          <w:rFonts w:ascii="Times New Roman" w:hAnsi="Times New Roman" w:cs="Times New Roman"/>
          <w:sz w:val="24"/>
          <w:szCs w:val="24"/>
        </w:rPr>
      </w:pPr>
      <w:r w:rsidRPr="00AF2C79">
        <w:rPr>
          <w:rFonts w:ascii="Times New Roman" w:hAnsi="Times New Roman" w:cs="Times New Roman"/>
          <w:sz w:val="24"/>
          <w:szCs w:val="24"/>
        </w:rPr>
        <w:t>Yatırım yerinin icralı ve davalı olmadığına ilişkin yatırımcı beyanı,</w:t>
      </w:r>
    </w:p>
    <w:p w:rsidR="00AF2C79" w:rsidRPr="00405E35" w:rsidRDefault="00AF2C79" w:rsidP="00AF2C79">
      <w:pPr>
        <w:pStyle w:val="NoSpacing2"/>
        <w:numPr>
          <w:ilvl w:val="0"/>
          <w:numId w:val="7"/>
        </w:numPr>
        <w:jc w:val="both"/>
        <w:rPr>
          <w:sz w:val="24"/>
          <w:szCs w:val="24"/>
          <w:lang w:bidi="en-US"/>
        </w:rPr>
      </w:pPr>
      <w:r w:rsidRPr="00405E35">
        <w:rPr>
          <w:sz w:val="24"/>
          <w:szCs w:val="24"/>
          <w:lang w:bidi="en-US"/>
        </w:rPr>
        <w:t>Kapasite artırımı ve teknoloji yenileme başvuruları için üretim izni, kapasite raporu ve yapı kullanma izin belgesi,</w:t>
      </w:r>
    </w:p>
    <w:p w:rsidR="00AF2C79" w:rsidRPr="00405E35" w:rsidRDefault="00AF2C79" w:rsidP="00AF2C79">
      <w:pPr>
        <w:pStyle w:val="NoSpacing2"/>
        <w:numPr>
          <w:ilvl w:val="0"/>
          <w:numId w:val="7"/>
        </w:numPr>
        <w:jc w:val="both"/>
        <w:rPr>
          <w:sz w:val="24"/>
          <w:szCs w:val="24"/>
          <w:lang w:bidi="en-US"/>
        </w:rPr>
      </w:pPr>
      <w:r w:rsidRPr="00405E35">
        <w:rPr>
          <w:sz w:val="24"/>
          <w:szCs w:val="24"/>
          <w:lang w:bidi="en-US"/>
        </w:rPr>
        <w:t>5403 Sayılı Toprak Koruma ve Arazi Kullanımı Kanun kapsamında Çadır Mantar Üretim Tesisi yapılacak alanın izinli olduğunu gösterir belge,</w:t>
      </w:r>
    </w:p>
    <w:p w:rsidR="00AF2C79" w:rsidRPr="00405E35" w:rsidRDefault="00AF2C79" w:rsidP="00AF2C79">
      <w:pPr>
        <w:pStyle w:val="NoSpacing2"/>
        <w:numPr>
          <w:ilvl w:val="0"/>
          <w:numId w:val="7"/>
        </w:numPr>
        <w:jc w:val="both"/>
        <w:rPr>
          <w:sz w:val="24"/>
          <w:szCs w:val="24"/>
          <w:lang w:bidi="en-US"/>
        </w:rPr>
      </w:pPr>
      <w:r w:rsidRPr="00405E35">
        <w:rPr>
          <w:sz w:val="24"/>
          <w:szCs w:val="24"/>
          <w:lang w:bidi="en-US"/>
        </w:rPr>
        <w:t>Yatırım yerinde 3083 Sayılı Sulama Alanlarında Arazi Düzenlenmesine Dair Tarım Reformu Kanunu kapsamında konulan şerh varsa, ilgili kurumdan yatırım yapılmasında sakınca olmadığına dair alınan belge,</w:t>
      </w:r>
    </w:p>
    <w:p w:rsidR="00AF2C79" w:rsidRPr="00405E35" w:rsidRDefault="00AF2C79" w:rsidP="00AF2C79">
      <w:pPr>
        <w:pStyle w:val="NoSpacing2"/>
        <w:numPr>
          <w:ilvl w:val="0"/>
          <w:numId w:val="7"/>
        </w:numPr>
        <w:jc w:val="both"/>
        <w:rPr>
          <w:sz w:val="24"/>
          <w:szCs w:val="24"/>
          <w:lang w:bidi="en-US"/>
        </w:rPr>
      </w:pPr>
      <w:r w:rsidRPr="00405E35">
        <w:rPr>
          <w:sz w:val="24"/>
          <w:szCs w:val="24"/>
          <w:lang w:bidi="en-US"/>
        </w:rPr>
        <w:t>Kapasite artırımı ve/veya teknoloji yenileme konularında; mevcut tesisin faaliyeti ile ilişkili olarak başvuru sahibi tarafından bankalardan alınan kredi nedeniyle yatırım yerinin ipotekli olması halinde, geri ödemelerin düzenli yapıldığına dair ilgili bankadan alınan belge,</w:t>
      </w:r>
    </w:p>
    <w:p w:rsidR="00AF2C79" w:rsidRPr="00405E35" w:rsidRDefault="00AF2C79" w:rsidP="00AF2C79">
      <w:pPr>
        <w:pStyle w:val="NoSpacing2"/>
        <w:numPr>
          <w:ilvl w:val="0"/>
          <w:numId w:val="7"/>
        </w:numPr>
        <w:jc w:val="both"/>
        <w:rPr>
          <w:sz w:val="24"/>
          <w:szCs w:val="24"/>
          <w:lang w:bidi="en-US"/>
        </w:rPr>
      </w:pPr>
      <w:r w:rsidRPr="00405E35">
        <w:rPr>
          <w:sz w:val="24"/>
          <w:szCs w:val="24"/>
          <w:lang w:bidi="en-US"/>
        </w:rPr>
        <w:lastRenderedPageBreak/>
        <w:t>Başvuruya esas proje için, KDAKP kapsamında verilecek destek dışında hiçbir kamu kurum ve kuruluşun desteklerinden, faiz niteliğindeki destekler hariç, yararlanmayacağına dair taahhütname,</w:t>
      </w:r>
    </w:p>
    <w:p w:rsidR="00AF2C79" w:rsidRPr="00AF2C79" w:rsidRDefault="00AF2C79" w:rsidP="00AF2C79">
      <w:pPr>
        <w:pStyle w:val="ListeParagraf"/>
        <w:numPr>
          <w:ilvl w:val="0"/>
          <w:numId w:val="7"/>
        </w:numPr>
        <w:spacing w:before="0" w:after="0" w:line="240" w:lineRule="auto"/>
        <w:jc w:val="both"/>
        <w:rPr>
          <w:rFonts w:ascii="Times New Roman" w:hAnsi="Times New Roman" w:cs="Times New Roman"/>
          <w:sz w:val="24"/>
          <w:szCs w:val="24"/>
        </w:rPr>
      </w:pPr>
      <w:r w:rsidRPr="00AF2C79">
        <w:rPr>
          <w:rFonts w:ascii="Times New Roman" w:hAnsi="Times New Roman" w:cs="Times New Roman"/>
          <w:sz w:val="24"/>
          <w:szCs w:val="24"/>
          <w:lang w:bidi="en-US"/>
        </w:rPr>
        <w:t>Başvuru formu ve ekleri CD ortamında (2 adet).</w:t>
      </w:r>
    </w:p>
    <w:p w:rsidR="00F90A91" w:rsidRPr="00D23CB9" w:rsidRDefault="00F90A91" w:rsidP="00F90A91">
      <w:pPr>
        <w:keepNext/>
        <w:spacing w:before="120" w:after="120"/>
        <w:ind w:left="340" w:right="-567"/>
        <w:jc w:val="both"/>
        <w:outlineLvl w:val="0"/>
        <w:rPr>
          <w:rFonts w:ascii="Times New Roman" w:eastAsia="MS Gothic" w:hAnsi="Times New Roman" w:cs="Times New Roman"/>
          <w:b/>
          <w:bCs/>
          <w:kern w:val="32"/>
          <w:sz w:val="24"/>
          <w:szCs w:val="24"/>
        </w:rPr>
      </w:pPr>
      <w:r w:rsidRPr="00D23CB9">
        <w:rPr>
          <w:rFonts w:ascii="Times New Roman" w:eastAsia="MS Gothic" w:hAnsi="Times New Roman" w:cs="Times New Roman"/>
          <w:b/>
          <w:bCs/>
          <w:kern w:val="32"/>
          <w:sz w:val="24"/>
          <w:szCs w:val="24"/>
        </w:rPr>
        <w:t>Başvurunuzu Nasıl Yapabilirsiniz?</w:t>
      </w:r>
    </w:p>
    <w:p w:rsidR="005D46AF" w:rsidRPr="00D23CB9" w:rsidRDefault="005D46AF" w:rsidP="005D46AF">
      <w:pPr>
        <w:numPr>
          <w:ilvl w:val="0"/>
          <w:numId w:val="1"/>
        </w:numPr>
        <w:spacing w:before="120" w:after="120"/>
        <w:ind w:left="340" w:right="-567"/>
        <w:jc w:val="both"/>
        <w:rPr>
          <w:rFonts w:ascii="Times New Roman" w:eastAsia="Times New Roman" w:hAnsi="Times New Roman" w:cs="Times New Roman"/>
          <w:sz w:val="24"/>
          <w:szCs w:val="24"/>
          <w:lang w:eastAsia="tr-TR"/>
        </w:rPr>
      </w:pPr>
      <w:r w:rsidRPr="00D23CB9">
        <w:rPr>
          <w:rFonts w:ascii="Times New Roman" w:eastAsia="Times New Roman" w:hAnsi="Times New Roman" w:cs="Times New Roman"/>
          <w:sz w:val="24"/>
          <w:szCs w:val="24"/>
          <w:lang w:eastAsia="tr-TR"/>
        </w:rPr>
        <w:t xml:space="preserve">Proje bölgesinde </w:t>
      </w:r>
      <w:r w:rsidR="00C631A7">
        <w:rPr>
          <w:rFonts w:ascii="Times New Roman" w:eastAsia="Times New Roman" w:hAnsi="Times New Roman" w:cs="Times New Roman"/>
          <w:sz w:val="24"/>
          <w:szCs w:val="24"/>
          <w:lang w:eastAsia="tr-TR"/>
        </w:rPr>
        <w:t>faaliyet gösteren kooperatifler</w:t>
      </w:r>
      <w:r w:rsidRPr="00D23CB9">
        <w:rPr>
          <w:rFonts w:ascii="Times New Roman" w:eastAsia="Times New Roman" w:hAnsi="Times New Roman" w:cs="Times New Roman"/>
          <w:sz w:val="24"/>
          <w:szCs w:val="24"/>
          <w:lang w:eastAsia="tr-TR"/>
        </w:rPr>
        <w:t xml:space="preserve"> Bahçe</w:t>
      </w:r>
      <w:r>
        <w:rPr>
          <w:rFonts w:ascii="Times New Roman" w:eastAsia="Times New Roman" w:hAnsi="Times New Roman" w:cs="Times New Roman"/>
          <w:sz w:val="24"/>
          <w:szCs w:val="24"/>
          <w:lang w:eastAsia="tr-TR"/>
        </w:rPr>
        <w:t xml:space="preserve"> </w:t>
      </w:r>
      <w:r w:rsidRPr="00D23CB9">
        <w:rPr>
          <w:rFonts w:ascii="Times New Roman" w:eastAsia="Times New Roman" w:hAnsi="Times New Roman" w:cs="Times New Roman"/>
          <w:sz w:val="24"/>
          <w:szCs w:val="24"/>
          <w:lang w:eastAsia="tr-TR"/>
        </w:rPr>
        <w:t>İlçe Tarım ve Orman Müdürlüğü</w:t>
      </w:r>
      <w:r>
        <w:rPr>
          <w:rFonts w:ascii="Times New Roman" w:eastAsia="Times New Roman" w:hAnsi="Times New Roman" w:cs="Times New Roman"/>
          <w:sz w:val="24"/>
          <w:szCs w:val="24"/>
          <w:lang w:eastAsia="tr-TR"/>
        </w:rPr>
        <w:t xml:space="preserve"> ile Osmaniye İl Tarım ve Orman Müdürlüğü</w:t>
      </w:r>
      <w:r w:rsidRPr="00D23CB9">
        <w:rPr>
          <w:rFonts w:ascii="Times New Roman" w:eastAsia="Times New Roman" w:hAnsi="Times New Roman" w:cs="Times New Roman"/>
          <w:sz w:val="24"/>
          <w:szCs w:val="24"/>
          <w:lang w:eastAsia="tr-TR"/>
        </w:rPr>
        <w:t>ne giderek yat</w:t>
      </w:r>
      <w:r>
        <w:rPr>
          <w:rFonts w:ascii="Times New Roman" w:eastAsia="Times New Roman" w:hAnsi="Times New Roman" w:cs="Times New Roman"/>
          <w:sz w:val="24"/>
          <w:szCs w:val="24"/>
          <w:lang w:eastAsia="tr-TR"/>
        </w:rPr>
        <w:t xml:space="preserve">ırım yapmak istediğiniz alanla </w:t>
      </w:r>
      <w:r w:rsidRPr="00D23CB9">
        <w:rPr>
          <w:rFonts w:ascii="Times New Roman" w:eastAsia="Times New Roman" w:hAnsi="Times New Roman" w:cs="Times New Roman"/>
          <w:sz w:val="24"/>
          <w:szCs w:val="24"/>
          <w:lang w:eastAsia="tr-TR"/>
        </w:rPr>
        <w:t>ilgili olarak formları doldurup başvurunuzu yapınız.</w:t>
      </w:r>
    </w:p>
    <w:p w:rsidR="005D46AF" w:rsidRPr="00D23CB9" w:rsidRDefault="005D46AF" w:rsidP="005D46AF">
      <w:pPr>
        <w:numPr>
          <w:ilvl w:val="0"/>
          <w:numId w:val="1"/>
        </w:numPr>
        <w:tabs>
          <w:tab w:val="clear" w:pos="794"/>
        </w:tabs>
        <w:spacing w:before="120" w:after="120"/>
        <w:ind w:left="426" w:right="-567" w:hanging="568"/>
        <w:jc w:val="both"/>
        <w:rPr>
          <w:rFonts w:ascii="Times New Roman" w:eastAsia="Times New Roman" w:hAnsi="Times New Roman" w:cs="Times New Roman"/>
          <w:sz w:val="24"/>
          <w:szCs w:val="24"/>
          <w:lang w:eastAsia="tr-TR"/>
        </w:rPr>
      </w:pPr>
      <w:r w:rsidRPr="00D23CB9">
        <w:rPr>
          <w:rFonts w:ascii="Times New Roman" w:eastAsia="Times New Roman" w:hAnsi="Times New Roman" w:cs="Times New Roman"/>
          <w:sz w:val="24"/>
          <w:szCs w:val="24"/>
          <w:lang w:eastAsia="tr-TR"/>
        </w:rPr>
        <w:t xml:space="preserve">Başvuru dosyasını </w:t>
      </w:r>
      <w:r>
        <w:rPr>
          <w:rFonts w:ascii="Times New Roman" w:eastAsia="Times New Roman" w:hAnsi="Times New Roman" w:cs="Times New Roman"/>
          <w:sz w:val="24"/>
          <w:szCs w:val="24"/>
          <w:lang w:eastAsia="tr-TR"/>
        </w:rPr>
        <w:t>İl/</w:t>
      </w:r>
      <w:r w:rsidRPr="00D23CB9">
        <w:rPr>
          <w:rFonts w:ascii="Times New Roman" w:eastAsia="Times New Roman" w:hAnsi="Times New Roman" w:cs="Times New Roman"/>
          <w:sz w:val="24"/>
          <w:szCs w:val="24"/>
          <w:lang w:eastAsia="tr-TR"/>
        </w:rPr>
        <w:t>İlçe Tarım ve Orman Müdürlü</w:t>
      </w:r>
      <w:r>
        <w:rPr>
          <w:rFonts w:ascii="Times New Roman" w:eastAsia="Times New Roman" w:hAnsi="Times New Roman" w:cs="Times New Roman"/>
          <w:sz w:val="24"/>
          <w:szCs w:val="24"/>
          <w:lang w:eastAsia="tr-TR"/>
        </w:rPr>
        <w:t>klerine</w:t>
      </w:r>
      <w:r w:rsidRPr="00D23CB9">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w:t>
      </w:r>
      <w:r w:rsidRPr="00D23CB9">
        <w:rPr>
          <w:rFonts w:ascii="Times New Roman" w:eastAsia="Times New Roman" w:hAnsi="Times New Roman" w:cs="Times New Roman"/>
          <w:sz w:val="24"/>
          <w:szCs w:val="24"/>
          <w:lang w:eastAsia="tr-TR"/>
        </w:rPr>
        <w:t>Bahçe</w:t>
      </w:r>
      <w:r w:rsidR="00AF2C79">
        <w:rPr>
          <w:rFonts w:ascii="Times New Roman" w:eastAsia="Times New Roman" w:hAnsi="Times New Roman" w:cs="Times New Roman"/>
          <w:sz w:val="24"/>
          <w:szCs w:val="24"/>
          <w:lang w:eastAsia="tr-TR"/>
        </w:rPr>
        <w:t>, Merkez</w:t>
      </w:r>
      <w:r>
        <w:rPr>
          <w:rFonts w:ascii="Times New Roman" w:eastAsia="Times New Roman" w:hAnsi="Times New Roman" w:cs="Times New Roman"/>
          <w:sz w:val="24"/>
          <w:szCs w:val="24"/>
          <w:lang w:eastAsia="tr-TR"/>
        </w:rPr>
        <w:t>)</w:t>
      </w:r>
      <w:r w:rsidRPr="00D23CB9">
        <w:rPr>
          <w:rFonts w:ascii="Times New Roman" w:eastAsia="Times New Roman" w:hAnsi="Times New Roman" w:cs="Times New Roman"/>
          <w:sz w:val="24"/>
          <w:szCs w:val="24"/>
          <w:lang w:eastAsia="tr-TR"/>
        </w:rPr>
        <w:t xml:space="preserve"> şahsen teslim ediniz. İnternet veya posta yoluyla yapılacak b</w:t>
      </w:r>
      <w:r>
        <w:rPr>
          <w:rFonts w:ascii="Times New Roman" w:eastAsia="Times New Roman" w:hAnsi="Times New Roman" w:cs="Times New Roman"/>
          <w:sz w:val="24"/>
          <w:szCs w:val="24"/>
          <w:lang w:eastAsia="tr-TR"/>
        </w:rPr>
        <w:t>aşvurular kabul edilmeyecektir.</w:t>
      </w:r>
    </w:p>
    <w:p w:rsidR="005D46AF" w:rsidRPr="00D23CB9" w:rsidRDefault="005D46AF" w:rsidP="005D46AF">
      <w:pPr>
        <w:numPr>
          <w:ilvl w:val="0"/>
          <w:numId w:val="1"/>
        </w:numPr>
        <w:spacing w:before="120" w:after="120"/>
        <w:ind w:left="340" w:right="-567"/>
        <w:jc w:val="both"/>
        <w:rPr>
          <w:rFonts w:ascii="Times New Roman" w:eastAsia="Times New Roman" w:hAnsi="Times New Roman" w:cs="Times New Roman"/>
          <w:sz w:val="24"/>
          <w:szCs w:val="24"/>
          <w:lang w:eastAsia="tr-TR"/>
        </w:rPr>
      </w:pPr>
      <w:r w:rsidRPr="00D23CB9">
        <w:rPr>
          <w:rFonts w:ascii="Times New Roman" w:eastAsia="Times New Roman" w:hAnsi="Times New Roman" w:cs="Times New Roman"/>
          <w:sz w:val="24"/>
          <w:szCs w:val="24"/>
          <w:lang w:eastAsia="tr-TR"/>
        </w:rPr>
        <w:t xml:space="preserve">Başvuru formunu doldururken, “Proje Bütçesi” bölümü dikkatlice hazırlanmalıdır. Tutarlar </w:t>
      </w:r>
      <w:r w:rsidRPr="00D23CB9">
        <w:rPr>
          <w:rFonts w:ascii="Times New Roman" w:eastAsia="Times New Roman" w:hAnsi="Times New Roman" w:cs="Times New Roman"/>
          <w:sz w:val="24"/>
          <w:szCs w:val="24"/>
          <w:u w:val="single"/>
          <w:lang w:eastAsia="tr-TR"/>
        </w:rPr>
        <w:t>KDV hariç</w:t>
      </w:r>
      <w:r w:rsidRPr="00D23CB9">
        <w:rPr>
          <w:rFonts w:ascii="Times New Roman" w:eastAsia="Times New Roman" w:hAnsi="Times New Roman" w:cs="Times New Roman"/>
          <w:sz w:val="24"/>
          <w:szCs w:val="24"/>
          <w:lang w:eastAsia="tr-TR"/>
        </w:rPr>
        <w:t xml:space="preserve"> yazılmalıdır. Maliyet kalemleri piyasa şartlarına uygun olmalıdır.</w:t>
      </w:r>
    </w:p>
    <w:p w:rsidR="005D46AF" w:rsidRPr="00D23CB9" w:rsidRDefault="005D46AF" w:rsidP="005D46AF">
      <w:pPr>
        <w:numPr>
          <w:ilvl w:val="0"/>
          <w:numId w:val="1"/>
        </w:numPr>
        <w:spacing w:before="120" w:after="120"/>
        <w:ind w:left="340" w:right="-567"/>
        <w:jc w:val="both"/>
        <w:rPr>
          <w:rFonts w:ascii="Times New Roman" w:eastAsia="Times New Roman" w:hAnsi="Times New Roman" w:cs="Times New Roman"/>
          <w:sz w:val="24"/>
          <w:szCs w:val="24"/>
          <w:lang w:eastAsia="tr-TR"/>
        </w:rPr>
      </w:pPr>
      <w:r w:rsidRPr="00D23CB9">
        <w:rPr>
          <w:rFonts w:ascii="Times New Roman" w:eastAsia="Times New Roman" w:hAnsi="Times New Roman" w:cs="Times New Roman"/>
          <w:sz w:val="24"/>
          <w:szCs w:val="24"/>
          <w:u w:val="single"/>
          <w:lang w:eastAsia="tr-TR"/>
        </w:rPr>
        <w:t>Başvuru formunda ve eklerindeki bilgilerden başvuru sahibinin sorumlu olduğunu unutmayınız!</w:t>
      </w:r>
      <w:r w:rsidRPr="00D23CB9">
        <w:rPr>
          <w:rFonts w:ascii="Times New Roman" w:eastAsia="Times New Roman" w:hAnsi="Times New Roman" w:cs="Times New Roman"/>
          <w:sz w:val="24"/>
          <w:szCs w:val="24"/>
          <w:lang w:eastAsia="tr-TR"/>
        </w:rPr>
        <w:t xml:space="preserve">  Başvuru yapan çiftçi hibeye hak kazansa dahi başvuru dosyasında bulunan belge veya bilgilerin gerçeğe aykırı olduğu tespit edilmesi halinde başvurusu geçersiz sayılacaktır.</w:t>
      </w:r>
    </w:p>
    <w:p w:rsidR="005D46AF" w:rsidRPr="00D23CB9" w:rsidRDefault="005D46AF" w:rsidP="005D46AF">
      <w:pPr>
        <w:pStyle w:val="Normal1"/>
        <w:spacing w:before="120" w:beforeAutospacing="0" w:after="120" w:afterAutospacing="0" w:line="276" w:lineRule="auto"/>
        <w:ind w:left="340" w:right="-567"/>
        <w:jc w:val="both"/>
        <w:rPr>
          <w:color w:val="000000"/>
        </w:rPr>
      </w:pPr>
      <w:r w:rsidRPr="00D23CB9">
        <w:rPr>
          <w:rStyle w:val="normalchar"/>
          <w:b/>
          <w:bCs/>
          <w:color w:val="000000"/>
        </w:rPr>
        <w:t>Ayrıntılı Bilgi ve Başvuru:</w:t>
      </w:r>
    </w:p>
    <w:p w:rsidR="005D46AF" w:rsidRPr="00D23CB9" w:rsidRDefault="005D46AF" w:rsidP="005D46AF">
      <w:pPr>
        <w:pStyle w:val="no0020spacing"/>
        <w:spacing w:before="120" w:beforeAutospacing="0" w:after="120" w:afterAutospacing="0" w:line="276" w:lineRule="auto"/>
        <w:ind w:left="340" w:right="-567"/>
        <w:jc w:val="both"/>
        <w:rPr>
          <w:color w:val="000000"/>
        </w:rPr>
      </w:pPr>
      <w:r w:rsidRPr="00D23CB9">
        <w:rPr>
          <w:rStyle w:val="no0020spacingchar"/>
          <w:color w:val="000000"/>
        </w:rPr>
        <w:t xml:space="preserve">Ayrıntılı bilgi almak için </w:t>
      </w:r>
      <w:r>
        <w:rPr>
          <w:rStyle w:val="no0020spacingchar"/>
          <w:color w:val="000000"/>
        </w:rPr>
        <w:t xml:space="preserve">KDAKP </w:t>
      </w:r>
      <w:r w:rsidRPr="00D23CB9">
        <w:rPr>
          <w:rStyle w:val="no0020spacingchar"/>
          <w:color w:val="000000"/>
        </w:rPr>
        <w:t xml:space="preserve">uygulama bölgesinde bulunan </w:t>
      </w:r>
      <w:r>
        <w:rPr>
          <w:rStyle w:val="no0020spacingchar"/>
          <w:color w:val="000000"/>
        </w:rPr>
        <w:t>İl/İlçe Tarım ve Orman Müdürlüklerine</w:t>
      </w:r>
      <w:r w:rsidRPr="00D23CB9">
        <w:rPr>
          <w:rStyle w:val="no0020spacingchar"/>
          <w:color w:val="000000"/>
        </w:rPr>
        <w:t xml:space="preserve"> </w:t>
      </w:r>
      <w:r>
        <w:rPr>
          <w:rStyle w:val="no0020spacingchar"/>
          <w:color w:val="000000"/>
        </w:rPr>
        <w:t>(</w:t>
      </w:r>
      <w:r w:rsidRPr="00D23CB9">
        <w:rPr>
          <w:rStyle w:val="no0020spacingchar"/>
          <w:color w:val="000000"/>
        </w:rPr>
        <w:t>Bahçe</w:t>
      </w:r>
      <w:r w:rsidR="008817D3">
        <w:rPr>
          <w:rStyle w:val="no0020spacingchar"/>
          <w:color w:val="000000"/>
        </w:rPr>
        <w:t>, Merkez</w:t>
      </w:r>
      <w:r>
        <w:rPr>
          <w:rStyle w:val="no0020spacingchar"/>
          <w:color w:val="000000"/>
        </w:rPr>
        <w:t xml:space="preserve">) </w:t>
      </w:r>
      <w:r w:rsidRPr="00D23CB9">
        <w:rPr>
          <w:rStyle w:val="no0020spacingchar"/>
          <w:color w:val="000000"/>
        </w:rPr>
        <w:t>giderek şahsen ya da telefonla ilgili kişilerden</w:t>
      </w:r>
      <w:r>
        <w:rPr>
          <w:rStyle w:val="no0020spacingchar"/>
          <w:color w:val="000000"/>
        </w:rPr>
        <w:t xml:space="preserve"> (İPYB/Çiftçi Destek Ekibi)</w:t>
      </w:r>
      <w:r w:rsidRPr="00D23CB9">
        <w:rPr>
          <w:rStyle w:val="no0020spacingchar"/>
          <w:color w:val="000000"/>
        </w:rPr>
        <w:t xml:space="preserve"> bilgi alabilirsiniz. Ayrıca size yol göstermesi için hazırlanan Hibe Uygulama Planlarından yararlanabilirsiniz. Bu kılavuzlar her bir yatırım konusu için ayrı ayrı hazırlanmış olup, gere</w:t>
      </w:r>
      <w:r>
        <w:rPr>
          <w:rStyle w:val="no0020spacingchar"/>
          <w:color w:val="000000"/>
        </w:rPr>
        <w:t>ken tüm detayları içermektedir.</w:t>
      </w:r>
    </w:p>
    <w:p w:rsidR="005D46AF" w:rsidRPr="00D23CB9" w:rsidRDefault="005D46AF" w:rsidP="005D46AF">
      <w:pPr>
        <w:pStyle w:val="no0020spacing"/>
        <w:spacing w:before="120" w:beforeAutospacing="0" w:after="120" w:afterAutospacing="0" w:line="276" w:lineRule="auto"/>
        <w:ind w:left="340" w:right="-567"/>
        <w:jc w:val="both"/>
        <w:rPr>
          <w:rStyle w:val="no0020spacingchar"/>
          <w:color w:val="000000"/>
        </w:rPr>
      </w:pPr>
      <w:r w:rsidRPr="00D23CB9">
        <w:rPr>
          <w:rStyle w:val="no0020spacingchar"/>
          <w:color w:val="000000"/>
        </w:rPr>
        <w:t xml:space="preserve">Yukarıda belirtilen Hibe Uygulama Planını, Başvuru Formunu, Teknik ve İdari Şartnameleri ve bu belgelerin eklerini yukarıda belirtilen </w:t>
      </w:r>
      <w:r>
        <w:rPr>
          <w:rStyle w:val="no0020spacingchar"/>
          <w:color w:val="000000"/>
        </w:rPr>
        <w:t>İl/</w:t>
      </w:r>
      <w:r w:rsidRPr="00D23CB9">
        <w:rPr>
          <w:rStyle w:val="no0020spacingchar"/>
          <w:color w:val="000000"/>
        </w:rPr>
        <w:t>İlçe Tarım ve Orman Müdürlü</w:t>
      </w:r>
      <w:r>
        <w:rPr>
          <w:rStyle w:val="no0020spacingchar"/>
          <w:color w:val="000000"/>
        </w:rPr>
        <w:t>klerinden</w:t>
      </w:r>
      <w:r w:rsidRPr="00D23CB9">
        <w:rPr>
          <w:rStyle w:val="no0020spacingchar"/>
          <w:color w:val="000000"/>
        </w:rPr>
        <w:t xml:space="preserve"> alabilir veya Osmaniye İl Tarım ve Orman Müdürlüğünün web sitesinden indirebilirsiniz.</w:t>
      </w:r>
    </w:p>
    <w:p w:rsidR="005D46AF" w:rsidRPr="00D23CB9" w:rsidRDefault="005D46AF" w:rsidP="005D46AF">
      <w:pPr>
        <w:pStyle w:val="no0020spacing"/>
        <w:spacing w:before="120" w:beforeAutospacing="0" w:after="120" w:afterAutospacing="0" w:line="276" w:lineRule="auto"/>
        <w:ind w:left="340" w:right="-567"/>
        <w:jc w:val="both"/>
        <w:rPr>
          <w:rStyle w:val="no0020spacingchar"/>
          <w:color w:val="000000"/>
        </w:rPr>
      </w:pPr>
      <w:r w:rsidRPr="00D23CB9">
        <w:rPr>
          <w:rStyle w:val="no0020spacingchar"/>
          <w:color w:val="1F4E79" w:themeColor="accent1" w:themeShade="80"/>
        </w:rPr>
        <w:t>(</w:t>
      </w:r>
      <w:hyperlink r:id="rId9" w:history="1">
        <w:r w:rsidRPr="00D23CB9">
          <w:rPr>
            <w:rStyle w:val="Kpr"/>
          </w:rPr>
          <w:t>http://osmaniye.tarimorman.gov.tr</w:t>
        </w:r>
      </w:hyperlink>
      <w:r w:rsidRPr="00D23CB9">
        <w:rPr>
          <w:rStyle w:val="k00f6pr00fcchar"/>
          <w:color w:val="0000FF"/>
          <w:u w:val="single"/>
        </w:rPr>
        <w:t>)</w:t>
      </w:r>
      <w:r w:rsidRPr="00D23CB9">
        <w:rPr>
          <w:rStyle w:val="no0020spacingchar"/>
          <w:color w:val="000000"/>
        </w:rPr>
        <w:t xml:space="preserve"> adresinde </w:t>
      </w:r>
      <w:r>
        <w:rPr>
          <w:rStyle w:val="no0020spacingchar"/>
          <w:color w:val="000000"/>
        </w:rPr>
        <w:t xml:space="preserve">“KDAKP” bölümünde </w:t>
      </w:r>
      <w:r w:rsidRPr="00D23CB9">
        <w:rPr>
          <w:rStyle w:val="no0020spacingchar"/>
          <w:color w:val="000000"/>
        </w:rPr>
        <w:t>mevcuttur.</w:t>
      </w:r>
    </w:p>
    <w:p w:rsidR="005D46AF" w:rsidRDefault="005D46AF" w:rsidP="005D46AF">
      <w:pPr>
        <w:pStyle w:val="Normal1"/>
        <w:spacing w:before="120" w:beforeAutospacing="0" w:after="120" w:afterAutospacing="0" w:line="276" w:lineRule="auto"/>
        <w:ind w:left="340" w:right="-567"/>
        <w:jc w:val="both"/>
        <w:rPr>
          <w:rStyle w:val="normalchar"/>
          <w:b/>
          <w:bCs/>
          <w:color w:val="000000"/>
        </w:rPr>
      </w:pPr>
    </w:p>
    <w:p w:rsidR="005D46AF" w:rsidRPr="00D23CB9" w:rsidRDefault="005D46AF" w:rsidP="005D46AF">
      <w:pPr>
        <w:pStyle w:val="Normal1"/>
        <w:spacing w:before="120" w:beforeAutospacing="0" w:after="120" w:afterAutospacing="0" w:line="276" w:lineRule="auto"/>
        <w:ind w:left="340" w:right="-567"/>
        <w:jc w:val="both"/>
        <w:rPr>
          <w:rStyle w:val="normalchar"/>
          <w:b/>
          <w:bCs/>
          <w:color w:val="000000"/>
        </w:rPr>
      </w:pPr>
      <w:r w:rsidRPr="00D23CB9">
        <w:rPr>
          <w:rStyle w:val="normalchar"/>
          <w:b/>
          <w:bCs/>
          <w:color w:val="000000"/>
        </w:rPr>
        <w:t>İlçe</w:t>
      </w:r>
      <w:r>
        <w:rPr>
          <w:rStyle w:val="normalchar"/>
          <w:b/>
          <w:bCs/>
          <w:color w:val="000000"/>
        </w:rPr>
        <w:t xml:space="preserve"> ve İl</w:t>
      </w:r>
      <w:r w:rsidRPr="00D23CB9">
        <w:rPr>
          <w:rStyle w:val="normalchar"/>
          <w:b/>
          <w:bCs/>
          <w:color w:val="000000"/>
        </w:rPr>
        <w:t xml:space="preserve"> Tarım ve Orman Müdürlüğünün İrtibat Telefon Numaraları:</w:t>
      </w:r>
    </w:p>
    <w:p w:rsidR="005D46AF" w:rsidRPr="00D23CB9" w:rsidRDefault="005D46AF" w:rsidP="005D46AF">
      <w:pPr>
        <w:pStyle w:val="no0020spacing"/>
        <w:spacing w:before="120" w:beforeAutospacing="0" w:after="120" w:afterAutospacing="0" w:line="276" w:lineRule="auto"/>
        <w:ind w:right="-567" w:firstLine="340"/>
        <w:jc w:val="both"/>
        <w:rPr>
          <w:b/>
          <w:i/>
          <w:color w:val="000000"/>
        </w:rPr>
      </w:pPr>
      <w:r w:rsidRPr="00D23CB9">
        <w:rPr>
          <w:b/>
          <w:i/>
          <w:color w:val="000000"/>
        </w:rPr>
        <w:t>Bahçe İlçe</w:t>
      </w:r>
      <w:r>
        <w:rPr>
          <w:b/>
          <w:i/>
          <w:color w:val="000000"/>
        </w:rPr>
        <w:t xml:space="preserve"> Tarım ve Orman Müdürlüğü</w:t>
      </w:r>
    </w:p>
    <w:p w:rsidR="005D46AF" w:rsidRDefault="005D46AF" w:rsidP="005D46AF">
      <w:pPr>
        <w:pStyle w:val="no0020spacing"/>
        <w:spacing w:before="120" w:beforeAutospacing="0" w:after="120" w:afterAutospacing="0" w:line="276" w:lineRule="auto"/>
        <w:ind w:right="-567" w:firstLine="340"/>
        <w:jc w:val="both"/>
        <w:rPr>
          <w:b/>
          <w:i/>
          <w:color w:val="000000"/>
        </w:rPr>
      </w:pPr>
      <w:r w:rsidRPr="00D23CB9">
        <w:rPr>
          <w:i/>
          <w:color w:val="000000"/>
        </w:rPr>
        <w:t>Çiftçi Destek Ekibi</w:t>
      </w:r>
      <w:r w:rsidRPr="00D23CB9">
        <w:rPr>
          <w:b/>
          <w:i/>
          <w:color w:val="000000"/>
        </w:rPr>
        <w:t xml:space="preserve"> </w:t>
      </w:r>
      <w:r w:rsidRPr="00D23CB9">
        <w:rPr>
          <w:b/>
          <w:i/>
          <w:color w:val="000000"/>
        </w:rPr>
        <w:tab/>
      </w:r>
      <w:r w:rsidRPr="00D23CB9">
        <w:rPr>
          <w:b/>
          <w:i/>
          <w:color w:val="000000"/>
        </w:rPr>
        <w:tab/>
      </w:r>
      <w:r w:rsidRPr="00D23CB9">
        <w:rPr>
          <w:color w:val="000000"/>
        </w:rPr>
        <w:t>(328) 861 20 31 – 861 21 86</w:t>
      </w:r>
    </w:p>
    <w:p w:rsidR="005D46AF" w:rsidRPr="00D23CB9" w:rsidRDefault="005D46AF" w:rsidP="005D46AF">
      <w:pPr>
        <w:pStyle w:val="no0020spacing"/>
        <w:spacing w:before="120" w:beforeAutospacing="0" w:after="120" w:afterAutospacing="0" w:line="276" w:lineRule="auto"/>
        <w:ind w:right="-567" w:firstLine="340"/>
        <w:jc w:val="both"/>
        <w:rPr>
          <w:b/>
          <w:i/>
          <w:color w:val="000000"/>
        </w:rPr>
      </w:pPr>
      <w:r w:rsidRPr="00D23CB9">
        <w:rPr>
          <w:b/>
          <w:i/>
          <w:color w:val="000000"/>
        </w:rPr>
        <w:t>Osman</w:t>
      </w:r>
      <w:r>
        <w:rPr>
          <w:b/>
          <w:i/>
          <w:color w:val="000000"/>
        </w:rPr>
        <w:t>iye İl Tarım ve Orman Müdürlüğü</w:t>
      </w:r>
    </w:p>
    <w:p w:rsidR="00F90A91" w:rsidRPr="007A3BF6" w:rsidRDefault="005D46AF" w:rsidP="004F5BBA">
      <w:pPr>
        <w:pStyle w:val="no0020spacing"/>
        <w:spacing w:before="120" w:beforeAutospacing="0" w:after="120" w:afterAutospacing="0" w:line="276" w:lineRule="auto"/>
        <w:ind w:right="-567" w:firstLine="340"/>
        <w:jc w:val="both"/>
        <w:rPr>
          <w:b/>
          <w:i/>
          <w:color w:val="000000"/>
        </w:rPr>
      </w:pPr>
      <w:r w:rsidRPr="00D23CB9">
        <w:rPr>
          <w:i/>
          <w:color w:val="000000"/>
        </w:rPr>
        <w:t xml:space="preserve">İl Proje Yönetim Birimi       </w:t>
      </w:r>
      <w:r w:rsidRPr="00D23CB9">
        <w:rPr>
          <w:color w:val="000000"/>
        </w:rPr>
        <w:t>(328)</w:t>
      </w:r>
      <w:r>
        <w:rPr>
          <w:color w:val="000000"/>
        </w:rPr>
        <w:t xml:space="preserve"> 814 11 75 (Dâhili 4349-4340</w:t>
      </w:r>
      <w:r w:rsidRPr="00D23CB9">
        <w:rPr>
          <w:color w:val="000000"/>
        </w:rPr>
        <w:t>)</w:t>
      </w:r>
    </w:p>
    <w:sectPr w:rsidR="00F90A91" w:rsidRPr="007A3BF6" w:rsidSect="00F90A91">
      <w:headerReference w:type="even" r:id="rId10"/>
      <w:headerReference w:type="default" r:id="rId11"/>
      <w:footerReference w:type="default" r:id="rId12"/>
      <w:headerReference w:type="first" r:id="rId13"/>
      <w:pgSz w:w="11906" w:h="16838"/>
      <w:pgMar w:top="1417" w:right="1417" w:bottom="1134" w:left="1417" w:header="708" w:footer="708" w:gutter="0"/>
      <w:pgBorders w:offsetFrom="page">
        <w:top w:val="single" w:sz="4" w:space="24" w:color="C00000"/>
        <w:left w:val="single" w:sz="4" w:space="24" w:color="C00000"/>
        <w:bottom w:val="single" w:sz="4" w:space="24" w:color="C00000"/>
        <w:right w:val="single" w:sz="4"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6D8" w:rsidRDefault="009306D8" w:rsidP="0067376B">
      <w:pPr>
        <w:spacing w:before="0" w:after="0" w:line="240" w:lineRule="auto"/>
      </w:pPr>
      <w:r>
        <w:separator/>
      </w:r>
    </w:p>
  </w:endnote>
  <w:endnote w:type="continuationSeparator" w:id="0">
    <w:p w:rsidR="009306D8" w:rsidRDefault="009306D8" w:rsidP="0067376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324312"/>
      <w:docPartObj>
        <w:docPartGallery w:val="Page Numbers (Bottom of Page)"/>
        <w:docPartUnique/>
      </w:docPartObj>
    </w:sdtPr>
    <w:sdtEndPr/>
    <w:sdtContent>
      <w:p w:rsidR="008C7A4E" w:rsidRDefault="008C7A4E">
        <w:pPr>
          <w:pStyle w:val="AltBilgi"/>
          <w:jc w:val="right"/>
        </w:pPr>
        <w:r>
          <w:fldChar w:fldCharType="begin"/>
        </w:r>
        <w:r>
          <w:instrText>PAGE   \* MERGEFORMAT</w:instrText>
        </w:r>
        <w:r>
          <w:fldChar w:fldCharType="separate"/>
        </w:r>
        <w:r w:rsidR="0091117B">
          <w:rPr>
            <w:noProof/>
          </w:rPr>
          <w:t>2</w:t>
        </w:r>
        <w:r>
          <w:fldChar w:fldCharType="end"/>
        </w:r>
      </w:p>
    </w:sdtContent>
  </w:sdt>
  <w:p w:rsidR="0067376B" w:rsidRDefault="0067376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6D8" w:rsidRDefault="009306D8" w:rsidP="0067376B">
      <w:pPr>
        <w:spacing w:before="0" w:after="0" w:line="240" w:lineRule="auto"/>
      </w:pPr>
      <w:r>
        <w:separator/>
      </w:r>
    </w:p>
  </w:footnote>
  <w:footnote w:type="continuationSeparator" w:id="0">
    <w:p w:rsidR="009306D8" w:rsidRDefault="009306D8" w:rsidP="0067376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76B" w:rsidRDefault="009306D8">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2329" o:spid="_x0000_s2053" type="#_x0000_t75" style="position:absolute;margin-left:0;margin-top:0;width:452.75pt;height:254.45pt;z-index:-251657216;mso-position-horizontal:center;mso-position-horizontal-relative:margin;mso-position-vertical:center;mso-position-vertical-relative:margin" o:allowincell="f">
          <v:imagedata r:id="rId1" o:title="A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76B" w:rsidRDefault="009306D8">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2330" o:spid="_x0000_s2054" type="#_x0000_t75" style="position:absolute;margin-left:0;margin-top:0;width:452.75pt;height:254.45pt;z-index:-251656192;mso-position-horizontal:center;mso-position-horizontal-relative:margin;mso-position-vertical:center;mso-position-vertical-relative:margin" o:allowincell="f">
          <v:imagedata r:id="rId1" o:title="A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76B" w:rsidRDefault="009306D8">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2328" o:spid="_x0000_s2052" type="#_x0000_t75" style="position:absolute;margin-left:0;margin-top:0;width:452.75pt;height:254.45pt;z-index:-251658240;mso-position-horizontal:center;mso-position-horizontal-relative:margin;mso-position-vertical:center;mso-position-vertical-relative:margin" o:allowincell="f">
          <v:imagedata r:id="rId1" o:title="A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97077"/>
    <w:multiLevelType w:val="hybridMultilevel"/>
    <w:tmpl w:val="5E6A76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DC16786"/>
    <w:multiLevelType w:val="hybridMultilevel"/>
    <w:tmpl w:val="73D8B0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E3A76EF"/>
    <w:multiLevelType w:val="hybridMultilevel"/>
    <w:tmpl w:val="93DE37FC"/>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E7B3043"/>
    <w:multiLevelType w:val="hybridMultilevel"/>
    <w:tmpl w:val="E780B536"/>
    <w:lvl w:ilvl="0" w:tplc="87AE821A">
      <w:start w:val="1"/>
      <w:numFmt w:val="upp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916089"/>
    <w:multiLevelType w:val="hybridMultilevel"/>
    <w:tmpl w:val="93DE37FC"/>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492B2E94"/>
    <w:multiLevelType w:val="hybridMultilevel"/>
    <w:tmpl w:val="2DD24D78"/>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52787F7E"/>
    <w:multiLevelType w:val="hybridMultilevel"/>
    <w:tmpl w:val="BA12C182"/>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543A0567"/>
    <w:multiLevelType w:val="hybridMultilevel"/>
    <w:tmpl w:val="B46629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1"/>
  </w:num>
  <w:num w:numId="5">
    <w:abstractNumId w:val="5"/>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76B"/>
    <w:rsid w:val="00001B69"/>
    <w:rsid w:val="000120F3"/>
    <w:rsid w:val="000218EC"/>
    <w:rsid w:val="00024108"/>
    <w:rsid w:val="00024D11"/>
    <w:rsid w:val="00031E87"/>
    <w:rsid w:val="00043ECD"/>
    <w:rsid w:val="00052D57"/>
    <w:rsid w:val="00054D56"/>
    <w:rsid w:val="000561D4"/>
    <w:rsid w:val="00056D4D"/>
    <w:rsid w:val="00057478"/>
    <w:rsid w:val="000A7420"/>
    <w:rsid w:val="000B68F1"/>
    <w:rsid w:val="000D6A78"/>
    <w:rsid w:val="000D7C6C"/>
    <w:rsid w:val="000E3404"/>
    <w:rsid w:val="000E3FCF"/>
    <w:rsid w:val="000F26F5"/>
    <w:rsid w:val="000F2FA1"/>
    <w:rsid w:val="00100782"/>
    <w:rsid w:val="0010492C"/>
    <w:rsid w:val="00112DBF"/>
    <w:rsid w:val="00115353"/>
    <w:rsid w:val="00133473"/>
    <w:rsid w:val="00135DFF"/>
    <w:rsid w:val="00137C57"/>
    <w:rsid w:val="001840B2"/>
    <w:rsid w:val="001A0435"/>
    <w:rsid w:val="001A1E5C"/>
    <w:rsid w:val="001B3C13"/>
    <w:rsid w:val="001B763F"/>
    <w:rsid w:val="001C1A17"/>
    <w:rsid w:val="001C4081"/>
    <w:rsid w:val="001D5C87"/>
    <w:rsid w:val="0020272D"/>
    <w:rsid w:val="00203D08"/>
    <w:rsid w:val="00216D44"/>
    <w:rsid w:val="002213B2"/>
    <w:rsid w:val="00226097"/>
    <w:rsid w:val="002367BF"/>
    <w:rsid w:val="00236893"/>
    <w:rsid w:val="00244681"/>
    <w:rsid w:val="00247D4E"/>
    <w:rsid w:val="00271C1D"/>
    <w:rsid w:val="0028057F"/>
    <w:rsid w:val="0028500F"/>
    <w:rsid w:val="00290F14"/>
    <w:rsid w:val="00295729"/>
    <w:rsid w:val="002A7D41"/>
    <w:rsid w:val="002B0E06"/>
    <w:rsid w:val="002B2A8A"/>
    <w:rsid w:val="002C62E4"/>
    <w:rsid w:val="002E2BAB"/>
    <w:rsid w:val="002F2BAB"/>
    <w:rsid w:val="003039B4"/>
    <w:rsid w:val="00323C0B"/>
    <w:rsid w:val="00332C0B"/>
    <w:rsid w:val="00336DDB"/>
    <w:rsid w:val="0033792C"/>
    <w:rsid w:val="0035701D"/>
    <w:rsid w:val="003623B6"/>
    <w:rsid w:val="00372F88"/>
    <w:rsid w:val="003839FD"/>
    <w:rsid w:val="00383E9D"/>
    <w:rsid w:val="00394754"/>
    <w:rsid w:val="00394F02"/>
    <w:rsid w:val="003A0545"/>
    <w:rsid w:val="003A081D"/>
    <w:rsid w:val="003B6C3B"/>
    <w:rsid w:val="003B779F"/>
    <w:rsid w:val="003C037A"/>
    <w:rsid w:val="003D2EC2"/>
    <w:rsid w:val="003D62EE"/>
    <w:rsid w:val="00402474"/>
    <w:rsid w:val="004140A5"/>
    <w:rsid w:val="0043157B"/>
    <w:rsid w:val="004721CC"/>
    <w:rsid w:val="00476F52"/>
    <w:rsid w:val="00492A51"/>
    <w:rsid w:val="0049312D"/>
    <w:rsid w:val="004A1FA1"/>
    <w:rsid w:val="004A5AEA"/>
    <w:rsid w:val="004B7F03"/>
    <w:rsid w:val="004C7C64"/>
    <w:rsid w:val="004D3896"/>
    <w:rsid w:val="004E4E2A"/>
    <w:rsid w:val="004F1416"/>
    <w:rsid w:val="004F5BBA"/>
    <w:rsid w:val="00514B15"/>
    <w:rsid w:val="00530ABB"/>
    <w:rsid w:val="0053238D"/>
    <w:rsid w:val="00533A7C"/>
    <w:rsid w:val="00540869"/>
    <w:rsid w:val="00541036"/>
    <w:rsid w:val="00555862"/>
    <w:rsid w:val="00561385"/>
    <w:rsid w:val="00565EC8"/>
    <w:rsid w:val="00570A7A"/>
    <w:rsid w:val="00587A7F"/>
    <w:rsid w:val="00595A52"/>
    <w:rsid w:val="005A4C9C"/>
    <w:rsid w:val="005C3E9C"/>
    <w:rsid w:val="005C55ED"/>
    <w:rsid w:val="005D46AF"/>
    <w:rsid w:val="005E16D6"/>
    <w:rsid w:val="005E46E3"/>
    <w:rsid w:val="00606FF9"/>
    <w:rsid w:val="00621BC7"/>
    <w:rsid w:val="006444AC"/>
    <w:rsid w:val="00650879"/>
    <w:rsid w:val="006555C6"/>
    <w:rsid w:val="00661F3B"/>
    <w:rsid w:val="0067376B"/>
    <w:rsid w:val="00673C49"/>
    <w:rsid w:val="006812CD"/>
    <w:rsid w:val="00681554"/>
    <w:rsid w:val="00681690"/>
    <w:rsid w:val="00696549"/>
    <w:rsid w:val="006A2643"/>
    <w:rsid w:val="006B34A8"/>
    <w:rsid w:val="006C0E87"/>
    <w:rsid w:val="006C6758"/>
    <w:rsid w:val="006D0727"/>
    <w:rsid w:val="006D66B9"/>
    <w:rsid w:val="006D7430"/>
    <w:rsid w:val="006F3F27"/>
    <w:rsid w:val="006F55EC"/>
    <w:rsid w:val="00707F8F"/>
    <w:rsid w:val="00712DDB"/>
    <w:rsid w:val="00717C30"/>
    <w:rsid w:val="007266D6"/>
    <w:rsid w:val="007515BB"/>
    <w:rsid w:val="007817F8"/>
    <w:rsid w:val="007C0FB7"/>
    <w:rsid w:val="007D3D10"/>
    <w:rsid w:val="00825DBC"/>
    <w:rsid w:val="00835DDA"/>
    <w:rsid w:val="008817D3"/>
    <w:rsid w:val="008915B9"/>
    <w:rsid w:val="008A130E"/>
    <w:rsid w:val="008B33EC"/>
    <w:rsid w:val="008B4716"/>
    <w:rsid w:val="008C1753"/>
    <w:rsid w:val="008C7A4E"/>
    <w:rsid w:val="008D19CE"/>
    <w:rsid w:val="008E029C"/>
    <w:rsid w:val="008F7752"/>
    <w:rsid w:val="009053AD"/>
    <w:rsid w:val="0091117B"/>
    <w:rsid w:val="009306D8"/>
    <w:rsid w:val="00944062"/>
    <w:rsid w:val="00957453"/>
    <w:rsid w:val="0096130B"/>
    <w:rsid w:val="0096238E"/>
    <w:rsid w:val="00965918"/>
    <w:rsid w:val="00966359"/>
    <w:rsid w:val="009716E7"/>
    <w:rsid w:val="009C545B"/>
    <w:rsid w:val="00A008A6"/>
    <w:rsid w:val="00A06D80"/>
    <w:rsid w:val="00A247F3"/>
    <w:rsid w:val="00A3062A"/>
    <w:rsid w:val="00A3457E"/>
    <w:rsid w:val="00A4697C"/>
    <w:rsid w:val="00A614A0"/>
    <w:rsid w:val="00A80E2B"/>
    <w:rsid w:val="00A80E38"/>
    <w:rsid w:val="00A94181"/>
    <w:rsid w:val="00A95A05"/>
    <w:rsid w:val="00AD0915"/>
    <w:rsid w:val="00AD2C4A"/>
    <w:rsid w:val="00AE6D16"/>
    <w:rsid w:val="00AF2C79"/>
    <w:rsid w:val="00B00808"/>
    <w:rsid w:val="00B047F2"/>
    <w:rsid w:val="00B062EC"/>
    <w:rsid w:val="00B22C58"/>
    <w:rsid w:val="00B57BD4"/>
    <w:rsid w:val="00B64604"/>
    <w:rsid w:val="00B71CBD"/>
    <w:rsid w:val="00B76740"/>
    <w:rsid w:val="00B82725"/>
    <w:rsid w:val="00BB47C5"/>
    <w:rsid w:val="00BB7742"/>
    <w:rsid w:val="00BD01E7"/>
    <w:rsid w:val="00C33E7D"/>
    <w:rsid w:val="00C631A7"/>
    <w:rsid w:val="00C729C7"/>
    <w:rsid w:val="00C735AC"/>
    <w:rsid w:val="00C76908"/>
    <w:rsid w:val="00C93620"/>
    <w:rsid w:val="00C95199"/>
    <w:rsid w:val="00CA0419"/>
    <w:rsid w:val="00CB075F"/>
    <w:rsid w:val="00CB5ED2"/>
    <w:rsid w:val="00CD5D3F"/>
    <w:rsid w:val="00CF3F62"/>
    <w:rsid w:val="00D07CF7"/>
    <w:rsid w:val="00D1268F"/>
    <w:rsid w:val="00D335A7"/>
    <w:rsid w:val="00D45B27"/>
    <w:rsid w:val="00D4692A"/>
    <w:rsid w:val="00D63700"/>
    <w:rsid w:val="00D737FD"/>
    <w:rsid w:val="00D75136"/>
    <w:rsid w:val="00D75DF4"/>
    <w:rsid w:val="00D90C97"/>
    <w:rsid w:val="00DA4ACE"/>
    <w:rsid w:val="00DA4B54"/>
    <w:rsid w:val="00DA5CF8"/>
    <w:rsid w:val="00DA678B"/>
    <w:rsid w:val="00DE04F1"/>
    <w:rsid w:val="00E24E66"/>
    <w:rsid w:val="00E329EB"/>
    <w:rsid w:val="00E333DE"/>
    <w:rsid w:val="00E34714"/>
    <w:rsid w:val="00E40F81"/>
    <w:rsid w:val="00E41B5B"/>
    <w:rsid w:val="00E60F95"/>
    <w:rsid w:val="00E73235"/>
    <w:rsid w:val="00E95B95"/>
    <w:rsid w:val="00EA2FF1"/>
    <w:rsid w:val="00EB2C22"/>
    <w:rsid w:val="00EC39FB"/>
    <w:rsid w:val="00EC724C"/>
    <w:rsid w:val="00ED0EB1"/>
    <w:rsid w:val="00ED20F1"/>
    <w:rsid w:val="00EE513D"/>
    <w:rsid w:val="00F05E70"/>
    <w:rsid w:val="00F22DE4"/>
    <w:rsid w:val="00F3053D"/>
    <w:rsid w:val="00F338E3"/>
    <w:rsid w:val="00F34A1A"/>
    <w:rsid w:val="00F52ACA"/>
    <w:rsid w:val="00F60749"/>
    <w:rsid w:val="00F75F2C"/>
    <w:rsid w:val="00F87BE4"/>
    <w:rsid w:val="00F90A91"/>
    <w:rsid w:val="00F97A9B"/>
    <w:rsid w:val="00FA6598"/>
    <w:rsid w:val="00FB4DD2"/>
    <w:rsid w:val="00FD4DB9"/>
    <w:rsid w:val="00FD5655"/>
    <w:rsid w:val="00FF03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2D4DF45"/>
  <w15:chartTrackingRefBased/>
  <w15:docId w15:val="{DBBC2898-09AC-46CE-B6BC-C4DDE9A92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A91"/>
    <w:pPr>
      <w:spacing w:before="100" w:after="200" w:line="276" w:lineRule="auto"/>
    </w:pPr>
    <w:rPr>
      <w:rFonts w:eastAsiaTheme="minorEastAsia"/>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7376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7376B"/>
  </w:style>
  <w:style w:type="paragraph" w:styleId="AltBilgi">
    <w:name w:val="footer"/>
    <w:basedOn w:val="Normal"/>
    <w:link w:val="AltBilgiChar"/>
    <w:uiPriority w:val="99"/>
    <w:unhideWhenUsed/>
    <w:rsid w:val="0067376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7376B"/>
  </w:style>
  <w:style w:type="paragraph" w:customStyle="1" w:styleId="Normal1">
    <w:name w:val="Normal1"/>
    <w:basedOn w:val="Normal"/>
    <w:rsid w:val="00F90A91"/>
    <w:pPr>
      <w:spacing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char">
    <w:name w:val="normal__char"/>
    <w:basedOn w:val="VarsaylanParagrafYazTipi"/>
    <w:rsid w:val="00F90A91"/>
  </w:style>
  <w:style w:type="paragraph" w:customStyle="1" w:styleId="no0020spacing">
    <w:name w:val="no_0020spacing"/>
    <w:basedOn w:val="Normal"/>
    <w:rsid w:val="00F90A91"/>
    <w:pPr>
      <w:spacing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0020spacingchar">
    <w:name w:val="no_0020spacing__char"/>
    <w:basedOn w:val="VarsaylanParagrafYazTipi"/>
    <w:rsid w:val="00F90A91"/>
  </w:style>
  <w:style w:type="character" w:customStyle="1" w:styleId="k00f6pr00fcchar">
    <w:name w:val="k_00f6pr_00fc__char"/>
    <w:basedOn w:val="VarsaylanParagrafYazTipi"/>
    <w:rsid w:val="00F90A91"/>
  </w:style>
  <w:style w:type="paragraph" w:styleId="ListeParagraf">
    <w:name w:val="List Paragraph"/>
    <w:aliases w:val="l,ADB paragraph numbering,Colorful List - Accent 11,List Paragraph (numbered (a)),Bullets,Medium Grid 1 Accent 2,Paragraphe de liste1,içindekiler vb"/>
    <w:basedOn w:val="Normal"/>
    <w:uiPriority w:val="99"/>
    <w:qFormat/>
    <w:rsid w:val="00F90A91"/>
    <w:pPr>
      <w:ind w:left="720"/>
      <w:contextualSpacing/>
    </w:pPr>
  </w:style>
  <w:style w:type="character" w:styleId="Kpr">
    <w:name w:val="Hyperlink"/>
    <w:basedOn w:val="VarsaylanParagrafYazTipi"/>
    <w:uiPriority w:val="99"/>
    <w:unhideWhenUsed/>
    <w:rsid w:val="00F90A91"/>
    <w:rPr>
      <w:color w:val="0563C1" w:themeColor="hyperlink"/>
      <w:u w:val="single"/>
    </w:rPr>
  </w:style>
  <w:style w:type="paragraph" w:customStyle="1" w:styleId="NoSpacing2">
    <w:name w:val="No Spacing2"/>
    <w:basedOn w:val="Normal"/>
    <w:uiPriority w:val="1"/>
    <w:qFormat/>
    <w:rsid w:val="00AF2C79"/>
    <w:pPr>
      <w:spacing w:before="0" w:after="0" w:line="240" w:lineRule="auto"/>
    </w:pPr>
    <w:rPr>
      <w:rFonts w:ascii="Times New Roman" w:eastAsia="Times New Roman" w:hAnsi="Times New Roman"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osmaniye.tarimorman.gov.t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91ea2447aff4241bb292bddb92397b43">
  <xsd:schema xmlns:xsd="http://www.w3.org/2001/XMLSchema" xmlns:xs="http://www.w3.org/2001/XMLSchema" xmlns:p="http://schemas.microsoft.com/office/2006/metadata/properties" xmlns:ns1="http://schemas.microsoft.com/sharepoint/v3" xmlns:ns2="727a0bcb-e400-4bfd-9b19-6ac19325be82" targetNamespace="http://schemas.microsoft.com/office/2006/metadata/properties" ma:root="true" ma:fieldsID="527ab2f1e9fffe3719339b49a47a3e83" ns1:_="" ns2:_="">
    <xsd:import namespace="http://schemas.microsoft.com/sharepoint/v3"/>
    <xsd:import namespace="727a0bcb-e400-4bfd-9b19-6ac19325be82"/>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7a0bcb-e400-4bfd-9b19-6ac19325be82"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727a0bcb-e400-4bfd-9b19-6ac19325be82"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088FC60-E7AF-46E0-97B2-82F1D11510D6}"/>
</file>

<file path=customXml/itemProps2.xml><?xml version="1.0" encoding="utf-8"?>
<ds:datastoreItem xmlns:ds="http://schemas.openxmlformats.org/officeDocument/2006/customXml" ds:itemID="{3DFFE5F3-9E96-4CAA-86D4-DF1ABC4BE808}"/>
</file>

<file path=customXml/itemProps3.xml><?xml version="1.0" encoding="utf-8"?>
<ds:datastoreItem xmlns:ds="http://schemas.openxmlformats.org/officeDocument/2006/customXml" ds:itemID="{4AFDB507-E176-43BC-A564-BE37358FACE6}"/>
</file>

<file path=docProps/app.xml><?xml version="1.0" encoding="utf-8"?>
<Properties xmlns="http://schemas.openxmlformats.org/officeDocument/2006/extended-properties" xmlns:vt="http://schemas.openxmlformats.org/officeDocument/2006/docPropsVTypes">
  <Template>Normal</Template>
  <TotalTime>53</TotalTime>
  <Pages>3</Pages>
  <Words>984</Words>
  <Characters>5615</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KTV80</dc:creator>
  <cp:keywords/>
  <dc:description/>
  <cp:lastModifiedBy>Hakan KARA</cp:lastModifiedBy>
  <cp:revision>66</cp:revision>
  <dcterms:created xsi:type="dcterms:W3CDTF">2024-02-08T05:28:00Z</dcterms:created>
  <dcterms:modified xsi:type="dcterms:W3CDTF">2026-03-16T11:57:00Z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