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F74ED" w14:textId="430DDE79" w:rsidR="00436353" w:rsidRPr="0027773D" w:rsidRDefault="00436353" w:rsidP="00436353">
      <w:pPr>
        <w:jc w:val="center"/>
        <w:rPr>
          <w:b/>
          <w:sz w:val="32"/>
          <w:szCs w:val="32"/>
        </w:rPr>
      </w:pPr>
      <w:r w:rsidRPr="0027773D">
        <w:rPr>
          <w:b/>
          <w:sz w:val="32"/>
          <w:szCs w:val="32"/>
        </w:rPr>
        <w:t>KIRSAL DEZAVANTAJLI ALANLAR KALKINMA PROJESİ</w:t>
      </w:r>
    </w:p>
    <w:p w14:paraId="05C599D8" w14:textId="77777777" w:rsidR="00436353" w:rsidRPr="0027773D" w:rsidRDefault="00436353" w:rsidP="00436353">
      <w:pPr>
        <w:jc w:val="center"/>
        <w:rPr>
          <w:b/>
          <w:sz w:val="32"/>
          <w:szCs w:val="32"/>
        </w:rPr>
      </w:pPr>
    </w:p>
    <w:p w14:paraId="08AB9C9C" w14:textId="77777777" w:rsidR="00436353" w:rsidRPr="0027773D" w:rsidRDefault="00436353" w:rsidP="00436353">
      <w:pPr>
        <w:jc w:val="center"/>
        <w:rPr>
          <w:b/>
          <w:sz w:val="32"/>
          <w:szCs w:val="32"/>
        </w:rPr>
      </w:pPr>
      <w:r w:rsidRPr="0027773D">
        <w:rPr>
          <w:b/>
          <w:sz w:val="32"/>
          <w:szCs w:val="32"/>
        </w:rPr>
        <w:t>2022 YILI 1. HİBE PROGRAMI</w:t>
      </w:r>
    </w:p>
    <w:p w14:paraId="3AA3B56F" w14:textId="77777777" w:rsidR="00436353" w:rsidRPr="0027773D" w:rsidRDefault="00436353" w:rsidP="00436353">
      <w:pPr>
        <w:spacing w:after="120" w:line="25" w:lineRule="atLeast"/>
        <w:jc w:val="center"/>
        <w:rPr>
          <w:b/>
          <w:sz w:val="32"/>
          <w:szCs w:val="32"/>
        </w:rPr>
      </w:pPr>
    </w:p>
    <w:p w14:paraId="357435F9" w14:textId="77777777" w:rsidR="00436353" w:rsidRPr="0027773D" w:rsidRDefault="00436353" w:rsidP="00436353">
      <w:pPr>
        <w:spacing w:after="120" w:line="25" w:lineRule="atLeast"/>
        <w:jc w:val="center"/>
        <w:rPr>
          <w:b/>
          <w:sz w:val="32"/>
          <w:szCs w:val="32"/>
        </w:rPr>
      </w:pPr>
    </w:p>
    <w:p w14:paraId="46475258" w14:textId="77777777" w:rsidR="00436353" w:rsidRPr="0027773D" w:rsidRDefault="00436353" w:rsidP="00436353">
      <w:pPr>
        <w:spacing w:after="120" w:line="25" w:lineRule="atLeast"/>
        <w:jc w:val="center"/>
        <w:rPr>
          <w:b/>
          <w:sz w:val="32"/>
          <w:szCs w:val="32"/>
        </w:rPr>
      </w:pPr>
    </w:p>
    <w:p w14:paraId="392EDF59" w14:textId="77777777" w:rsidR="00436353" w:rsidRPr="0027773D" w:rsidRDefault="00436353" w:rsidP="00436353">
      <w:pPr>
        <w:spacing w:after="120" w:line="25" w:lineRule="atLeast"/>
        <w:jc w:val="center"/>
        <w:rPr>
          <w:b/>
          <w:sz w:val="32"/>
          <w:szCs w:val="32"/>
        </w:rPr>
      </w:pPr>
    </w:p>
    <w:p w14:paraId="563B29F4" w14:textId="77777777" w:rsidR="00436353" w:rsidRPr="0027773D" w:rsidRDefault="00436353" w:rsidP="00436353">
      <w:pPr>
        <w:spacing w:after="120" w:line="25" w:lineRule="atLeast"/>
        <w:jc w:val="center"/>
        <w:rPr>
          <w:b/>
          <w:sz w:val="32"/>
          <w:szCs w:val="32"/>
        </w:rPr>
      </w:pPr>
    </w:p>
    <w:p w14:paraId="36C56090" w14:textId="77777777" w:rsidR="00436353" w:rsidRPr="0027773D" w:rsidRDefault="00436353" w:rsidP="00436353">
      <w:pPr>
        <w:spacing w:after="120" w:line="25" w:lineRule="atLeast"/>
        <w:jc w:val="center"/>
        <w:rPr>
          <w:b/>
          <w:sz w:val="32"/>
          <w:szCs w:val="32"/>
          <w:u w:val="single"/>
        </w:rPr>
      </w:pPr>
    </w:p>
    <w:p w14:paraId="4D1655DE" w14:textId="77777777" w:rsidR="00436353" w:rsidRPr="00A421A5" w:rsidRDefault="00436353" w:rsidP="00436353">
      <w:pPr>
        <w:spacing w:after="120" w:line="25" w:lineRule="atLeast"/>
        <w:jc w:val="center"/>
        <w:rPr>
          <w:b/>
          <w:sz w:val="32"/>
          <w:szCs w:val="32"/>
        </w:rPr>
      </w:pPr>
      <w:r w:rsidRPr="00A421A5">
        <w:rPr>
          <w:b/>
          <w:sz w:val="32"/>
          <w:szCs w:val="32"/>
        </w:rPr>
        <w:t>Kümelenme Yatırım Ortaklığı (Bireysel Hibeler)</w:t>
      </w:r>
    </w:p>
    <w:p w14:paraId="4E79A7A5" w14:textId="77777777" w:rsidR="005D61B0" w:rsidRDefault="00164B70" w:rsidP="00B11A72">
      <w:pPr>
        <w:spacing w:after="120" w:line="25" w:lineRule="atLeast"/>
        <w:jc w:val="center"/>
        <w:rPr>
          <w:b/>
          <w:sz w:val="32"/>
          <w:szCs w:val="32"/>
        </w:rPr>
      </w:pPr>
      <w:r>
        <w:rPr>
          <w:b/>
          <w:sz w:val="32"/>
          <w:szCs w:val="32"/>
        </w:rPr>
        <w:t>KOYUN-KEÇİ KIRK</w:t>
      </w:r>
      <w:r w:rsidR="00B00F24" w:rsidRPr="00B00F24">
        <w:rPr>
          <w:b/>
          <w:sz w:val="32"/>
          <w:szCs w:val="32"/>
        </w:rPr>
        <w:t>M</w:t>
      </w:r>
      <w:r>
        <w:rPr>
          <w:b/>
          <w:sz w:val="32"/>
          <w:szCs w:val="32"/>
        </w:rPr>
        <w:t>A</w:t>
      </w:r>
      <w:r w:rsidR="00B00F24" w:rsidRPr="00B00F24">
        <w:rPr>
          <w:b/>
          <w:sz w:val="32"/>
          <w:szCs w:val="32"/>
        </w:rPr>
        <w:t xml:space="preserve"> MAKİNESİ, SÜT SAĞIM MAKİNESİ VE YEM KIRMA MAKİNESİ</w:t>
      </w:r>
      <w:r w:rsidR="00B00F24">
        <w:rPr>
          <w:b/>
          <w:sz w:val="32"/>
          <w:szCs w:val="32"/>
        </w:rPr>
        <w:t xml:space="preserve"> </w:t>
      </w:r>
      <w:r w:rsidR="005D61B0">
        <w:rPr>
          <w:b/>
          <w:sz w:val="32"/>
          <w:szCs w:val="32"/>
        </w:rPr>
        <w:t>ALIMI</w:t>
      </w:r>
    </w:p>
    <w:p w14:paraId="2FABA7DE" w14:textId="5DB045FB" w:rsidR="00B11A72" w:rsidRDefault="00B11A72" w:rsidP="00B11A72">
      <w:pPr>
        <w:spacing w:after="120" w:line="25" w:lineRule="atLeast"/>
        <w:jc w:val="center"/>
        <w:rPr>
          <w:b/>
          <w:sz w:val="32"/>
          <w:szCs w:val="32"/>
        </w:rPr>
      </w:pPr>
      <w:r>
        <w:rPr>
          <w:b/>
          <w:sz w:val="32"/>
          <w:szCs w:val="32"/>
        </w:rPr>
        <w:t xml:space="preserve"> </w:t>
      </w:r>
    </w:p>
    <w:p w14:paraId="6753B9E6" w14:textId="77777777" w:rsidR="00FB4668" w:rsidRPr="004F7FED" w:rsidRDefault="00FB4668" w:rsidP="00FB4668">
      <w:pPr>
        <w:spacing w:after="120" w:line="25" w:lineRule="atLeast"/>
        <w:jc w:val="center"/>
        <w:rPr>
          <w:b/>
          <w:sz w:val="32"/>
        </w:rPr>
      </w:pPr>
      <w:r w:rsidRPr="004F7FED">
        <w:rPr>
          <w:b/>
          <w:sz w:val="32"/>
        </w:rPr>
        <w:t>TEKNİK ve İDARİ ŞARTNAME</w:t>
      </w:r>
    </w:p>
    <w:p w14:paraId="120FACFC" w14:textId="77777777" w:rsidR="00FB4668" w:rsidRPr="004F7FED" w:rsidRDefault="00FB4668" w:rsidP="00FB4668">
      <w:pPr>
        <w:spacing w:after="120" w:line="25" w:lineRule="atLeast"/>
        <w:jc w:val="center"/>
        <w:rPr>
          <w:b/>
          <w:sz w:val="32"/>
        </w:rPr>
      </w:pPr>
    </w:p>
    <w:p w14:paraId="7E6BFFC2" w14:textId="77777777" w:rsidR="00FB4668" w:rsidRPr="004F7FED" w:rsidRDefault="00FB4668" w:rsidP="00FB4668">
      <w:pPr>
        <w:spacing w:after="120" w:line="25" w:lineRule="atLeast"/>
        <w:jc w:val="center"/>
        <w:rPr>
          <w:b/>
          <w:sz w:val="32"/>
        </w:rPr>
      </w:pPr>
    </w:p>
    <w:p w14:paraId="103FA8DF" w14:textId="77777777" w:rsidR="005A359E" w:rsidRPr="004F7FED" w:rsidRDefault="005A359E" w:rsidP="00FB4668">
      <w:pPr>
        <w:spacing w:after="120" w:line="25" w:lineRule="atLeast"/>
        <w:jc w:val="center"/>
        <w:rPr>
          <w:b/>
          <w:sz w:val="32"/>
        </w:rPr>
      </w:pPr>
    </w:p>
    <w:p w14:paraId="753E1BFF" w14:textId="77777777" w:rsidR="005A359E" w:rsidRPr="004F7FED" w:rsidRDefault="005A359E" w:rsidP="00FB4668">
      <w:pPr>
        <w:spacing w:after="120" w:line="25" w:lineRule="atLeast"/>
        <w:jc w:val="center"/>
        <w:rPr>
          <w:b/>
          <w:sz w:val="32"/>
        </w:rPr>
      </w:pPr>
    </w:p>
    <w:p w14:paraId="6AC4ED2F" w14:textId="77777777" w:rsidR="00052C21" w:rsidRPr="004F7FED" w:rsidRDefault="00052C21" w:rsidP="00FB4668">
      <w:pPr>
        <w:spacing w:after="120" w:line="25" w:lineRule="atLeast"/>
        <w:jc w:val="center"/>
        <w:rPr>
          <w:b/>
          <w:sz w:val="32"/>
        </w:rPr>
      </w:pPr>
    </w:p>
    <w:p w14:paraId="1FCC257A" w14:textId="77777777" w:rsidR="00FB4668" w:rsidRPr="004F7FED" w:rsidRDefault="00FB4668" w:rsidP="00FB4668">
      <w:pPr>
        <w:spacing w:after="120" w:line="25" w:lineRule="atLeast"/>
        <w:jc w:val="center"/>
        <w:rPr>
          <w:b/>
          <w:sz w:val="32"/>
        </w:rPr>
      </w:pPr>
    </w:p>
    <w:p w14:paraId="75C68778" w14:textId="77777777" w:rsidR="00FB4668" w:rsidRPr="004F7FED" w:rsidRDefault="00FB4668" w:rsidP="00FB4668">
      <w:pPr>
        <w:spacing w:after="120" w:line="25" w:lineRule="atLeast"/>
        <w:jc w:val="center"/>
        <w:rPr>
          <w:b/>
          <w:sz w:val="32"/>
        </w:rPr>
      </w:pPr>
    </w:p>
    <w:p w14:paraId="5C47F1BD" w14:textId="24F98596" w:rsidR="00FB4668" w:rsidRDefault="00FB4668" w:rsidP="00FB4668">
      <w:pPr>
        <w:spacing w:after="120" w:line="25" w:lineRule="atLeast"/>
        <w:jc w:val="center"/>
        <w:rPr>
          <w:b/>
          <w:sz w:val="32"/>
        </w:rPr>
      </w:pPr>
    </w:p>
    <w:p w14:paraId="138681F8" w14:textId="2A34BC98" w:rsidR="00BD77F2" w:rsidRDefault="00BD77F2" w:rsidP="00FB4668">
      <w:pPr>
        <w:spacing w:after="120" w:line="25" w:lineRule="atLeast"/>
        <w:jc w:val="center"/>
        <w:rPr>
          <w:b/>
          <w:sz w:val="32"/>
        </w:rPr>
      </w:pPr>
    </w:p>
    <w:p w14:paraId="4433E138" w14:textId="77777777" w:rsidR="00BD77F2" w:rsidRPr="004F7FED" w:rsidRDefault="00BD77F2" w:rsidP="00FB4668">
      <w:pPr>
        <w:spacing w:after="120" w:line="25" w:lineRule="atLeast"/>
        <w:jc w:val="center"/>
        <w:rPr>
          <w:b/>
          <w:sz w:val="32"/>
        </w:rPr>
      </w:pPr>
    </w:p>
    <w:p w14:paraId="4F11D645" w14:textId="77777777" w:rsidR="00FB4668" w:rsidRPr="00BD77F2" w:rsidRDefault="0053432F" w:rsidP="00FB4668">
      <w:pPr>
        <w:spacing w:after="120" w:line="25" w:lineRule="atLeast"/>
        <w:jc w:val="center"/>
        <w:rPr>
          <w:b/>
        </w:rPr>
      </w:pPr>
      <w:r w:rsidRPr="00BD77F2">
        <w:rPr>
          <w:b/>
        </w:rPr>
        <w:t>OSMANİYE</w:t>
      </w:r>
    </w:p>
    <w:p w14:paraId="7A560382" w14:textId="72C3D291" w:rsidR="00FB4668" w:rsidRPr="00BD77F2" w:rsidRDefault="0027773D" w:rsidP="004F7FED">
      <w:pPr>
        <w:spacing w:after="120" w:line="25" w:lineRule="atLeast"/>
        <w:jc w:val="center"/>
        <w:rPr>
          <w:b/>
        </w:rPr>
      </w:pPr>
      <w:r>
        <w:rPr>
          <w:b/>
        </w:rPr>
        <w:t>Şubat</w:t>
      </w:r>
      <w:r w:rsidR="00293C98" w:rsidRPr="00BD77F2">
        <w:rPr>
          <w:b/>
        </w:rPr>
        <w:t xml:space="preserve"> 2022</w:t>
      </w:r>
    </w:p>
    <w:p w14:paraId="50D18863" w14:textId="77777777" w:rsidR="00FB4668" w:rsidRPr="006610FA" w:rsidRDefault="00FB4668" w:rsidP="00A3352A">
      <w:pPr>
        <w:jc w:val="center"/>
        <w:rPr>
          <w:b/>
        </w:rPr>
      </w:pPr>
      <w:r w:rsidRPr="006610FA">
        <w:rPr>
          <w:b/>
        </w:rPr>
        <w:br w:type="page"/>
      </w:r>
    </w:p>
    <w:p w14:paraId="116A290A" w14:textId="04AD5548" w:rsidR="00163557" w:rsidRPr="00163557" w:rsidRDefault="00163557" w:rsidP="00163557">
      <w:pPr>
        <w:keepNext/>
        <w:spacing w:before="60" w:after="60" w:line="276" w:lineRule="auto"/>
        <w:ind w:left="142"/>
        <w:jc w:val="center"/>
        <w:outlineLvl w:val="0"/>
        <w:rPr>
          <w:b/>
          <w:spacing w:val="2"/>
        </w:rPr>
      </w:pPr>
      <w:r w:rsidRPr="00163557">
        <w:rPr>
          <w:b/>
          <w:spacing w:val="2"/>
        </w:rPr>
        <w:lastRenderedPageBreak/>
        <w:t xml:space="preserve">KOYUN-KEÇİ KIRKMA MAKİNESİ, SÜT SAĞIM MAKİNESİ VE YEM KIRMA MAKİNESİ </w:t>
      </w:r>
      <w:r w:rsidR="005D61B0">
        <w:rPr>
          <w:b/>
          <w:spacing w:val="2"/>
        </w:rPr>
        <w:t xml:space="preserve">ALIMI </w:t>
      </w:r>
      <w:r w:rsidRPr="00163557">
        <w:rPr>
          <w:b/>
          <w:spacing w:val="2"/>
        </w:rPr>
        <w:t>HİBE PROGRAMI</w:t>
      </w:r>
    </w:p>
    <w:p w14:paraId="30B52DC4" w14:textId="77777777" w:rsidR="00163557" w:rsidRDefault="00163557" w:rsidP="00163557">
      <w:pPr>
        <w:keepNext/>
        <w:spacing w:before="60" w:after="60" w:line="276" w:lineRule="auto"/>
        <w:ind w:left="142"/>
        <w:jc w:val="center"/>
        <w:outlineLvl w:val="0"/>
        <w:rPr>
          <w:b/>
          <w:spacing w:val="2"/>
        </w:rPr>
      </w:pPr>
      <w:r w:rsidRPr="00163557">
        <w:rPr>
          <w:b/>
          <w:spacing w:val="2"/>
        </w:rPr>
        <w:t>TEKNİK ŞARTNAME</w:t>
      </w:r>
    </w:p>
    <w:p w14:paraId="31A97678" w14:textId="77777777" w:rsidR="00163557" w:rsidRPr="00163557" w:rsidRDefault="00163557" w:rsidP="00163557">
      <w:pPr>
        <w:keepNext/>
        <w:spacing w:before="60" w:after="60" w:line="276" w:lineRule="auto"/>
        <w:ind w:left="142"/>
        <w:jc w:val="center"/>
        <w:outlineLvl w:val="0"/>
        <w:rPr>
          <w:rFonts w:eastAsia="MS Gothic"/>
          <w:b/>
          <w:bCs/>
          <w:kern w:val="32"/>
          <w:lang w:eastAsia="x-none"/>
        </w:rPr>
      </w:pPr>
    </w:p>
    <w:p w14:paraId="4D32B142" w14:textId="77777777" w:rsidR="00163557" w:rsidRPr="00163557" w:rsidRDefault="00163557" w:rsidP="00D1556E">
      <w:pPr>
        <w:keepNext/>
        <w:numPr>
          <w:ilvl w:val="1"/>
          <w:numId w:val="54"/>
        </w:numPr>
        <w:spacing w:before="60" w:after="60" w:line="276" w:lineRule="auto"/>
        <w:outlineLvl w:val="0"/>
        <w:rPr>
          <w:rFonts w:eastAsia="MS Gothic"/>
          <w:b/>
          <w:bCs/>
          <w:kern w:val="32"/>
          <w:lang w:eastAsia="x-none"/>
        </w:rPr>
      </w:pPr>
      <w:r w:rsidRPr="00163557">
        <w:rPr>
          <w:rFonts w:eastAsia="MS Gothic"/>
          <w:b/>
          <w:bCs/>
          <w:kern w:val="32"/>
          <w:lang w:eastAsia="x-none"/>
        </w:rPr>
        <w:t>Genel Özellikler;</w:t>
      </w:r>
    </w:p>
    <w:p w14:paraId="2CC71EBF" w14:textId="6355E7D2" w:rsidR="00163557" w:rsidRPr="0027773D" w:rsidRDefault="00163557" w:rsidP="00D1556E">
      <w:pPr>
        <w:numPr>
          <w:ilvl w:val="0"/>
          <w:numId w:val="77"/>
        </w:numPr>
        <w:spacing w:after="120" w:line="276" w:lineRule="auto"/>
        <w:ind w:left="425" w:hanging="357"/>
        <w:jc w:val="both"/>
        <w:rPr>
          <w:rFonts w:eastAsiaTheme="minorHAnsi"/>
          <w:lang w:eastAsia="en-US"/>
        </w:rPr>
      </w:pPr>
      <w:r w:rsidRPr="00163557">
        <w:t xml:space="preserve">Bu şartname ile </w:t>
      </w:r>
      <w:r w:rsidRPr="0027773D">
        <w:t>küçükbaş ve büyükbaş hayvan yetiştiriciliği yapan çiftçilerimizin</w:t>
      </w:r>
      <w:r w:rsidR="00A72D34" w:rsidRPr="0027773D">
        <w:t xml:space="preserve"> hibeye konu </w:t>
      </w:r>
      <w:r w:rsidRPr="0027773D">
        <w:t>makina ekipman ihtiyaçları desteklenecektir. Yatırımcı çiftçilerimiz Bakanlığımız tarafından onaylanan Stratejik Yatırım Planlarında belirtilen Osmaniye ili Bahçe, Düziçi ve Hasanbeyli Ekonomik Kalkınma Kümelerine bağlı köylerde/mahallelerde ikamet etmektedirler.</w:t>
      </w:r>
    </w:p>
    <w:p w14:paraId="6DF36332" w14:textId="4FF6FD4D" w:rsidR="00163557" w:rsidRPr="0027773D" w:rsidRDefault="00163557" w:rsidP="00D1556E">
      <w:pPr>
        <w:numPr>
          <w:ilvl w:val="0"/>
          <w:numId w:val="77"/>
        </w:numPr>
        <w:shd w:val="clear" w:color="auto" w:fill="FFFFFF"/>
        <w:spacing w:after="120" w:line="276" w:lineRule="auto"/>
        <w:ind w:left="425" w:hanging="357"/>
        <w:jc w:val="both"/>
        <w:textAlignment w:val="baseline"/>
        <w:rPr>
          <w:spacing w:val="2"/>
        </w:rPr>
      </w:pPr>
      <w:r w:rsidRPr="0027773D">
        <w:t>Yükleniciler</w:t>
      </w:r>
      <w:r w:rsidR="001A21DA" w:rsidRPr="0027773D">
        <w:t>/firmalar</w:t>
      </w:r>
      <w:r w:rsidRPr="0027773D">
        <w:t xml:space="preserve"> tarım alet makine teminini gerçekleştirecektir.</w:t>
      </w:r>
    </w:p>
    <w:p w14:paraId="2D315EE4" w14:textId="4602090F" w:rsidR="00163557" w:rsidRPr="0027773D" w:rsidRDefault="00163557" w:rsidP="00D1556E">
      <w:pPr>
        <w:numPr>
          <w:ilvl w:val="0"/>
          <w:numId w:val="77"/>
        </w:numPr>
        <w:shd w:val="clear" w:color="auto" w:fill="FFFFFF"/>
        <w:spacing w:after="120" w:line="276" w:lineRule="auto"/>
        <w:ind w:left="425" w:hanging="357"/>
        <w:jc w:val="both"/>
        <w:textAlignment w:val="baseline"/>
        <w:rPr>
          <w:spacing w:val="2"/>
        </w:rPr>
      </w:pPr>
      <w:r w:rsidRPr="0027773D">
        <w:rPr>
          <w:spacing w:val="2"/>
        </w:rPr>
        <w:t>Makine ve ekipman alımlarında yatırımcı 3 (üç) makinenin tamamını alamayacaktır. Yatırımcı 3 (üç) makine ekipmanın sadece 1 (bir) tanesini satın alabilecektir.</w:t>
      </w:r>
    </w:p>
    <w:p w14:paraId="5A120FB1" w14:textId="77777777" w:rsidR="00163557" w:rsidRPr="0027773D" w:rsidRDefault="00163557" w:rsidP="00D1556E">
      <w:pPr>
        <w:numPr>
          <w:ilvl w:val="0"/>
          <w:numId w:val="77"/>
        </w:numPr>
        <w:shd w:val="clear" w:color="auto" w:fill="FFFFFF"/>
        <w:spacing w:after="120" w:line="276" w:lineRule="auto"/>
        <w:ind w:left="425" w:hanging="357"/>
        <w:jc w:val="both"/>
        <w:textAlignment w:val="baseline"/>
        <w:rPr>
          <w:spacing w:val="2"/>
        </w:rPr>
      </w:pPr>
      <w:r w:rsidRPr="0027773D">
        <w:rPr>
          <w:spacing w:val="2"/>
        </w:rPr>
        <w:t>Makine ve ekipmanlar çalışır halde anahtar teslimi olarak yatırımcıya verilecektir.</w:t>
      </w:r>
    </w:p>
    <w:p w14:paraId="751258C8" w14:textId="6CF24820" w:rsidR="00D96498" w:rsidRPr="0027773D" w:rsidRDefault="00D96498" w:rsidP="0027773D">
      <w:pPr>
        <w:numPr>
          <w:ilvl w:val="0"/>
          <w:numId w:val="77"/>
        </w:numPr>
        <w:shd w:val="clear" w:color="auto" w:fill="FFFFFF"/>
        <w:spacing w:after="120" w:line="276" w:lineRule="auto"/>
        <w:ind w:left="426"/>
        <w:jc w:val="both"/>
        <w:textAlignment w:val="baseline"/>
        <w:rPr>
          <w:spacing w:val="2"/>
        </w:rPr>
      </w:pPr>
      <w:r w:rsidRPr="0027773D">
        <w:rPr>
          <w:spacing w:val="2"/>
        </w:rPr>
        <w:t>Bahsedilen tüm makine ve ekipmanlar, deney kurumlarınca yapılmış ve tarım tekniğine uygunluğunu gösteren T</w:t>
      </w:r>
      <w:r w:rsidR="00436353" w:rsidRPr="0027773D">
        <w:rPr>
          <w:spacing w:val="2"/>
        </w:rPr>
        <w:t>arım Makineleri Deney Raporları</w:t>
      </w:r>
      <w:r w:rsidRPr="0027773D">
        <w:rPr>
          <w:spacing w:val="2"/>
        </w:rPr>
        <w:t xml:space="preserve">na sahip olmalıdır.  </w:t>
      </w:r>
    </w:p>
    <w:p w14:paraId="01F0E25B" w14:textId="7CCFADDB" w:rsidR="00163557" w:rsidRPr="0027773D" w:rsidRDefault="00163557" w:rsidP="00D1556E">
      <w:pPr>
        <w:numPr>
          <w:ilvl w:val="0"/>
          <w:numId w:val="77"/>
        </w:numPr>
        <w:shd w:val="clear" w:color="auto" w:fill="FFFFFF"/>
        <w:spacing w:after="120" w:line="276" w:lineRule="auto"/>
        <w:ind w:left="425" w:hanging="357"/>
        <w:contextualSpacing/>
        <w:jc w:val="both"/>
        <w:textAlignment w:val="baseline"/>
        <w:rPr>
          <w:spacing w:val="2"/>
        </w:rPr>
      </w:pPr>
      <w:r w:rsidRPr="0027773D">
        <w:rPr>
          <w:spacing w:val="2"/>
        </w:rPr>
        <w:t xml:space="preserve">Makine ve ekipman kullanım </w:t>
      </w:r>
      <w:r w:rsidR="0027130E" w:rsidRPr="0027773D">
        <w:rPr>
          <w:spacing w:val="2"/>
        </w:rPr>
        <w:t xml:space="preserve">teorik ve pratik </w:t>
      </w:r>
      <w:r w:rsidRPr="0027773D">
        <w:rPr>
          <w:spacing w:val="2"/>
        </w:rPr>
        <w:t>eğitimi yüklenici firma tarafından yatırımcıya verilecektir.</w:t>
      </w:r>
    </w:p>
    <w:p w14:paraId="11286380" w14:textId="77777777" w:rsidR="00163557" w:rsidRPr="0027773D" w:rsidRDefault="00163557" w:rsidP="00D1556E">
      <w:pPr>
        <w:numPr>
          <w:ilvl w:val="0"/>
          <w:numId w:val="77"/>
        </w:numPr>
        <w:spacing w:after="120" w:line="276" w:lineRule="auto"/>
        <w:ind w:left="425" w:hanging="357"/>
        <w:contextualSpacing/>
        <w:jc w:val="both"/>
        <w:rPr>
          <w:spacing w:val="2"/>
        </w:rPr>
      </w:pPr>
      <w:r w:rsidRPr="0027773D">
        <w:rPr>
          <w:spacing w:val="2"/>
        </w:rPr>
        <w:t>Firmaların üretim tekniklerinde ve ürün niteliklerinde farklılıklar olabileceğinden kesin özellikler yazılarak rekabet şartları ortadan kaldırılmak istenmemiştir. Burada yazılı nitelikler genel nitelikler olarak kabul edilerek, mevzuatına ve gerekli standartlara uyan, istenilen faydayı sağlayan makine ve ekipmanlar uygun kabul edilecektir.</w:t>
      </w:r>
    </w:p>
    <w:p w14:paraId="557DDFF2" w14:textId="77777777" w:rsidR="00163557" w:rsidRPr="0027773D" w:rsidRDefault="00163557" w:rsidP="00D1556E">
      <w:pPr>
        <w:numPr>
          <w:ilvl w:val="0"/>
          <w:numId w:val="77"/>
        </w:numPr>
        <w:shd w:val="clear" w:color="auto" w:fill="FFFFFF"/>
        <w:spacing w:after="120" w:line="276" w:lineRule="auto"/>
        <w:ind w:left="425" w:hanging="357"/>
        <w:contextualSpacing/>
        <w:jc w:val="both"/>
        <w:textAlignment w:val="baseline"/>
        <w:rPr>
          <w:spacing w:val="2"/>
        </w:rPr>
      </w:pPr>
      <w:r w:rsidRPr="0027773D">
        <w:rPr>
          <w:spacing w:val="2"/>
        </w:rPr>
        <w:t>Alınan makine ve ekipmanların tümünün gerekli standartlara ve teknik şartnameye uygun olması, montajlanması ve ayarlanması yüklenici firmanın sorumluluğu altındadır.</w:t>
      </w:r>
    </w:p>
    <w:p w14:paraId="586336E0" w14:textId="25C5EAB0" w:rsidR="00BF40BA" w:rsidRPr="0027773D" w:rsidRDefault="00BF40BA" w:rsidP="0027773D">
      <w:pPr>
        <w:numPr>
          <w:ilvl w:val="0"/>
          <w:numId w:val="77"/>
        </w:numPr>
        <w:shd w:val="clear" w:color="auto" w:fill="FFFFFF"/>
        <w:spacing w:after="120" w:line="276" w:lineRule="auto"/>
        <w:ind w:left="426"/>
        <w:contextualSpacing/>
        <w:jc w:val="both"/>
        <w:textAlignment w:val="baseline"/>
        <w:rPr>
          <w:spacing w:val="2"/>
        </w:rPr>
      </w:pPr>
      <w:r w:rsidRPr="0027773D">
        <w:rPr>
          <w:spacing w:val="2"/>
        </w:rPr>
        <w:t>Her makine mutlaka, Türkçe olarak hazırlanmış kullanım, montaj, tamir-bakım kitapçığı ve k</w:t>
      </w:r>
      <w:r w:rsidR="00436353" w:rsidRPr="0027773D">
        <w:rPr>
          <w:spacing w:val="2"/>
        </w:rPr>
        <w:t>ı</w:t>
      </w:r>
      <w:r w:rsidRPr="0027773D">
        <w:rPr>
          <w:spacing w:val="2"/>
        </w:rPr>
        <w:t>lavuzu ile teslim edilmelidir.</w:t>
      </w:r>
    </w:p>
    <w:p w14:paraId="722DD726" w14:textId="77777777" w:rsidR="001430E4" w:rsidRPr="0027773D" w:rsidRDefault="00163557" w:rsidP="001430E4">
      <w:pPr>
        <w:pStyle w:val="ListeParagraf"/>
        <w:numPr>
          <w:ilvl w:val="0"/>
          <w:numId w:val="77"/>
        </w:numPr>
        <w:shd w:val="clear" w:color="auto" w:fill="FFFFFF"/>
        <w:spacing w:after="120" w:line="276" w:lineRule="auto"/>
        <w:ind w:left="425" w:hanging="357"/>
        <w:jc w:val="both"/>
        <w:textAlignment w:val="baseline"/>
        <w:rPr>
          <w:spacing w:val="2"/>
        </w:rPr>
      </w:pPr>
      <w:r w:rsidRPr="0027773D">
        <w:rPr>
          <w:spacing w:val="2"/>
        </w:rPr>
        <w:t>Yatırımcı, proje kapsamında temin edilen makine ve ekipmanları 5 (beş) yıl boyunca korur, bakım ve onarımını yapar.</w:t>
      </w:r>
    </w:p>
    <w:p w14:paraId="673033A7" w14:textId="3B6EC3FA" w:rsidR="00D96498" w:rsidRPr="0027773D" w:rsidRDefault="001430E4" w:rsidP="00163557">
      <w:pPr>
        <w:pStyle w:val="ListeParagraf"/>
        <w:numPr>
          <w:ilvl w:val="0"/>
          <w:numId w:val="77"/>
        </w:numPr>
        <w:shd w:val="clear" w:color="auto" w:fill="FFFFFF"/>
        <w:spacing w:after="120" w:line="276" w:lineRule="auto"/>
        <w:ind w:left="425" w:hanging="357"/>
        <w:jc w:val="both"/>
        <w:textAlignment w:val="baseline"/>
        <w:rPr>
          <w:spacing w:val="2"/>
        </w:rPr>
      </w:pPr>
      <w:r w:rsidRPr="0027773D">
        <w:rPr>
          <w:lang w:eastAsia="en-GB"/>
        </w:rPr>
        <w:t>Yatırımcı, yatırım tamamlandıktan 5 (beş) yıl sonrasına kadar, hibe sözleşmesi kapsamında sağlanan tesis, makine, araç-gereç, cihaz ve diğer malzemelerin niteliğini, amacını değiştiremez, satamaz ve kiralayamaz.</w:t>
      </w:r>
    </w:p>
    <w:p w14:paraId="525DE7C6" w14:textId="77777777" w:rsidR="00B00F24" w:rsidRPr="00B11A72" w:rsidRDefault="00B00F24" w:rsidP="00B00F24">
      <w:pPr>
        <w:pStyle w:val="NormalWeb"/>
        <w:shd w:val="clear" w:color="auto" w:fill="FFFFFF"/>
        <w:spacing w:before="0" w:beforeAutospacing="0" w:afterLines="60" w:after="144" w:afterAutospacing="0" w:line="276" w:lineRule="auto"/>
        <w:ind w:firstLine="360"/>
        <w:jc w:val="both"/>
        <w:textAlignment w:val="baseline"/>
        <w:rPr>
          <w:b/>
        </w:rPr>
      </w:pPr>
      <w:r w:rsidRPr="00B11A72">
        <w:rPr>
          <w:b/>
          <w:spacing w:val="2"/>
        </w:rPr>
        <w:t>K</w:t>
      </w:r>
      <w:r>
        <w:rPr>
          <w:b/>
          <w:spacing w:val="2"/>
        </w:rPr>
        <w:t>oyun-Keçi</w:t>
      </w:r>
      <w:r w:rsidRPr="00B11A72">
        <w:rPr>
          <w:b/>
          <w:spacing w:val="2"/>
        </w:rPr>
        <w:t xml:space="preserve"> Kırkım Makinesi</w:t>
      </w:r>
      <w:r w:rsidRPr="00B11A72">
        <w:rPr>
          <w:b/>
        </w:rPr>
        <w:t xml:space="preserve"> Teknik Özellikleri</w:t>
      </w:r>
    </w:p>
    <w:p w14:paraId="7791745D" w14:textId="77777777" w:rsidR="00B00F24" w:rsidRPr="00B11A72" w:rsidRDefault="00B00F24" w:rsidP="00D1556E">
      <w:pPr>
        <w:pStyle w:val="ListeParagraf"/>
        <w:numPr>
          <w:ilvl w:val="0"/>
          <w:numId w:val="78"/>
        </w:numPr>
        <w:shd w:val="clear" w:color="auto" w:fill="FFFFFF"/>
        <w:spacing w:after="120" w:line="276" w:lineRule="auto"/>
        <w:jc w:val="both"/>
        <w:rPr>
          <w:color w:val="222222"/>
        </w:rPr>
      </w:pPr>
      <w:r w:rsidRPr="00B11A72">
        <w:rPr>
          <w:color w:val="222222"/>
        </w:rPr>
        <w:t>Ağzı ve tarağı kirli yapağı kırkımına uygun olacak</w:t>
      </w:r>
      <w:r>
        <w:rPr>
          <w:color w:val="222222"/>
        </w:rPr>
        <w:t>tır.</w:t>
      </w:r>
    </w:p>
    <w:p w14:paraId="222A0108" w14:textId="3F3A73DF" w:rsidR="007A6B96" w:rsidRPr="002C35D3" w:rsidRDefault="007A6B96" w:rsidP="007A6B96">
      <w:pPr>
        <w:pStyle w:val="ListeParagraf"/>
        <w:numPr>
          <w:ilvl w:val="0"/>
          <w:numId w:val="78"/>
        </w:numPr>
        <w:shd w:val="clear" w:color="auto" w:fill="FFFFFF"/>
        <w:spacing w:after="120" w:line="276" w:lineRule="auto"/>
        <w:jc w:val="both"/>
        <w:rPr>
          <w:color w:val="222222"/>
        </w:rPr>
      </w:pPr>
      <w:r>
        <w:rPr>
          <w:color w:val="222222"/>
        </w:rPr>
        <w:t>Makine, k</w:t>
      </w:r>
      <w:r w:rsidRPr="002C35D3">
        <w:rPr>
          <w:color w:val="222222"/>
        </w:rPr>
        <w:t xml:space="preserve">ırkım </w:t>
      </w:r>
      <w:r>
        <w:rPr>
          <w:color w:val="222222"/>
        </w:rPr>
        <w:t>yapan kişiyi</w:t>
      </w:r>
      <w:r w:rsidRPr="002C35D3">
        <w:rPr>
          <w:color w:val="222222"/>
        </w:rPr>
        <w:t xml:space="preserve"> </w:t>
      </w:r>
      <w:r w:rsidR="00D96498">
        <w:rPr>
          <w:color w:val="222222"/>
        </w:rPr>
        <w:t xml:space="preserve">ve hayvanı </w:t>
      </w:r>
      <w:r w:rsidRPr="002C35D3">
        <w:rPr>
          <w:color w:val="222222"/>
        </w:rPr>
        <w:t xml:space="preserve">koruyucu şekilde </w:t>
      </w:r>
      <w:r>
        <w:rPr>
          <w:color w:val="222222"/>
        </w:rPr>
        <w:t>dizayn edilmiş</w:t>
      </w:r>
      <w:r w:rsidRPr="002C35D3">
        <w:rPr>
          <w:color w:val="222222"/>
        </w:rPr>
        <w:t xml:space="preserve"> olmalıdır.</w:t>
      </w:r>
    </w:p>
    <w:p w14:paraId="40766374" w14:textId="77777777" w:rsidR="003D6B2A" w:rsidRDefault="00B00F24" w:rsidP="00D1556E">
      <w:pPr>
        <w:pStyle w:val="ListeParagraf"/>
        <w:numPr>
          <w:ilvl w:val="0"/>
          <w:numId w:val="78"/>
        </w:numPr>
        <w:shd w:val="clear" w:color="auto" w:fill="FFFFFF"/>
        <w:spacing w:after="120" w:line="276" w:lineRule="auto"/>
        <w:jc w:val="both"/>
        <w:rPr>
          <w:color w:val="222222"/>
        </w:rPr>
      </w:pPr>
      <w:r w:rsidRPr="00B11A72">
        <w:rPr>
          <w:color w:val="222222"/>
        </w:rPr>
        <w:t>Voltaj: 220</w:t>
      </w:r>
      <w:r>
        <w:rPr>
          <w:color w:val="222222"/>
        </w:rPr>
        <w:t xml:space="preserve"> </w:t>
      </w:r>
      <w:r w:rsidR="00767DF7">
        <w:rPr>
          <w:color w:val="222222"/>
        </w:rPr>
        <w:t>V</w:t>
      </w:r>
      <w:r w:rsidRPr="00B11A72">
        <w:rPr>
          <w:color w:val="222222"/>
        </w:rPr>
        <w:t>olt</w:t>
      </w:r>
    </w:p>
    <w:p w14:paraId="18D220ED" w14:textId="77777777" w:rsidR="00D07C1E" w:rsidRDefault="00B941FA" w:rsidP="00D1556E">
      <w:pPr>
        <w:pStyle w:val="ListeParagraf"/>
        <w:numPr>
          <w:ilvl w:val="0"/>
          <w:numId w:val="78"/>
        </w:numPr>
        <w:shd w:val="clear" w:color="auto" w:fill="FFFFFF"/>
        <w:spacing w:after="120" w:line="276" w:lineRule="auto"/>
        <w:jc w:val="both"/>
        <w:rPr>
          <w:color w:val="222222"/>
        </w:rPr>
      </w:pPr>
      <w:r>
        <w:rPr>
          <w:color w:val="222222"/>
        </w:rPr>
        <w:t>Çalışma Hızı: En az 24</w:t>
      </w:r>
      <w:r w:rsidR="00D07C1E">
        <w:rPr>
          <w:color w:val="222222"/>
        </w:rPr>
        <w:t>00 devir/dakika</w:t>
      </w:r>
    </w:p>
    <w:p w14:paraId="5045D806" w14:textId="3B3057F6" w:rsidR="00BE39E6" w:rsidRDefault="00BE39E6" w:rsidP="00D1556E">
      <w:pPr>
        <w:pStyle w:val="ListeParagraf"/>
        <w:numPr>
          <w:ilvl w:val="0"/>
          <w:numId w:val="78"/>
        </w:numPr>
        <w:shd w:val="clear" w:color="auto" w:fill="FFFFFF"/>
        <w:spacing w:after="120" w:line="276" w:lineRule="auto"/>
        <w:jc w:val="both"/>
        <w:rPr>
          <w:color w:val="222222"/>
        </w:rPr>
      </w:pPr>
      <w:r>
        <w:rPr>
          <w:color w:val="222222"/>
        </w:rPr>
        <w:t>Kablo uzunluğu en az 3 metre olacaktır.</w:t>
      </w:r>
    </w:p>
    <w:p w14:paraId="227D334D" w14:textId="77777777" w:rsidR="009F2906" w:rsidRDefault="005C5035" w:rsidP="00D1556E">
      <w:pPr>
        <w:pStyle w:val="ListeParagraf"/>
        <w:numPr>
          <w:ilvl w:val="0"/>
          <w:numId w:val="78"/>
        </w:numPr>
        <w:shd w:val="clear" w:color="auto" w:fill="FFFFFF"/>
        <w:spacing w:after="120" w:line="276" w:lineRule="auto"/>
        <w:jc w:val="both"/>
        <w:rPr>
          <w:color w:val="222222"/>
        </w:rPr>
      </w:pPr>
      <w:r w:rsidRPr="005C5035">
        <w:rPr>
          <w:color w:val="222222"/>
        </w:rPr>
        <w:lastRenderedPageBreak/>
        <w:t>Çantası ve aksesuarları ile birlikte satılma</w:t>
      </w:r>
      <w:r>
        <w:rPr>
          <w:color w:val="222222"/>
        </w:rPr>
        <w:t>lıdır.</w:t>
      </w:r>
    </w:p>
    <w:p w14:paraId="3825D1A3" w14:textId="5B5AC6D2" w:rsidR="00035250" w:rsidRPr="004F025D" w:rsidRDefault="00035250" w:rsidP="00A11F9F">
      <w:pPr>
        <w:pStyle w:val="ListeParagraf"/>
        <w:numPr>
          <w:ilvl w:val="0"/>
          <w:numId w:val="78"/>
        </w:numPr>
        <w:shd w:val="clear" w:color="auto" w:fill="FFFFFF"/>
        <w:spacing w:after="120" w:line="276" w:lineRule="auto"/>
        <w:jc w:val="both"/>
      </w:pPr>
      <w:r w:rsidRPr="00035250">
        <w:rPr>
          <w:color w:val="222222"/>
        </w:rPr>
        <w:t xml:space="preserve">Kırkım makinesi ile birlikte yedek bıçak ve </w:t>
      </w:r>
      <w:r>
        <w:rPr>
          <w:color w:val="222222"/>
        </w:rPr>
        <w:t xml:space="preserve">yedek </w:t>
      </w:r>
      <w:r w:rsidRPr="00035250">
        <w:rPr>
          <w:color w:val="222222"/>
        </w:rPr>
        <w:t xml:space="preserve">tarak </w:t>
      </w:r>
      <w:r w:rsidR="00D96498" w:rsidRPr="004F025D">
        <w:t xml:space="preserve">gibi ek donanımlar ve elemanlarla </w:t>
      </w:r>
      <w:r w:rsidRPr="004F025D">
        <w:t xml:space="preserve">birlikte </w:t>
      </w:r>
      <w:r w:rsidR="0038749C" w:rsidRPr="004F025D">
        <w:t>verilmelidir</w:t>
      </w:r>
      <w:r w:rsidRPr="004F025D">
        <w:t>.</w:t>
      </w:r>
    </w:p>
    <w:p w14:paraId="1DE82AB1" w14:textId="77777777" w:rsidR="009F2906" w:rsidRDefault="009F2906" w:rsidP="00D1556E">
      <w:pPr>
        <w:pStyle w:val="ListeParagraf"/>
        <w:numPr>
          <w:ilvl w:val="0"/>
          <w:numId w:val="78"/>
        </w:numPr>
        <w:shd w:val="clear" w:color="auto" w:fill="FFFFFF"/>
        <w:spacing w:afterLines="60" w:after="144" w:line="276" w:lineRule="auto"/>
        <w:jc w:val="both"/>
        <w:textAlignment w:val="baseline"/>
        <w:rPr>
          <w:color w:val="222222"/>
        </w:rPr>
      </w:pPr>
      <w:r w:rsidRPr="009F2906">
        <w:rPr>
          <w:color w:val="222222"/>
        </w:rPr>
        <w:t>TSE veya CE Belgesi olmalıdır.</w:t>
      </w:r>
    </w:p>
    <w:p w14:paraId="47A80687" w14:textId="31D78F7E" w:rsidR="00AB121C" w:rsidRPr="005D61B0" w:rsidRDefault="009F2906" w:rsidP="00B11A72">
      <w:pPr>
        <w:pStyle w:val="ListeParagraf"/>
        <w:numPr>
          <w:ilvl w:val="0"/>
          <w:numId w:val="78"/>
        </w:numPr>
        <w:shd w:val="clear" w:color="auto" w:fill="FFFFFF"/>
        <w:spacing w:afterLines="60" w:after="144" w:line="276" w:lineRule="auto"/>
        <w:jc w:val="both"/>
        <w:textAlignment w:val="baseline"/>
        <w:rPr>
          <w:color w:val="222222"/>
        </w:rPr>
      </w:pPr>
      <w:r w:rsidRPr="009F2906">
        <w:rPr>
          <w:color w:val="222222"/>
        </w:rPr>
        <w:t>Asgari 2 yıl garantili olmalıdır.</w:t>
      </w:r>
    </w:p>
    <w:p w14:paraId="0A3C7341" w14:textId="3D6EE6A2" w:rsidR="00436353" w:rsidRPr="00436353" w:rsidRDefault="003A4C6A" w:rsidP="00A72D34">
      <w:pPr>
        <w:pStyle w:val="NormalWeb"/>
        <w:shd w:val="clear" w:color="auto" w:fill="FFFFFF"/>
        <w:spacing w:before="0" w:beforeAutospacing="0" w:afterLines="60" w:after="144" w:afterAutospacing="0"/>
        <w:ind w:left="720"/>
        <w:jc w:val="both"/>
        <w:textAlignment w:val="baseline"/>
        <w:rPr>
          <w:b/>
        </w:rPr>
      </w:pPr>
      <w:r w:rsidRPr="00B11A72">
        <w:rPr>
          <w:b/>
          <w:spacing w:val="2"/>
        </w:rPr>
        <w:t>Yem Kırma Makinesi</w:t>
      </w:r>
      <w:r w:rsidR="00C7024E" w:rsidRPr="00B11A72">
        <w:rPr>
          <w:b/>
        </w:rPr>
        <w:t xml:space="preserve"> Teknik Özellikleri</w:t>
      </w:r>
    </w:p>
    <w:p w14:paraId="2923C2AA" w14:textId="77777777" w:rsidR="003A4C6A" w:rsidRPr="00B11A72" w:rsidRDefault="003A4C6A" w:rsidP="00A72D34">
      <w:pPr>
        <w:pStyle w:val="NormalWeb"/>
        <w:numPr>
          <w:ilvl w:val="0"/>
          <w:numId w:val="78"/>
        </w:numPr>
        <w:shd w:val="clear" w:color="auto" w:fill="FFFFFF"/>
        <w:spacing w:before="0" w:beforeAutospacing="0" w:afterLines="60" w:after="144" w:afterAutospacing="0"/>
        <w:jc w:val="both"/>
        <w:textAlignment w:val="baseline"/>
        <w:rPr>
          <w:spacing w:val="2"/>
        </w:rPr>
      </w:pPr>
      <w:r w:rsidRPr="00B11A72">
        <w:rPr>
          <w:spacing w:val="2"/>
        </w:rPr>
        <w:t xml:space="preserve">Kullanma </w:t>
      </w:r>
      <w:r w:rsidR="00821CF5">
        <w:rPr>
          <w:spacing w:val="2"/>
        </w:rPr>
        <w:t>şekli sabit – t</w:t>
      </w:r>
      <w:r w:rsidRPr="00B11A72">
        <w:rPr>
          <w:spacing w:val="2"/>
        </w:rPr>
        <w:t>aşınabilir tekerlekli</w:t>
      </w:r>
      <w:r w:rsidR="00821CF5">
        <w:rPr>
          <w:spacing w:val="2"/>
        </w:rPr>
        <w:t xml:space="preserve"> olmalıdır.</w:t>
      </w:r>
    </w:p>
    <w:p w14:paraId="5BEFAA4E" w14:textId="77777777" w:rsidR="00F679B5" w:rsidRDefault="00F679B5" w:rsidP="00A72D34">
      <w:pPr>
        <w:pStyle w:val="NormalWeb"/>
        <w:numPr>
          <w:ilvl w:val="0"/>
          <w:numId w:val="78"/>
        </w:numPr>
        <w:shd w:val="clear" w:color="auto" w:fill="FFFFFF"/>
        <w:spacing w:before="0" w:beforeAutospacing="0" w:afterLines="60" w:after="144" w:afterAutospacing="0"/>
        <w:jc w:val="both"/>
        <w:textAlignment w:val="baseline"/>
        <w:rPr>
          <w:spacing w:val="2"/>
        </w:rPr>
      </w:pPr>
      <w:r>
        <w:rPr>
          <w:spacing w:val="2"/>
        </w:rPr>
        <w:t>Motor gücü en az 3</w:t>
      </w:r>
      <w:r w:rsidRPr="00B11A72">
        <w:rPr>
          <w:spacing w:val="2"/>
        </w:rPr>
        <w:t xml:space="preserve"> HP</w:t>
      </w:r>
      <w:r>
        <w:rPr>
          <w:spacing w:val="2"/>
        </w:rPr>
        <w:t xml:space="preserve"> olmalıdır.</w:t>
      </w:r>
    </w:p>
    <w:p w14:paraId="1465552B" w14:textId="77777777" w:rsidR="00F679B5" w:rsidRPr="00B11A72" w:rsidRDefault="00F679B5" w:rsidP="00A72D34">
      <w:pPr>
        <w:pStyle w:val="NormalWeb"/>
        <w:numPr>
          <w:ilvl w:val="0"/>
          <w:numId w:val="78"/>
        </w:numPr>
        <w:shd w:val="clear" w:color="auto" w:fill="FFFFFF"/>
        <w:spacing w:before="0" w:beforeAutospacing="0" w:afterLines="60" w:after="144" w:afterAutospacing="0"/>
        <w:jc w:val="both"/>
        <w:textAlignment w:val="baseline"/>
        <w:rPr>
          <w:spacing w:val="2"/>
        </w:rPr>
      </w:pPr>
      <w:r>
        <w:rPr>
          <w:spacing w:val="2"/>
        </w:rPr>
        <w:t>Motor tipi elektrikli olmalıdır.</w:t>
      </w:r>
    </w:p>
    <w:p w14:paraId="0E811C81" w14:textId="77777777" w:rsidR="00F679B5" w:rsidRPr="00B11A72" w:rsidRDefault="00F679B5" w:rsidP="00A72D34">
      <w:pPr>
        <w:pStyle w:val="NormalWeb"/>
        <w:numPr>
          <w:ilvl w:val="0"/>
          <w:numId w:val="78"/>
        </w:numPr>
        <w:shd w:val="clear" w:color="auto" w:fill="FFFFFF"/>
        <w:spacing w:before="0" w:beforeAutospacing="0" w:afterLines="60" w:after="144" w:afterAutospacing="0"/>
        <w:jc w:val="both"/>
        <w:textAlignment w:val="baseline"/>
        <w:rPr>
          <w:spacing w:val="2"/>
        </w:rPr>
      </w:pPr>
      <w:r>
        <w:rPr>
          <w:spacing w:val="2"/>
        </w:rPr>
        <w:t xml:space="preserve">Voltaj </w:t>
      </w:r>
      <w:r w:rsidRPr="00B11A72">
        <w:rPr>
          <w:spacing w:val="2"/>
        </w:rPr>
        <w:t>220</w:t>
      </w:r>
      <w:r>
        <w:rPr>
          <w:spacing w:val="2"/>
        </w:rPr>
        <w:t xml:space="preserve"> V </w:t>
      </w:r>
      <w:r w:rsidRPr="00B11A72">
        <w:rPr>
          <w:spacing w:val="2"/>
        </w:rPr>
        <w:t>- 380 V</w:t>
      </w:r>
      <w:r>
        <w:rPr>
          <w:spacing w:val="2"/>
        </w:rPr>
        <w:t xml:space="preserve"> olmalıdır.</w:t>
      </w:r>
    </w:p>
    <w:p w14:paraId="0A2F3817" w14:textId="77777777" w:rsidR="002F79A1" w:rsidRPr="00B11A72" w:rsidRDefault="002F79A1" w:rsidP="00A72D34">
      <w:pPr>
        <w:pStyle w:val="NormalWeb"/>
        <w:numPr>
          <w:ilvl w:val="0"/>
          <w:numId w:val="78"/>
        </w:numPr>
        <w:shd w:val="clear" w:color="auto" w:fill="FFFFFF"/>
        <w:spacing w:before="0" w:beforeAutospacing="0" w:afterLines="60" w:after="144" w:afterAutospacing="0"/>
        <w:jc w:val="both"/>
        <w:textAlignment w:val="baseline"/>
        <w:rPr>
          <w:spacing w:val="2"/>
        </w:rPr>
      </w:pPr>
      <w:r>
        <w:rPr>
          <w:spacing w:val="2"/>
        </w:rPr>
        <w:t>Bir adet elek (6 mm) makine üzerinde takılı olmalıdır. Ayrıca 2 adet elek (2 mm, 4 mm) daha makine ile birlikte yararlanıcıya teslim edilmelidir.</w:t>
      </w:r>
    </w:p>
    <w:p w14:paraId="508778CF" w14:textId="77777777" w:rsidR="008011F1" w:rsidRPr="00B11A72" w:rsidRDefault="002F79A1" w:rsidP="00A72D34">
      <w:pPr>
        <w:pStyle w:val="NormalWeb"/>
        <w:numPr>
          <w:ilvl w:val="0"/>
          <w:numId w:val="78"/>
        </w:numPr>
        <w:shd w:val="clear" w:color="auto" w:fill="FFFFFF"/>
        <w:spacing w:before="0" w:beforeAutospacing="0" w:afterLines="60" w:after="144" w:afterAutospacing="0"/>
        <w:jc w:val="both"/>
        <w:textAlignment w:val="baseline"/>
        <w:rPr>
          <w:spacing w:val="2"/>
        </w:rPr>
      </w:pPr>
      <w:r>
        <w:rPr>
          <w:spacing w:val="2"/>
        </w:rPr>
        <w:t>Bir adet y</w:t>
      </w:r>
      <w:r w:rsidR="008011F1">
        <w:rPr>
          <w:spacing w:val="2"/>
        </w:rPr>
        <w:t xml:space="preserve">em kırma bıçağı </w:t>
      </w:r>
      <w:r w:rsidR="008C4911">
        <w:rPr>
          <w:spacing w:val="2"/>
        </w:rPr>
        <w:t xml:space="preserve">makine </w:t>
      </w:r>
      <w:r w:rsidR="008011F1">
        <w:rPr>
          <w:spacing w:val="2"/>
        </w:rPr>
        <w:t>üzerinde takılı olmalıdır.</w:t>
      </w:r>
      <w:r w:rsidR="00281375">
        <w:rPr>
          <w:spacing w:val="2"/>
        </w:rPr>
        <w:t xml:space="preserve"> Ayrıca 1 adet bıçak daha makine ile birlikte </w:t>
      </w:r>
      <w:r w:rsidR="008F04D9">
        <w:rPr>
          <w:spacing w:val="2"/>
        </w:rPr>
        <w:t xml:space="preserve">yararlanıcıya </w:t>
      </w:r>
      <w:r w:rsidR="00281375">
        <w:rPr>
          <w:spacing w:val="2"/>
        </w:rPr>
        <w:t>teslim edilmelidir.</w:t>
      </w:r>
    </w:p>
    <w:p w14:paraId="78328EB6" w14:textId="77777777" w:rsidR="00210D59" w:rsidRDefault="00605D9B" w:rsidP="00A72D34">
      <w:pPr>
        <w:pStyle w:val="ListeParagraf"/>
        <w:numPr>
          <w:ilvl w:val="0"/>
          <w:numId w:val="78"/>
        </w:numPr>
        <w:shd w:val="clear" w:color="auto" w:fill="FFFFFF"/>
        <w:spacing w:afterLines="60" w:after="144"/>
        <w:ind w:left="714" w:hanging="357"/>
        <w:jc w:val="both"/>
        <w:textAlignment w:val="baseline"/>
        <w:rPr>
          <w:color w:val="222222"/>
        </w:rPr>
      </w:pPr>
      <w:r w:rsidRPr="00210D59">
        <w:rPr>
          <w:color w:val="222222"/>
        </w:rPr>
        <w:t>TSE veya CE Belgesi olmalıdır.</w:t>
      </w:r>
    </w:p>
    <w:p w14:paraId="18B71B54" w14:textId="5B1363D8" w:rsidR="00314C5F" w:rsidRPr="005D61B0" w:rsidRDefault="00605D9B" w:rsidP="005D61B0">
      <w:pPr>
        <w:pStyle w:val="ListeParagraf"/>
        <w:numPr>
          <w:ilvl w:val="0"/>
          <w:numId w:val="78"/>
        </w:numPr>
        <w:shd w:val="clear" w:color="auto" w:fill="FFFFFF"/>
        <w:spacing w:afterLines="60" w:after="144"/>
        <w:ind w:left="714" w:hanging="357"/>
        <w:jc w:val="both"/>
        <w:textAlignment w:val="baseline"/>
        <w:rPr>
          <w:color w:val="222222"/>
        </w:rPr>
      </w:pPr>
      <w:r w:rsidRPr="00210D59">
        <w:rPr>
          <w:color w:val="222222"/>
        </w:rPr>
        <w:t>Asgari 2 yıl garantili olmalıdır.</w:t>
      </w:r>
    </w:p>
    <w:p w14:paraId="43A01E9C" w14:textId="77777777" w:rsidR="00314C5F" w:rsidRPr="00314C5F" w:rsidRDefault="00314C5F" w:rsidP="00A72D34">
      <w:pPr>
        <w:pStyle w:val="NormalWeb"/>
        <w:shd w:val="clear" w:color="auto" w:fill="FFFFFF"/>
        <w:spacing w:afterLines="60" w:after="144"/>
        <w:ind w:left="720"/>
        <w:jc w:val="both"/>
        <w:textAlignment w:val="baseline"/>
        <w:rPr>
          <w:b/>
          <w:spacing w:val="2"/>
        </w:rPr>
      </w:pPr>
      <w:r w:rsidRPr="00314C5F">
        <w:rPr>
          <w:b/>
          <w:spacing w:val="2"/>
        </w:rPr>
        <w:t>Süt Sağım Makinesi Teknik Özellikleri</w:t>
      </w:r>
    </w:p>
    <w:p w14:paraId="70C3303E" w14:textId="77777777"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Süt Sağım Makinesi, yararlanıcının isteğine göre küçükbaş veya büyükbaş hayvan sağım makinesi olarak tercih edilebilecektir.</w:t>
      </w:r>
    </w:p>
    <w:p w14:paraId="0B1EB81B" w14:textId="77777777"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Süt Sağım Makinesi, her iki kullanım için çift sağım ve tek güğümlü olmalıdır.</w:t>
      </w:r>
    </w:p>
    <w:p w14:paraId="3489A7C5" w14:textId="77777777"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Süt Sağım Makinesi büyükbaş için en az 40 lt, küçükbaş için en az 30 lt krom veya alüminyum kazanlı olmalıdır.</w:t>
      </w:r>
    </w:p>
    <w:p w14:paraId="1FF600BE" w14:textId="77777777"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Süt Sağım Makinesi elektrik motoru 220 V/50 Hz olmalıdır.</w:t>
      </w:r>
    </w:p>
    <w:p w14:paraId="3B873A23" w14:textId="1139D2C3"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Süt Sağım Makinesi başlıkları</w:t>
      </w:r>
      <w:r w:rsidR="00C35FC2">
        <w:rPr>
          <w:spacing w:val="2"/>
        </w:rPr>
        <w:t xml:space="preserve"> </w:t>
      </w:r>
      <w:r w:rsidRPr="00314C5F">
        <w:rPr>
          <w:spacing w:val="2"/>
        </w:rPr>
        <w:t>silikon veya kauçuk yapıda olmalıdır.</w:t>
      </w:r>
    </w:p>
    <w:p w14:paraId="4DCE24A2" w14:textId="77777777"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Sağma kapasiteleri 90-180 lt/saat olmalıdır.</w:t>
      </w:r>
    </w:p>
    <w:p w14:paraId="78604579" w14:textId="77777777" w:rsidR="00314C5F" w:rsidRPr="00314C5F"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Vakum pompası kuru veya yağlı-kuru olmalıdır.</w:t>
      </w:r>
    </w:p>
    <w:p w14:paraId="5167D6CB" w14:textId="77777777" w:rsidR="00C35FC2" w:rsidRDefault="00314C5F"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314C5F">
        <w:rPr>
          <w:spacing w:val="2"/>
        </w:rPr>
        <w:t>Hortum şeffaf, orijinal, tıkanma ve kırılmaya karşı dayanıklı, gıdaya uygun nitelik</w:t>
      </w:r>
      <w:r w:rsidR="00FD6E91">
        <w:rPr>
          <w:spacing w:val="2"/>
        </w:rPr>
        <w:t xml:space="preserve">te, yeterli boyutta </w:t>
      </w:r>
      <w:r w:rsidRPr="00314C5F">
        <w:rPr>
          <w:spacing w:val="2"/>
        </w:rPr>
        <w:t>olmalıdır.</w:t>
      </w:r>
    </w:p>
    <w:p w14:paraId="08185D9C" w14:textId="64C76B2F" w:rsidR="00201A42" w:rsidRPr="004F025D" w:rsidRDefault="00201A42"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4F025D">
        <w:rPr>
          <w:spacing w:val="2"/>
        </w:rPr>
        <w:t>Türkçe montaj, kullanım ve bakım klavuzu/kitapçığı olmalıdır.</w:t>
      </w:r>
    </w:p>
    <w:p w14:paraId="22F04082" w14:textId="77777777" w:rsidR="00CD0B5D" w:rsidRDefault="00CD0B5D"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CD0B5D">
        <w:rPr>
          <w:spacing w:val="2"/>
        </w:rPr>
        <w:t>TSE veya CE Belgesi olmalıdır.</w:t>
      </w:r>
    </w:p>
    <w:p w14:paraId="75E77837" w14:textId="77777777" w:rsidR="00CD0B5D" w:rsidRPr="00CD0B5D" w:rsidRDefault="00CD0B5D" w:rsidP="00A72D34">
      <w:pPr>
        <w:pStyle w:val="NormalWeb"/>
        <w:numPr>
          <w:ilvl w:val="0"/>
          <w:numId w:val="82"/>
        </w:numPr>
        <w:shd w:val="clear" w:color="auto" w:fill="FFFFFF"/>
        <w:spacing w:before="0" w:beforeAutospacing="0" w:after="120" w:afterAutospacing="0"/>
        <w:ind w:left="709"/>
        <w:jc w:val="both"/>
        <w:textAlignment w:val="baseline"/>
        <w:rPr>
          <w:spacing w:val="2"/>
        </w:rPr>
      </w:pPr>
      <w:r w:rsidRPr="00CD0B5D">
        <w:rPr>
          <w:spacing w:val="2"/>
        </w:rPr>
        <w:t>Asgari 2 yıl garantili olmalıdır.</w:t>
      </w:r>
    </w:p>
    <w:p w14:paraId="5A4922F7" w14:textId="56F4AC22" w:rsidR="00A553C1" w:rsidRDefault="00A553C1" w:rsidP="00B11A72">
      <w:pPr>
        <w:tabs>
          <w:tab w:val="left" w:pos="2667"/>
          <w:tab w:val="center" w:pos="4536"/>
        </w:tabs>
        <w:spacing w:after="120" w:line="276" w:lineRule="auto"/>
        <w:jc w:val="center"/>
        <w:rPr>
          <w:b/>
        </w:rPr>
      </w:pPr>
    </w:p>
    <w:p w14:paraId="037C6940" w14:textId="56DE7F03" w:rsidR="004F025D" w:rsidRDefault="004F025D" w:rsidP="00B11A72">
      <w:pPr>
        <w:tabs>
          <w:tab w:val="left" w:pos="2667"/>
          <w:tab w:val="center" w:pos="4536"/>
        </w:tabs>
        <w:spacing w:after="120" w:line="276" w:lineRule="auto"/>
        <w:jc w:val="center"/>
        <w:rPr>
          <w:b/>
        </w:rPr>
      </w:pPr>
    </w:p>
    <w:p w14:paraId="30BB69DC" w14:textId="77777777" w:rsidR="004F025D" w:rsidRDefault="004F025D" w:rsidP="00B11A72">
      <w:pPr>
        <w:tabs>
          <w:tab w:val="left" w:pos="2667"/>
          <w:tab w:val="center" w:pos="4536"/>
        </w:tabs>
        <w:spacing w:after="120" w:line="276" w:lineRule="auto"/>
        <w:jc w:val="center"/>
        <w:rPr>
          <w:b/>
        </w:rPr>
      </w:pPr>
    </w:p>
    <w:p w14:paraId="42CF42CF" w14:textId="77777777" w:rsidR="00F34D17" w:rsidRDefault="00893D3E" w:rsidP="00B11A72">
      <w:pPr>
        <w:tabs>
          <w:tab w:val="left" w:pos="2667"/>
          <w:tab w:val="center" w:pos="4536"/>
        </w:tabs>
        <w:spacing w:after="120" w:line="276" w:lineRule="auto"/>
        <w:jc w:val="center"/>
        <w:rPr>
          <w:b/>
        </w:rPr>
      </w:pPr>
      <w:r>
        <w:rPr>
          <w:b/>
        </w:rPr>
        <w:lastRenderedPageBreak/>
        <w:t>KOYUN-KEÇİ KIRKM</w:t>
      </w:r>
      <w:r w:rsidR="00B43F90">
        <w:rPr>
          <w:b/>
        </w:rPr>
        <w:t>A</w:t>
      </w:r>
      <w:r>
        <w:rPr>
          <w:b/>
        </w:rPr>
        <w:t xml:space="preserve"> MAKİNESİ,</w:t>
      </w:r>
      <w:r w:rsidRPr="00B11A72">
        <w:rPr>
          <w:b/>
        </w:rPr>
        <w:t xml:space="preserve"> </w:t>
      </w:r>
      <w:r w:rsidR="00F34D17">
        <w:rPr>
          <w:b/>
        </w:rPr>
        <w:t xml:space="preserve">SÜT SAĞIM MAKİNESİ </w:t>
      </w:r>
    </w:p>
    <w:p w14:paraId="2442DA50" w14:textId="77777777" w:rsidR="00FB4668" w:rsidRPr="00B11A72" w:rsidRDefault="00F34D17" w:rsidP="00B11A72">
      <w:pPr>
        <w:tabs>
          <w:tab w:val="left" w:pos="2667"/>
          <w:tab w:val="center" w:pos="4536"/>
        </w:tabs>
        <w:spacing w:after="120" w:line="276" w:lineRule="auto"/>
        <w:jc w:val="center"/>
        <w:rPr>
          <w:b/>
        </w:rPr>
      </w:pPr>
      <w:r>
        <w:rPr>
          <w:b/>
        </w:rPr>
        <w:t xml:space="preserve">VE </w:t>
      </w:r>
      <w:r w:rsidR="00E15B38" w:rsidRPr="00B11A72">
        <w:rPr>
          <w:b/>
        </w:rPr>
        <w:t>YEM KIRMA</w:t>
      </w:r>
      <w:r>
        <w:rPr>
          <w:b/>
        </w:rPr>
        <w:t xml:space="preserve"> MAKİNESİ </w:t>
      </w:r>
      <w:r w:rsidR="00FB4668" w:rsidRPr="00B11A72">
        <w:rPr>
          <w:rFonts w:eastAsia="Calibri"/>
          <w:b/>
          <w:lang w:eastAsia="en-US"/>
        </w:rPr>
        <w:t>İDARİ ŞARTNAME</w:t>
      </w:r>
      <w:r w:rsidR="00065F6F" w:rsidRPr="00B11A72">
        <w:rPr>
          <w:rFonts w:eastAsia="Calibri"/>
          <w:b/>
          <w:lang w:eastAsia="en-US"/>
        </w:rPr>
        <w:t>Sİ</w:t>
      </w:r>
    </w:p>
    <w:p w14:paraId="1BB05FDF" w14:textId="77777777" w:rsidR="00E93FF0" w:rsidRPr="00487E15" w:rsidRDefault="00130181" w:rsidP="00D1556E">
      <w:pPr>
        <w:pStyle w:val="NormalWeb"/>
        <w:numPr>
          <w:ilvl w:val="0"/>
          <w:numId w:val="56"/>
        </w:numPr>
        <w:shd w:val="clear" w:color="auto" w:fill="FFFFFF"/>
        <w:spacing w:line="276" w:lineRule="auto"/>
        <w:jc w:val="both"/>
        <w:textAlignment w:val="baseline"/>
        <w:rPr>
          <w:lang w:eastAsia="x-none"/>
        </w:rPr>
      </w:pPr>
      <w:r>
        <w:rPr>
          <w:lang w:eastAsia="x-none"/>
        </w:rPr>
        <w:t>Koyun-keçi kırkma makinesi, süt sağım makinesi ve yem kırma makinesi</w:t>
      </w:r>
      <w:r w:rsidR="00E93FF0">
        <w:rPr>
          <w:lang w:eastAsia="x-none"/>
        </w:rPr>
        <w:t xml:space="preserve"> hibe programı</w:t>
      </w:r>
      <w:r w:rsidR="00E93FF0" w:rsidRPr="00487E15">
        <w:rPr>
          <w:lang w:eastAsia="x-none"/>
        </w:rPr>
        <w:t xml:space="preserve"> </w:t>
      </w:r>
      <w:r w:rsidR="00E93FF0">
        <w:rPr>
          <w:lang w:eastAsia="x-none"/>
        </w:rPr>
        <w:t xml:space="preserve">Bahçe, Düziçi ve Hasanbeyli </w:t>
      </w:r>
      <w:r w:rsidR="00E93FF0" w:rsidRPr="00487E15">
        <w:rPr>
          <w:lang w:eastAsia="x-none"/>
        </w:rPr>
        <w:t>Ekonomik Kalkınma Kümesine bağlı köylerde</w:t>
      </w:r>
      <w:r w:rsidR="00E93FF0">
        <w:rPr>
          <w:lang w:eastAsia="x-none"/>
        </w:rPr>
        <w:t>/mahallelerde</w:t>
      </w:r>
      <w:r w:rsidR="00E93FF0" w:rsidRPr="00487E15">
        <w:rPr>
          <w:lang w:eastAsia="x-none"/>
        </w:rPr>
        <w:t xml:space="preserve"> gerçekleştirilecektir. </w:t>
      </w:r>
      <w:r w:rsidR="00E93FF0">
        <w:rPr>
          <w:lang w:eastAsia="x-none"/>
        </w:rPr>
        <w:t>Hibeler</w:t>
      </w:r>
      <w:r w:rsidR="00E93FF0" w:rsidRPr="00487E15">
        <w:rPr>
          <w:lang w:eastAsia="x-none"/>
        </w:rPr>
        <w:t>, teknik şartnamede belirtilen özelliklere uygun olarak yapılacaktır.</w:t>
      </w:r>
    </w:p>
    <w:p w14:paraId="585A9C3E" w14:textId="77777777" w:rsidR="00E93FF0" w:rsidRPr="00487E15" w:rsidRDefault="00E93FF0" w:rsidP="00D1556E">
      <w:pPr>
        <w:pStyle w:val="NormalWeb"/>
        <w:numPr>
          <w:ilvl w:val="0"/>
          <w:numId w:val="56"/>
        </w:numPr>
        <w:shd w:val="clear" w:color="auto" w:fill="FFFFFF"/>
        <w:spacing w:line="276" w:lineRule="auto"/>
        <w:jc w:val="both"/>
        <w:textAlignment w:val="baseline"/>
        <w:rPr>
          <w:lang w:eastAsia="x-none"/>
        </w:rPr>
      </w:pPr>
      <w:r>
        <w:rPr>
          <w:lang w:eastAsia="x-none"/>
        </w:rPr>
        <w:t>Makine ekipman</w:t>
      </w:r>
      <w:r w:rsidRPr="00487E15">
        <w:rPr>
          <w:lang w:eastAsia="x-none"/>
        </w:rPr>
        <w:t xml:space="preserve"> temininde kargo veya benzer aracı nakil unsurları ile yapılan gönderimler sırasında oluşabilecek zarar ve ziyan yükleniciye aittir.</w:t>
      </w:r>
    </w:p>
    <w:p w14:paraId="2728D323" w14:textId="77777777" w:rsidR="00E93FF0" w:rsidRPr="00487E15" w:rsidRDefault="00E93FF0" w:rsidP="00D1556E">
      <w:pPr>
        <w:pStyle w:val="NormalWeb"/>
        <w:numPr>
          <w:ilvl w:val="0"/>
          <w:numId w:val="56"/>
        </w:numPr>
        <w:shd w:val="clear" w:color="auto" w:fill="FFFFFF"/>
        <w:spacing w:line="276" w:lineRule="auto"/>
        <w:jc w:val="both"/>
        <w:textAlignment w:val="baseline"/>
        <w:rPr>
          <w:lang w:eastAsia="x-none"/>
        </w:rPr>
      </w:pPr>
      <w:r w:rsidRPr="00487E15">
        <w:rPr>
          <w:lang w:eastAsia="x-none"/>
        </w:rPr>
        <w:t>Ya</w:t>
      </w:r>
      <w:r>
        <w:rPr>
          <w:lang w:eastAsia="x-none"/>
        </w:rPr>
        <w:t>tırım</w:t>
      </w:r>
      <w:r w:rsidRPr="00487E15">
        <w:rPr>
          <w:lang w:eastAsia="x-none"/>
        </w:rPr>
        <w:t>cının hibe ödemesini alabilmesi için ana hatlarıyla aşağıdaki süreçler tamamlanmalıdır;</w:t>
      </w:r>
    </w:p>
    <w:p w14:paraId="6438ACAC" w14:textId="77777777" w:rsidR="00267C6A" w:rsidRPr="00487E15" w:rsidRDefault="00267C6A" w:rsidP="00D1556E">
      <w:pPr>
        <w:pStyle w:val="NormalWeb"/>
        <w:numPr>
          <w:ilvl w:val="0"/>
          <w:numId w:val="55"/>
        </w:numPr>
        <w:shd w:val="clear" w:color="auto" w:fill="FFFFFF"/>
        <w:spacing w:line="276" w:lineRule="auto"/>
        <w:jc w:val="both"/>
        <w:textAlignment w:val="baseline"/>
        <w:rPr>
          <w:lang w:eastAsia="x-none"/>
        </w:rPr>
      </w:pPr>
      <w:r w:rsidRPr="00487E15">
        <w:rPr>
          <w:lang w:eastAsia="x-none"/>
        </w:rPr>
        <w:t>Ya</w:t>
      </w:r>
      <w:r>
        <w:rPr>
          <w:lang w:eastAsia="x-none"/>
        </w:rPr>
        <w:t>tırımcı, yatırım</w:t>
      </w:r>
      <w:r w:rsidRPr="00487E15">
        <w:rPr>
          <w:lang w:eastAsia="x-none"/>
        </w:rPr>
        <w:t xml:space="preserve">cı katkı payını ve KDV’yi </w:t>
      </w:r>
      <w:r>
        <w:rPr>
          <w:lang w:eastAsia="x-none"/>
        </w:rPr>
        <w:t xml:space="preserve">(varsa ÖTV’yi) </w:t>
      </w:r>
      <w:r w:rsidRPr="00487E15">
        <w:rPr>
          <w:lang w:eastAsia="x-none"/>
        </w:rPr>
        <w:t>banka yoluyla yükleniciye öder, dekontunu alır.</w:t>
      </w:r>
    </w:p>
    <w:p w14:paraId="6D451CD8" w14:textId="77777777" w:rsidR="00E93FF0" w:rsidRPr="00487E15" w:rsidRDefault="00355F1A" w:rsidP="00D1556E">
      <w:pPr>
        <w:pStyle w:val="NormalWeb"/>
        <w:numPr>
          <w:ilvl w:val="0"/>
          <w:numId w:val="55"/>
        </w:numPr>
        <w:shd w:val="clear" w:color="auto" w:fill="FFFFFF"/>
        <w:spacing w:line="276" w:lineRule="auto"/>
        <w:jc w:val="both"/>
        <w:textAlignment w:val="baseline"/>
        <w:rPr>
          <w:lang w:eastAsia="x-none"/>
        </w:rPr>
      </w:pPr>
      <w:r>
        <w:rPr>
          <w:lang w:eastAsia="x-none"/>
        </w:rPr>
        <w:t xml:space="preserve">Yüklenici, </w:t>
      </w:r>
      <w:r w:rsidR="00E93FF0">
        <w:rPr>
          <w:lang w:eastAsia="x-none"/>
        </w:rPr>
        <w:t>makine ekipmanı</w:t>
      </w:r>
      <w:r w:rsidR="00E93FF0" w:rsidRPr="00487E15">
        <w:rPr>
          <w:lang w:eastAsia="x-none"/>
        </w:rPr>
        <w:t xml:space="preserve"> Teslim Tesellüm Belgesi ile ya</w:t>
      </w:r>
      <w:r w:rsidR="00E93FF0">
        <w:rPr>
          <w:lang w:eastAsia="x-none"/>
        </w:rPr>
        <w:t>tırım</w:t>
      </w:r>
      <w:r w:rsidR="00E93FF0" w:rsidRPr="00487E15">
        <w:rPr>
          <w:lang w:eastAsia="x-none"/>
        </w:rPr>
        <w:t>cıya teslim eder.</w:t>
      </w:r>
      <w:r w:rsidR="00267C6A" w:rsidRPr="00267C6A">
        <w:rPr>
          <w:lang w:eastAsia="x-none"/>
        </w:rPr>
        <w:t xml:space="preserve"> </w:t>
      </w:r>
      <w:r w:rsidR="00267C6A" w:rsidRPr="00487E15">
        <w:rPr>
          <w:lang w:eastAsia="x-none"/>
        </w:rPr>
        <w:t>Yükleniciler makine ekipman teminini eksiksiz olarak yaparlar.</w:t>
      </w:r>
    </w:p>
    <w:p w14:paraId="0F708CEC" w14:textId="77777777" w:rsidR="00E93FF0" w:rsidRPr="00487E15" w:rsidRDefault="00E93FF0" w:rsidP="00D1556E">
      <w:pPr>
        <w:pStyle w:val="NormalWeb"/>
        <w:numPr>
          <w:ilvl w:val="0"/>
          <w:numId w:val="55"/>
        </w:numPr>
        <w:shd w:val="clear" w:color="auto" w:fill="FFFFFF"/>
        <w:spacing w:line="276" w:lineRule="auto"/>
        <w:jc w:val="both"/>
        <w:textAlignment w:val="baseline"/>
        <w:rPr>
          <w:lang w:eastAsia="x-none"/>
        </w:rPr>
      </w:pPr>
      <w:r w:rsidRPr="00487E15">
        <w:rPr>
          <w:lang w:eastAsia="x-none"/>
        </w:rPr>
        <w:t>Yükleniciler faturayı ve diğer belgeleri ya</w:t>
      </w:r>
      <w:r>
        <w:rPr>
          <w:lang w:eastAsia="x-none"/>
        </w:rPr>
        <w:t>tırım</w:t>
      </w:r>
      <w:r w:rsidRPr="00487E15">
        <w:rPr>
          <w:lang w:eastAsia="x-none"/>
        </w:rPr>
        <w:t>cıya teslim eder.</w:t>
      </w:r>
    </w:p>
    <w:p w14:paraId="6BDAF659" w14:textId="77777777" w:rsidR="00E93FF0" w:rsidRPr="00487E15" w:rsidRDefault="00E93FF0" w:rsidP="00D1556E">
      <w:pPr>
        <w:pStyle w:val="NormalWeb"/>
        <w:numPr>
          <w:ilvl w:val="0"/>
          <w:numId w:val="55"/>
        </w:numPr>
        <w:shd w:val="clear" w:color="auto" w:fill="FFFFFF"/>
        <w:spacing w:line="276" w:lineRule="auto"/>
        <w:jc w:val="both"/>
        <w:textAlignment w:val="baseline"/>
        <w:rPr>
          <w:lang w:eastAsia="x-none"/>
        </w:rPr>
      </w:pPr>
      <w:r w:rsidRPr="00487E15">
        <w:rPr>
          <w:lang w:eastAsia="x-none"/>
        </w:rPr>
        <w:t>Ya</w:t>
      </w:r>
      <w:r>
        <w:rPr>
          <w:lang w:eastAsia="x-none"/>
        </w:rPr>
        <w:t>tırım</w:t>
      </w:r>
      <w:r w:rsidRPr="00487E15">
        <w:rPr>
          <w:lang w:eastAsia="x-none"/>
        </w:rPr>
        <w:t>cı, İlçe Tarım ve Orman Müdürlüğündeki ÇDE’ye makine ekipman alımı işinin bittiğini haber verir.</w:t>
      </w:r>
    </w:p>
    <w:p w14:paraId="4A29B283" w14:textId="77777777" w:rsidR="00E93FF0" w:rsidRPr="00B9098E" w:rsidRDefault="00E93FF0" w:rsidP="00D1556E">
      <w:pPr>
        <w:pStyle w:val="ListeParagraf"/>
        <w:numPr>
          <w:ilvl w:val="0"/>
          <w:numId w:val="55"/>
        </w:numPr>
        <w:spacing w:line="276" w:lineRule="auto"/>
        <w:jc w:val="both"/>
        <w:rPr>
          <w:lang w:eastAsia="x-none"/>
        </w:rPr>
      </w:pPr>
      <w:r w:rsidRPr="00B9098E">
        <w:rPr>
          <w:lang w:eastAsia="x-none"/>
        </w:rPr>
        <w:t xml:space="preserve">İlçedeki ÇDE personeli ve İPYB personeli </w:t>
      </w:r>
      <w:r>
        <w:rPr>
          <w:lang w:eastAsia="x-none"/>
        </w:rPr>
        <w:t>makine ekipmanı</w:t>
      </w:r>
      <w:r w:rsidRPr="00B9098E">
        <w:rPr>
          <w:lang w:eastAsia="x-none"/>
        </w:rPr>
        <w:t xml:space="preserve"> yerinde görerek tüm belgeleri inceler ve tüm işler eksiksiz ve şartnamelere uygun ise Girdi Alımları ve Tesis Tespit Tutanağı hazırlar.</w:t>
      </w:r>
    </w:p>
    <w:p w14:paraId="3CB220EF" w14:textId="77777777" w:rsidR="00E93FF0" w:rsidRPr="00487E15" w:rsidRDefault="00E93FF0" w:rsidP="00D1556E">
      <w:pPr>
        <w:pStyle w:val="NormalWeb"/>
        <w:numPr>
          <w:ilvl w:val="0"/>
          <w:numId w:val="55"/>
        </w:numPr>
        <w:shd w:val="clear" w:color="auto" w:fill="FFFFFF"/>
        <w:spacing w:line="276" w:lineRule="auto"/>
        <w:jc w:val="both"/>
        <w:textAlignment w:val="baseline"/>
        <w:rPr>
          <w:lang w:eastAsia="x-none"/>
        </w:rPr>
      </w:pPr>
      <w:r w:rsidRPr="00487E15">
        <w:rPr>
          <w:lang w:eastAsia="x-none"/>
        </w:rPr>
        <w:t>Y</w:t>
      </w:r>
      <w:r>
        <w:rPr>
          <w:lang w:eastAsia="x-none"/>
        </w:rPr>
        <w:t>üklenici</w:t>
      </w:r>
      <w:r w:rsidRPr="00487E15">
        <w:rPr>
          <w:lang w:eastAsia="x-none"/>
        </w:rPr>
        <w:t xml:space="preserve"> SGK ve vergi bor</w:t>
      </w:r>
      <w:r>
        <w:rPr>
          <w:lang w:eastAsia="x-none"/>
        </w:rPr>
        <w:t>cunun</w:t>
      </w:r>
      <w:r w:rsidRPr="00487E15">
        <w:rPr>
          <w:lang w:eastAsia="x-none"/>
        </w:rPr>
        <w:t xml:space="preserve"> olmadığına, ya</w:t>
      </w:r>
      <w:r>
        <w:rPr>
          <w:lang w:eastAsia="x-none"/>
        </w:rPr>
        <w:t>tırım</w:t>
      </w:r>
      <w:r w:rsidRPr="00487E15">
        <w:rPr>
          <w:lang w:eastAsia="x-none"/>
        </w:rPr>
        <w:t>cı ise vergi borcunun olmadığına dair belgeleri temin eder.</w:t>
      </w:r>
    </w:p>
    <w:p w14:paraId="18A64665" w14:textId="77777777" w:rsidR="00E93FF0" w:rsidRDefault="00E93FF0" w:rsidP="00D1556E">
      <w:pPr>
        <w:pStyle w:val="NormalWeb"/>
        <w:numPr>
          <w:ilvl w:val="0"/>
          <w:numId w:val="55"/>
        </w:numPr>
        <w:shd w:val="clear" w:color="auto" w:fill="FFFFFF"/>
        <w:spacing w:line="276" w:lineRule="auto"/>
        <w:jc w:val="both"/>
        <w:textAlignment w:val="baseline"/>
        <w:rPr>
          <w:lang w:eastAsia="x-none"/>
        </w:rPr>
      </w:pPr>
      <w:r w:rsidRPr="00487E15">
        <w:rPr>
          <w:lang w:eastAsia="x-none"/>
        </w:rPr>
        <w:t>Ya</w:t>
      </w:r>
      <w:r>
        <w:rPr>
          <w:lang w:eastAsia="x-none"/>
        </w:rPr>
        <w:t>tırımcı</w:t>
      </w:r>
      <w:r w:rsidRPr="00487E15">
        <w:rPr>
          <w:lang w:eastAsia="x-none"/>
        </w:rPr>
        <w:t xml:space="preserve"> Hibe Ödemesi Talep Belgesini düzenler, ekine Teslim Tesellüm Belgesini, fatura</w:t>
      </w:r>
      <w:r w:rsidR="00E462BC">
        <w:rPr>
          <w:lang w:eastAsia="x-none"/>
        </w:rPr>
        <w:t>y</w:t>
      </w:r>
      <w:r w:rsidRPr="00487E15">
        <w:rPr>
          <w:lang w:eastAsia="x-none"/>
        </w:rPr>
        <w:t>ı, dekontları, yükleniciyle yaptığı Uygulama Sözleşmesini ve SGK ile vergi borçlarının olmadığına dair belgeleri koyarak İlçe Tarım ve Orman Müdürlüğüne teslim eder.</w:t>
      </w:r>
    </w:p>
    <w:p w14:paraId="7744B79B" w14:textId="2FD8B0E1" w:rsidR="0044067C" w:rsidRDefault="00E93FF0" w:rsidP="0044067C">
      <w:pPr>
        <w:pStyle w:val="ListeParagraf"/>
        <w:numPr>
          <w:ilvl w:val="0"/>
          <w:numId w:val="55"/>
        </w:numPr>
        <w:spacing w:line="276" w:lineRule="auto"/>
        <w:jc w:val="both"/>
        <w:rPr>
          <w:lang w:eastAsia="x-none"/>
        </w:rPr>
      </w:pPr>
      <w:r w:rsidRPr="0054029A">
        <w:rPr>
          <w:lang w:eastAsia="x-none"/>
        </w:rPr>
        <w:t>Ödemeler, İlçe Müdürlüklerinin tüm dosya içeriğini İPYB’ye göndermesinin ardından, dosya üzerindeki incelemeler tamamlandıktan sonra EPDB’nin onayı ile UNDP tarafından yatırımcının hesabına gönderilmek suretiyle yapılır.</w:t>
      </w:r>
      <w:bookmarkStart w:id="0" w:name="_GoBack"/>
      <w:bookmarkEnd w:id="0"/>
    </w:p>
    <w:sectPr w:rsidR="0044067C" w:rsidSect="00D57544">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B7E6E" w14:textId="77777777" w:rsidR="005835BA" w:rsidRDefault="005835BA" w:rsidP="00D57544">
      <w:r>
        <w:separator/>
      </w:r>
    </w:p>
  </w:endnote>
  <w:endnote w:type="continuationSeparator" w:id="0">
    <w:p w14:paraId="5F98D363" w14:textId="77777777" w:rsidR="005835BA" w:rsidRDefault="005835BA"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783569"/>
      <w:docPartObj>
        <w:docPartGallery w:val="Page Numbers (Bottom of Page)"/>
        <w:docPartUnique/>
      </w:docPartObj>
    </w:sdtPr>
    <w:sdtEndPr/>
    <w:sdtContent>
      <w:p w14:paraId="441DFA82" w14:textId="3B05936C" w:rsidR="00177320" w:rsidRDefault="00177320">
        <w:pPr>
          <w:pStyle w:val="AltBilgi"/>
          <w:jc w:val="center"/>
        </w:pPr>
        <w:r>
          <w:fldChar w:fldCharType="begin"/>
        </w:r>
        <w:r>
          <w:instrText>PAGE   \* MERGEFORMAT</w:instrText>
        </w:r>
        <w:r>
          <w:fldChar w:fldCharType="separate"/>
        </w:r>
        <w:r w:rsidR="00852890" w:rsidRPr="00852890">
          <w:rPr>
            <w:noProof/>
            <w:lang w:val="tr-TR"/>
          </w:rPr>
          <w:t>3</w:t>
        </w:r>
        <w:r>
          <w:fldChar w:fldCharType="end"/>
        </w:r>
      </w:p>
    </w:sdtContent>
  </w:sdt>
  <w:p w14:paraId="777371B7" w14:textId="0180C54E" w:rsidR="00956943" w:rsidRDefault="00956943" w:rsidP="00CA26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FE2E" w14:textId="77777777" w:rsidR="005835BA" w:rsidRDefault="005835BA" w:rsidP="00D57544">
      <w:r>
        <w:separator/>
      </w:r>
    </w:p>
  </w:footnote>
  <w:footnote w:type="continuationSeparator" w:id="0">
    <w:p w14:paraId="00BDFA18" w14:textId="77777777" w:rsidR="005835BA" w:rsidRDefault="005835BA" w:rsidP="00D57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1B2" w14:textId="77777777" w:rsidR="00956943" w:rsidRDefault="00956943">
    <w:pPr>
      <w:pStyle w:val="stBilgi"/>
      <w:rPr>
        <w:noProof/>
        <w:lang w:val="tr-TR"/>
      </w:rPr>
    </w:pPr>
    <w:r w:rsidRPr="00A47F87">
      <w:rPr>
        <w:noProof/>
        <w:lang w:val="tr-TR"/>
      </w:rPr>
      <w:drawing>
        <wp:inline distT="0" distB="0" distL="0" distR="0" wp14:anchorId="060E8E4C" wp14:editId="7775A24B">
          <wp:extent cx="922352" cy="922352"/>
          <wp:effectExtent l="0" t="0" r="0" b="0"/>
          <wp:docPr id="24" name="Resim 24"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89" cy="928489"/>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76E00949" wp14:editId="0BD1210C">
          <wp:extent cx="904875" cy="935376"/>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14:paraId="46F37AE5" w14:textId="77777777" w:rsidR="00956943" w:rsidRDefault="0095694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99D6168A"/>
    <w:lvl w:ilvl="0" w:tplc="041F000F">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1"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24F6E8C"/>
    <w:multiLevelType w:val="hybridMultilevel"/>
    <w:tmpl w:val="9210F8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5"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8"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9"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40D20396"/>
    <w:multiLevelType w:val="hybridMultilevel"/>
    <w:tmpl w:val="6778E17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15:restartNumberingAfterBreak="0">
    <w:nsid w:val="493D5C36"/>
    <w:multiLevelType w:val="hybridMultilevel"/>
    <w:tmpl w:val="BC78BF4A"/>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A751D5C"/>
    <w:multiLevelType w:val="hybridMultilevel"/>
    <w:tmpl w:val="5EB85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1"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2"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DD6146"/>
    <w:multiLevelType w:val="hybridMultilevel"/>
    <w:tmpl w:val="05E0D2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6"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54614B4B"/>
    <w:multiLevelType w:val="multilevel"/>
    <w:tmpl w:val="7408D116"/>
    <w:lvl w:ilvl="0">
      <w:start w:val="1"/>
      <w:numFmt w:val="decimal"/>
      <w:lvlText w:val="%1."/>
      <w:lvlJc w:val="left"/>
      <w:pPr>
        <w:ind w:left="567" w:hanging="567"/>
      </w:pPr>
      <w:rPr>
        <w:rFonts w:hint="default"/>
        <w:b/>
        <w:i w:val="0"/>
        <w:color w:val="auto"/>
        <w:sz w:val="24"/>
        <w:szCs w:val="24"/>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58"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54934345"/>
    <w:multiLevelType w:val="hybridMultilevel"/>
    <w:tmpl w:val="EF60C0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CA03E26"/>
    <w:multiLevelType w:val="hybridMultilevel"/>
    <w:tmpl w:val="0062202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8"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F2E25FB"/>
    <w:multiLevelType w:val="hybridMultilevel"/>
    <w:tmpl w:val="87926C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685C5744"/>
    <w:multiLevelType w:val="hybridMultilevel"/>
    <w:tmpl w:val="2506BD90"/>
    <w:lvl w:ilvl="0" w:tplc="E04AFAA8">
      <w:start w:val="1"/>
      <w:numFmt w:val="upperLetter"/>
      <w:lvlText w:val="%1."/>
      <w:lvlJc w:val="left"/>
      <w:pPr>
        <w:tabs>
          <w:tab w:val="num" w:pos="4755"/>
        </w:tabs>
        <w:ind w:left="4755"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15:restartNumberingAfterBreak="0">
    <w:nsid w:val="69F530D8"/>
    <w:multiLevelType w:val="hybridMultilevel"/>
    <w:tmpl w:val="4F56F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79"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B7B0017"/>
    <w:multiLevelType w:val="hybridMultilevel"/>
    <w:tmpl w:val="717AB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8"/>
  </w:num>
  <w:num w:numId="2">
    <w:abstractNumId w:val="1"/>
  </w:num>
  <w:num w:numId="3">
    <w:abstractNumId w:val="0"/>
  </w:num>
  <w:num w:numId="4">
    <w:abstractNumId w:val="22"/>
  </w:num>
  <w:num w:numId="5">
    <w:abstractNumId w:val="2"/>
  </w:num>
  <w:num w:numId="6">
    <w:abstractNumId w:val="37"/>
  </w:num>
  <w:num w:numId="7">
    <w:abstractNumId w:val="58"/>
  </w:num>
  <w:num w:numId="8">
    <w:abstractNumId w:val="14"/>
  </w:num>
  <w:num w:numId="9">
    <w:abstractNumId w:val="27"/>
  </w:num>
  <w:num w:numId="10">
    <w:abstractNumId w:val="24"/>
  </w:num>
  <w:num w:numId="11">
    <w:abstractNumId w:val="30"/>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9"/>
  </w:num>
  <w:num w:numId="24">
    <w:abstractNumId w:val="20"/>
  </w:num>
  <w:num w:numId="25">
    <w:abstractNumId w:val="25"/>
  </w:num>
  <w:num w:numId="26">
    <w:abstractNumId w:val="40"/>
  </w:num>
  <w:num w:numId="27">
    <w:abstractNumId w:val="82"/>
  </w:num>
  <w:num w:numId="28">
    <w:abstractNumId w:val="39"/>
  </w:num>
  <w:num w:numId="29">
    <w:abstractNumId w:val="73"/>
  </w:num>
  <w:num w:numId="30">
    <w:abstractNumId w:val="62"/>
  </w:num>
  <w:num w:numId="31">
    <w:abstractNumId w:val="48"/>
  </w:num>
  <w:num w:numId="32">
    <w:abstractNumId w:val="26"/>
  </w:num>
  <w:num w:numId="33">
    <w:abstractNumId w:val="52"/>
  </w:num>
  <w:num w:numId="34">
    <w:abstractNumId w:val="36"/>
  </w:num>
  <w:num w:numId="35">
    <w:abstractNumId w:val="45"/>
  </w:num>
  <w:num w:numId="36">
    <w:abstractNumId w:val="86"/>
  </w:num>
  <w:num w:numId="37">
    <w:abstractNumId w:val="85"/>
  </w:num>
  <w:num w:numId="38">
    <w:abstractNumId w:val="41"/>
  </w:num>
  <w:num w:numId="39">
    <w:abstractNumId w:val="31"/>
  </w:num>
  <w:num w:numId="40">
    <w:abstractNumId w:val="79"/>
  </w:num>
  <w:num w:numId="41">
    <w:abstractNumId w:val="16"/>
  </w:num>
  <w:num w:numId="42">
    <w:abstractNumId w:val="71"/>
  </w:num>
  <w:num w:numId="43">
    <w:abstractNumId w:val="44"/>
  </w:num>
  <w:num w:numId="44">
    <w:abstractNumId w:val="74"/>
  </w:num>
  <w:num w:numId="45">
    <w:abstractNumId w:val="53"/>
  </w:num>
  <w:num w:numId="46">
    <w:abstractNumId w:val="65"/>
  </w:num>
  <w:num w:numId="47">
    <w:abstractNumId w:val="69"/>
  </w:num>
  <w:num w:numId="48">
    <w:abstractNumId w:val="15"/>
  </w:num>
  <w:num w:numId="49">
    <w:abstractNumId w:val="35"/>
  </w:num>
  <w:num w:numId="50">
    <w:abstractNumId w:val="61"/>
  </w:num>
  <w:num w:numId="51">
    <w:abstractNumId w:val="63"/>
  </w:num>
  <w:num w:numId="52">
    <w:abstractNumId w:val="80"/>
  </w:num>
  <w:num w:numId="53">
    <w:abstractNumId w:val="76"/>
  </w:num>
  <w:num w:numId="54">
    <w:abstractNumId w:val="56"/>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2"/>
  </w:num>
  <w:num w:numId="58">
    <w:abstractNumId w:val="42"/>
  </w:num>
  <w:num w:numId="59">
    <w:abstractNumId w:val="18"/>
  </w:num>
  <w:num w:numId="60">
    <w:abstractNumId w:val="19"/>
  </w:num>
  <w:num w:numId="61">
    <w:abstractNumId w:val="21"/>
  </w:num>
  <w:num w:numId="62">
    <w:abstractNumId w:val="23"/>
  </w:num>
  <w:num w:numId="63">
    <w:abstractNumId w:val="34"/>
  </w:num>
  <w:num w:numId="64">
    <w:abstractNumId w:val="38"/>
  </w:num>
  <w:num w:numId="65">
    <w:abstractNumId w:val="46"/>
  </w:num>
  <w:num w:numId="66">
    <w:abstractNumId w:val="50"/>
  </w:num>
  <w:num w:numId="67">
    <w:abstractNumId w:val="51"/>
  </w:num>
  <w:num w:numId="68">
    <w:abstractNumId w:val="54"/>
  </w:num>
  <w:num w:numId="69">
    <w:abstractNumId w:val="60"/>
  </w:num>
  <w:num w:numId="70">
    <w:abstractNumId w:val="64"/>
  </w:num>
  <w:num w:numId="71">
    <w:abstractNumId w:val="66"/>
  </w:num>
  <w:num w:numId="72">
    <w:abstractNumId w:val="68"/>
  </w:num>
  <w:num w:numId="73">
    <w:abstractNumId w:val="72"/>
  </w:num>
  <w:num w:numId="74">
    <w:abstractNumId w:val="75"/>
  </w:num>
  <w:num w:numId="75">
    <w:abstractNumId w:val="81"/>
  </w:num>
  <w:num w:numId="76">
    <w:abstractNumId w:val="84"/>
  </w:num>
  <w:num w:numId="77">
    <w:abstractNumId w:val="70"/>
  </w:num>
  <w:num w:numId="78">
    <w:abstractNumId w:val="83"/>
  </w:num>
  <w:num w:numId="79">
    <w:abstractNumId w:val="28"/>
  </w:num>
  <w:num w:numId="80">
    <w:abstractNumId w:val="67"/>
  </w:num>
  <w:num w:numId="81">
    <w:abstractNumId w:val="43"/>
  </w:num>
  <w:num w:numId="82">
    <w:abstractNumId w:val="55"/>
  </w:num>
  <w:num w:numId="83">
    <w:abstractNumId w:val="47"/>
  </w:num>
  <w:num w:numId="84">
    <w:abstractNumId w:val="57"/>
  </w:num>
  <w:num w:numId="85">
    <w:abstractNumId w:val="49"/>
  </w:num>
  <w:num w:numId="86">
    <w:abstractNumId w:val="59"/>
  </w:num>
  <w:num w:numId="87">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1F71"/>
    <w:rsid w:val="00003293"/>
    <w:rsid w:val="00003B5E"/>
    <w:rsid w:val="00005E8E"/>
    <w:rsid w:val="000074D4"/>
    <w:rsid w:val="0001013F"/>
    <w:rsid w:val="000129AD"/>
    <w:rsid w:val="00013243"/>
    <w:rsid w:val="00015933"/>
    <w:rsid w:val="00015986"/>
    <w:rsid w:val="0002246E"/>
    <w:rsid w:val="00035250"/>
    <w:rsid w:val="00041370"/>
    <w:rsid w:val="0004151F"/>
    <w:rsid w:val="00042346"/>
    <w:rsid w:val="0004359C"/>
    <w:rsid w:val="000435AC"/>
    <w:rsid w:val="00046176"/>
    <w:rsid w:val="00050B81"/>
    <w:rsid w:val="00052C21"/>
    <w:rsid w:val="00053041"/>
    <w:rsid w:val="00053674"/>
    <w:rsid w:val="0005456F"/>
    <w:rsid w:val="00054D7F"/>
    <w:rsid w:val="00055308"/>
    <w:rsid w:val="00056BDE"/>
    <w:rsid w:val="00056DC0"/>
    <w:rsid w:val="00060070"/>
    <w:rsid w:val="00060470"/>
    <w:rsid w:val="00063555"/>
    <w:rsid w:val="00064ABD"/>
    <w:rsid w:val="00065F6F"/>
    <w:rsid w:val="00071E40"/>
    <w:rsid w:val="00077147"/>
    <w:rsid w:val="00080191"/>
    <w:rsid w:val="00081F7F"/>
    <w:rsid w:val="00082C8F"/>
    <w:rsid w:val="00084B0E"/>
    <w:rsid w:val="000854A6"/>
    <w:rsid w:val="00086CB1"/>
    <w:rsid w:val="000902A4"/>
    <w:rsid w:val="00093655"/>
    <w:rsid w:val="00094566"/>
    <w:rsid w:val="00096655"/>
    <w:rsid w:val="000A254A"/>
    <w:rsid w:val="000A34A4"/>
    <w:rsid w:val="000A731E"/>
    <w:rsid w:val="000B0DB5"/>
    <w:rsid w:val="000B1568"/>
    <w:rsid w:val="000B3ED3"/>
    <w:rsid w:val="000B564A"/>
    <w:rsid w:val="000B67A2"/>
    <w:rsid w:val="000B767D"/>
    <w:rsid w:val="000B7D87"/>
    <w:rsid w:val="000C0B62"/>
    <w:rsid w:val="000C1BE7"/>
    <w:rsid w:val="000C2DFB"/>
    <w:rsid w:val="000C578A"/>
    <w:rsid w:val="000D0D33"/>
    <w:rsid w:val="000D1E83"/>
    <w:rsid w:val="000D26A2"/>
    <w:rsid w:val="000D4675"/>
    <w:rsid w:val="000D5B76"/>
    <w:rsid w:val="000D5C98"/>
    <w:rsid w:val="000E0F41"/>
    <w:rsid w:val="000E1A6B"/>
    <w:rsid w:val="000E3A0D"/>
    <w:rsid w:val="000E40ED"/>
    <w:rsid w:val="000E40EE"/>
    <w:rsid w:val="000E61D4"/>
    <w:rsid w:val="000E7151"/>
    <w:rsid w:val="000F0EE8"/>
    <w:rsid w:val="000F2985"/>
    <w:rsid w:val="000F3508"/>
    <w:rsid w:val="000F4280"/>
    <w:rsid w:val="000F6EBE"/>
    <w:rsid w:val="00100AD1"/>
    <w:rsid w:val="001018D9"/>
    <w:rsid w:val="00103024"/>
    <w:rsid w:val="00105411"/>
    <w:rsid w:val="00106146"/>
    <w:rsid w:val="00106218"/>
    <w:rsid w:val="00116D13"/>
    <w:rsid w:val="00123703"/>
    <w:rsid w:val="00124515"/>
    <w:rsid w:val="00127461"/>
    <w:rsid w:val="00127903"/>
    <w:rsid w:val="00127A65"/>
    <w:rsid w:val="00130181"/>
    <w:rsid w:val="001314D5"/>
    <w:rsid w:val="0013169A"/>
    <w:rsid w:val="0013185F"/>
    <w:rsid w:val="00132D81"/>
    <w:rsid w:val="00137400"/>
    <w:rsid w:val="0014250F"/>
    <w:rsid w:val="001429AB"/>
    <w:rsid w:val="001430E4"/>
    <w:rsid w:val="001434CB"/>
    <w:rsid w:val="00144B69"/>
    <w:rsid w:val="001452B4"/>
    <w:rsid w:val="0014553A"/>
    <w:rsid w:val="00146F57"/>
    <w:rsid w:val="00154623"/>
    <w:rsid w:val="001546AB"/>
    <w:rsid w:val="00154C69"/>
    <w:rsid w:val="00155897"/>
    <w:rsid w:val="00155FCA"/>
    <w:rsid w:val="001566DF"/>
    <w:rsid w:val="00157B89"/>
    <w:rsid w:val="0016075C"/>
    <w:rsid w:val="00160DC7"/>
    <w:rsid w:val="0016183A"/>
    <w:rsid w:val="00163557"/>
    <w:rsid w:val="00163C84"/>
    <w:rsid w:val="00164B70"/>
    <w:rsid w:val="0016676B"/>
    <w:rsid w:val="00171A1E"/>
    <w:rsid w:val="00172CCD"/>
    <w:rsid w:val="0017371A"/>
    <w:rsid w:val="00173E3E"/>
    <w:rsid w:val="00174D08"/>
    <w:rsid w:val="00176FE9"/>
    <w:rsid w:val="00177320"/>
    <w:rsid w:val="001778E2"/>
    <w:rsid w:val="00183884"/>
    <w:rsid w:val="00184737"/>
    <w:rsid w:val="00185468"/>
    <w:rsid w:val="00185616"/>
    <w:rsid w:val="00186E64"/>
    <w:rsid w:val="001949EE"/>
    <w:rsid w:val="00194D4C"/>
    <w:rsid w:val="00195B07"/>
    <w:rsid w:val="001A1B49"/>
    <w:rsid w:val="001A1D77"/>
    <w:rsid w:val="001A21DA"/>
    <w:rsid w:val="001A3F08"/>
    <w:rsid w:val="001A6C2C"/>
    <w:rsid w:val="001A7B09"/>
    <w:rsid w:val="001B1E62"/>
    <w:rsid w:val="001C11FF"/>
    <w:rsid w:val="001C4499"/>
    <w:rsid w:val="001C4636"/>
    <w:rsid w:val="001C554C"/>
    <w:rsid w:val="001D1D00"/>
    <w:rsid w:val="001D26C7"/>
    <w:rsid w:val="001D29D9"/>
    <w:rsid w:val="001D410D"/>
    <w:rsid w:val="001D771F"/>
    <w:rsid w:val="001E1E94"/>
    <w:rsid w:val="001E29E0"/>
    <w:rsid w:val="001E3621"/>
    <w:rsid w:val="001E5532"/>
    <w:rsid w:val="001E57A2"/>
    <w:rsid w:val="001E62E1"/>
    <w:rsid w:val="001E7C90"/>
    <w:rsid w:val="001F1A31"/>
    <w:rsid w:val="001F25A2"/>
    <w:rsid w:val="001F2C03"/>
    <w:rsid w:val="001F3250"/>
    <w:rsid w:val="001F3444"/>
    <w:rsid w:val="001F4B54"/>
    <w:rsid w:val="001F57AC"/>
    <w:rsid w:val="001F7E92"/>
    <w:rsid w:val="00200DD2"/>
    <w:rsid w:val="00201A42"/>
    <w:rsid w:val="002026F3"/>
    <w:rsid w:val="00210D59"/>
    <w:rsid w:val="002123C3"/>
    <w:rsid w:val="002138C9"/>
    <w:rsid w:val="00214B29"/>
    <w:rsid w:val="0021563F"/>
    <w:rsid w:val="00215CB9"/>
    <w:rsid w:val="00222865"/>
    <w:rsid w:val="0022302B"/>
    <w:rsid w:val="00223E1B"/>
    <w:rsid w:val="00225C35"/>
    <w:rsid w:val="00231416"/>
    <w:rsid w:val="002364E5"/>
    <w:rsid w:val="0023684D"/>
    <w:rsid w:val="0023764C"/>
    <w:rsid w:val="002430DC"/>
    <w:rsid w:val="002440B7"/>
    <w:rsid w:val="0024446F"/>
    <w:rsid w:val="00247DDB"/>
    <w:rsid w:val="00247FF9"/>
    <w:rsid w:val="00251ABE"/>
    <w:rsid w:val="00252930"/>
    <w:rsid w:val="00253620"/>
    <w:rsid w:val="00254D34"/>
    <w:rsid w:val="00255820"/>
    <w:rsid w:val="0025777E"/>
    <w:rsid w:val="002618FC"/>
    <w:rsid w:val="00263088"/>
    <w:rsid w:val="00263ECD"/>
    <w:rsid w:val="00267C6A"/>
    <w:rsid w:val="0027130E"/>
    <w:rsid w:val="00273CAA"/>
    <w:rsid w:val="00274020"/>
    <w:rsid w:val="0027511D"/>
    <w:rsid w:val="002766D1"/>
    <w:rsid w:val="00276CB5"/>
    <w:rsid w:val="00277590"/>
    <w:rsid w:val="0027773D"/>
    <w:rsid w:val="00280B59"/>
    <w:rsid w:val="0028115E"/>
    <w:rsid w:val="00281375"/>
    <w:rsid w:val="002831AF"/>
    <w:rsid w:val="00283E0E"/>
    <w:rsid w:val="00283FD1"/>
    <w:rsid w:val="00285DA7"/>
    <w:rsid w:val="00291AA5"/>
    <w:rsid w:val="00291DF6"/>
    <w:rsid w:val="00291EE3"/>
    <w:rsid w:val="00292085"/>
    <w:rsid w:val="00292A65"/>
    <w:rsid w:val="00292B76"/>
    <w:rsid w:val="00292D66"/>
    <w:rsid w:val="00293C98"/>
    <w:rsid w:val="00294591"/>
    <w:rsid w:val="0029491E"/>
    <w:rsid w:val="0029658E"/>
    <w:rsid w:val="00297CDF"/>
    <w:rsid w:val="002A0AF3"/>
    <w:rsid w:val="002A0BCA"/>
    <w:rsid w:val="002A24F4"/>
    <w:rsid w:val="002A453A"/>
    <w:rsid w:val="002A655F"/>
    <w:rsid w:val="002B1A6D"/>
    <w:rsid w:val="002B5816"/>
    <w:rsid w:val="002B63AC"/>
    <w:rsid w:val="002B6FEC"/>
    <w:rsid w:val="002B7B7B"/>
    <w:rsid w:val="002C0021"/>
    <w:rsid w:val="002C23DD"/>
    <w:rsid w:val="002C26A2"/>
    <w:rsid w:val="002C2E69"/>
    <w:rsid w:val="002C35D3"/>
    <w:rsid w:val="002C49A5"/>
    <w:rsid w:val="002C6D96"/>
    <w:rsid w:val="002C7135"/>
    <w:rsid w:val="002C7BC6"/>
    <w:rsid w:val="002D17F5"/>
    <w:rsid w:val="002D25D6"/>
    <w:rsid w:val="002D37FE"/>
    <w:rsid w:val="002D4003"/>
    <w:rsid w:val="002D4585"/>
    <w:rsid w:val="002D4719"/>
    <w:rsid w:val="002D6CAD"/>
    <w:rsid w:val="002E1592"/>
    <w:rsid w:val="002E2CDC"/>
    <w:rsid w:val="002E449B"/>
    <w:rsid w:val="002F0F10"/>
    <w:rsid w:val="002F79A1"/>
    <w:rsid w:val="003007FB"/>
    <w:rsid w:val="0030118C"/>
    <w:rsid w:val="00301343"/>
    <w:rsid w:val="00301FAB"/>
    <w:rsid w:val="00302AA7"/>
    <w:rsid w:val="00306377"/>
    <w:rsid w:val="00306945"/>
    <w:rsid w:val="00307107"/>
    <w:rsid w:val="00307C95"/>
    <w:rsid w:val="00310207"/>
    <w:rsid w:val="003104FE"/>
    <w:rsid w:val="003108AE"/>
    <w:rsid w:val="00311884"/>
    <w:rsid w:val="00311A4F"/>
    <w:rsid w:val="00313CBA"/>
    <w:rsid w:val="00314C5F"/>
    <w:rsid w:val="003172BD"/>
    <w:rsid w:val="003228BA"/>
    <w:rsid w:val="00323E98"/>
    <w:rsid w:val="003247E9"/>
    <w:rsid w:val="003272B2"/>
    <w:rsid w:val="003277E1"/>
    <w:rsid w:val="00331776"/>
    <w:rsid w:val="00332504"/>
    <w:rsid w:val="003347D4"/>
    <w:rsid w:val="00334F68"/>
    <w:rsid w:val="003351F7"/>
    <w:rsid w:val="00336453"/>
    <w:rsid w:val="00337241"/>
    <w:rsid w:val="0034091C"/>
    <w:rsid w:val="0034098E"/>
    <w:rsid w:val="00340DAB"/>
    <w:rsid w:val="00344C0D"/>
    <w:rsid w:val="003468AB"/>
    <w:rsid w:val="003504E3"/>
    <w:rsid w:val="00351C6B"/>
    <w:rsid w:val="00351F67"/>
    <w:rsid w:val="003544BC"/>
    <w:rsid w:val="00355CAB"/>
    <w:rsid w:val="00355F1A"/>
    <w:rsid w:val="00361395"/>
    <w:rsid w:val="00362EAA"/>
    <w:rsid w:val="00362EDC"/>
    <w:rsid w:val="00363148"/>
    <w:rsid w:val="003645BC"/>
    <w:rsid w:val="003657D7"/>
    <w:rsid w:val="0036746E"/>
    <w:rsid w:val="00370824"/>
    <w:rsid w:val="00372135"/>
    <w:rsid w:val="003747D4"/>
    <w:rsid w:val="00374AED"/>
    <w:rsid w:val="00374CEA"/>
    <w:rsid w:val="003751F9"/>
    <w:rsid w:val="0037540A"/>
    <w:rsid w:val="00380824"/>
    <w:rsid w:val="00380F9B"/>
    <w:rsid w:val="003825D7"/>
    <w:rsid w:val="003844F7"/>
    <w:rsid w:val="00386273"/>
    <w:rsid w:val="0038749C"/>
    <w:rsid w:val="00390200"/>
    <w:rsid w:val="00393651"/>
    <w:rsid w:val="00394EC9"/>
    <w:rsid w:val="00395114"/>
    <w:rsid w:val="00395169"/>
    <w:rsid w:val="00395AD3"/>
    <w:rsid w:val="00395AE7"/>
    <w:rsid w:val="003970CF"/>
    <w:rsid w:val="00397C74"/>
    <w:rsid w:val="003A03F5"/>
    <w:rsid w:val="003A06CA"/>
    <w:rsid w:val="003A0B12"/>
    <w:rsid w:val="003A3781"/>
    <w:rsid w:val="003A4C6A"/>
    <w:rsid w:val="003A645C"/>
    <w:rsid w:val="003A6DA9"/>
    <w:rsid w:val="003B0370"/>
    <w:rsid w:val="003B0B67"/>
    <w:rsid w:val="003B4A3C"/>
    <w:rsid w:val="003B5F53"/>
    <w:rsid w:val="003B5FA1"/>
    <w:rsid w:val="003B7C24"/>
    <w:rsid w:val="003B7EAF"/>
    <w:rsid w:val="003B7F12"/>
    <w:rsid w:val="003C10D4"/>
    <w:rsid w:val="003C6034"/>
    <w:rsid w:val="003C6630"/>
    <w:rsid w:val="003C7004"/>
    <w:rsid w:val="003D19C4"/>
    <w:rsid w:val="003D20A7"/>
    <w:rsid w:val="003D6B2A"/>
    <w:rsid w:val="003E158A"/>
    <w:rsid w:val="003E1FE5"/>
    <w:rsid w:val="003E45CF"/>
    <w:rsid w:val="003E6059"/>
    <w:rsid w:val="003E6BF2"/>
    <w:rsid w:val="003F025D"/>
    <w:rsid w:val="003F0F7B"/>
    <w:rsid w:val="003F138C"/>
    <w:rsid w:val="003F1D1D"/>
    <w:rsid w:val="003F3C76"/>
    <w:rsid w:val="003F3E71"/>
    <w:rsid w:val="003F4785"/>
    <w:rsid w:val="003F5EDA"/>
    <w:rsid w:val="003F72F2"/>
    <w:rsid w:val="003F7619"/>
    <w:rsid w:val="00400164"/>
    <w:rsid w:val="00400AF1"/>
    <w:rsid w:val="00401A62"/>
    <w:rsid w:val="004021ED"/>
    <w:rsid w:val="004024FD"/>
    <w:rsid w:val="00403B9B"/>
    <w:rsid w:val="00404894"/>
    <w:rsid w:val="00404DE5"/>
    <w:rsid w:val="00405A62"/>
    <w:rsid w:val="004076BD"/>
    <w:rsid w:val="00410AA4"/>
    <w:rsid w:val="0041103C"/>
    <w:rsid w:val="00413650"/>
    <w:rsid w:val="00415090"/>
    <w:rsid w:val="0041692B"/>
    <w:rsid w:val="00416DA1"/>
    <w:rsid w:val="0041786E"/>
    <w:rsid w:val="00417B15"/>
    <w:rsid w:val="00424A21"/>
    <w:rsid w:val="004266CC"/>
    <w:rsid w:val="00426930"/>
    <w:rsid w:val="00426C9C"/>
    <w:rsid w:val="004338B1"/>
    <w:rsid w:val="00436353"/>
    <w:rsid w:val="0044031C"/>
    <w:rsid w:val="0044067C"/>
    <w:rsid w:val="00440AC0"/>
    <w:rsid w:val="004413D4"/>
    <w:rsid w:val="004419F2"/>
    <w:rsid w:val="00441F82"/>
    <w:rsid w:val="0044463E"/>
    <w:rsid w:val="00444DC8"/>
    <w:rsid w:val="00445124"/>
    <w:rsid w:val="00447593"/>
    <w:rsid w:val="004502A4"/>
    <w:rsid w:val="00450E99"/>
    <w:rsid w:val="00451182"/>
    <w:rsid w:val="00451CD4"/>
    <w:rsid w:val="004533C1"/>
    <w:rsid w:val="004533C6"/>
    <w:rsid w:val="00453445"/>
    <w:rsid w:val="00457AB5"/>
    <w:rsid w:val="00465278"/>
    <w:rsid w:val="004707E3"/>
    <w:rsid w:val="004728C7"/>
    <w:rsid w:val="00472DE3"/>
    <w:rsid w:val="004745AA"/>
    <w:rsid w:val="00474DE1"/>
    <w:rsid w:val="00475566"/>
    <w:rsid w:val="00475E74"/>
    <w:rsid w:val="00481FE1"/>
    <w:rsid w:val="0048307E"/>
    <w:rsid w:val="0048352B"/>
    <w:rsid w:val="00486D55"/>
    <w:rsid w:val="004874FD"/>
    <w:rsid w:val="00487E52"/>
    <w:rsid w:val="00491DEF"/>
    <w:rsid w:val="004952A4"/>
    <w:rsid w:val="004A067A"/>
    <w:rsid w:val="004A1EB1"/>
    <w:rsid w:val="004A4036"/>
    <w:rsid w:val="004B024A"/>
    <w:rsid w:val="004B2A22"/>
    <w:rsid w:val="004B446F"/>
    <w:rsid w:val="004B5057"/>
    <w:rsid w:val="004B6C67"/>
    <w:rsid w:val="004C2AA2"/>
    <w:rsid w:val="004C2E21"/>
    <w:rsid w:val="004C54E4"/>
    <w:rsid w:val="004C76E4"/>
    <w:rsid w:val="004D1A74"/>
    <w:rsid w:val="004D1E6C"/>
    <w:rsid w:val="004D302D"/>
    <w:rsid w:val="004D3F39"/>
    <w:rsid w:val="004D6927"/>
    <w:rsid w:val="004E312E"/>
    <w:rsid w:val="004E352F"/>
    <w:rsid w:val="004E3AC3"/>
    <w:rsid w:val="004E3D7F"/>
    <w:rsid w:val="004E65E2"/>
    <w:rsid w:val="004F025D"/>
    <w:rsid w:val="004F06B5"/>
    <w:rsid w:val="004F22DB"/>
    <w:rsid w:val="004F2C05"/>
    <w:rsid w:val="004F36C5"/>
    <w:rsid w:val="004F3CA9"/>
    <w:rsid w:val="004F3D0E"/>
    <w:rsid w:val="004F42F2"/>
    <w:rsid w:val="004F523F"/>
    <w:rsid w:val="004F70EA"/>
    <w:rsid w:val="004F7FED"/>
    <w:rsid w:val="00500D6E"/>
    <w:rsid w:val="00503CDA"/>
    <w:rsid w:val="005044AB"/>
    <w:rsid w:val="00504507"/>
    <w:rsid w:val="00505BA7"/>
    <w:rsid w:val="00506F3A"/>
    <w:rsid w:val="00507321"/>
    <w:rsid w:val="00510F32"/>
    <w:rsid w:val="0051375F"/>
    <w:rsid w:val="00513DBE"/>
    <w:rsid w:val="00514F9C"/>
    <w:rsid w:val="005156FD"/>
    <w:rsid w:val="00517274"/>
    <w:rsid w:val="005218A7"/>
    <w:rsid w:val="005220C8"/>
    <w:rsid w:val="00522134"/>
    <w:rsid w:val="00522D62"/>
    <w:rsid w:val="00523608"/>
    <w:rsid w:val="00526327"/>
    <w:rsid w:val="00531E97"/>
    <w:rsid w:val="00532004"/>
    <w:rsid w:val="00532519"/>
    <w:rsid w:val="00532912"/>
    <w:rsid w:val="0053386C"/>
    <w:rsid w:val="00534076"/>
    <w:rsid w:val="0053432F"/>
    <w:rsid w:val="00534DCC"/>
    <w:rsid w:val="00535EDD"/>
    <w:rsid w:val="00537A79"/>
    <w:rsid w:val="00537DA7"/>
    <w:rsid w:val="00540EC5"/>
    <w:rsid w:val="00541C7B"/>
    <w:rsid w:val="00552294"/>
    <w:rsid w:val="0055427A"/>
    <w:rsid w:val="005561EB"/>
    <w:rsid w:val="005568DA"/>
    <w:rsid w:val="00556F7F"/>
    <w:rsid w:val="0055724D"/>
    <w:rsid w:val="00557749"/>
    <w:rsid w:val="0056092E"/>
    <w:rsid w:val="00562140"/>
    <w:rsid w:val="00562489"/>
    <w:rsid w:val="00562FEC"/>
    <w:rsid w:val="005648FA"/>
    <w:rsid w:val="005650B9"/>
    <w:rsid w:val="00565BC9"/>
    <w:rsid w:val="005678A1"/>
    <w:rsid w:val="005710F8"/>
    <w:rsid w:val="00574634"/>
    <w:rsid w:val="005747AF"/>
    <w:rsid w:val="0057494B"/>
    <w:rsid w:val="005803EB"/>
    <w:rsid w:val="0058149D"/>
    <w:rsid w:val="00581B4F"/>
    <w:rsid w:val="00581E90"/>
    <w:rsid w:val="00582B32"/>
    <w:rsid w:val="00582CFF"/>
    <w:rsid w:val="00582DB0"/>
    <w:rsid w:val="005835BA"/>
    <w:rsid w:val="00584323"/>
    <w:rsid w:val="00585298"/>
    <w:rsid w:val="005855F2"/>
    <w:rsid w:val="00585B9B"/>
    <w:rsid w:val="0058733B"/>
    <w:rsid w:val="00587F35"/>
    <w:rsid w:val="0059162A"/>
    <w:rsid w:val="00592326"/>
    <w:rsid w:val="00592CBE"/>
    <w:rsid w:val="005932A5"/>
    <w:rsid w:val="00593B93"/>
    <w:rsid w:val="00593BEA"/>
    <w:rsid w:val="0059446D"/>
    <w:rsid w:val="00594CD2"/>
    <w:rsid w:val="00596539"/>
    <w:rsid w:val="005A061C"/>
    <w:rsid w:val="005A1DCA"/>
    <w:rsid w:val="005A2DCC"/>
    <w:rsid w:val="005A359E"/>
    <w:rsid w:val="005A49CF"/>
    <w:rsid w:val="005A72D5"/>
    <w:rsid w:val="005A7EFA"/>
    <w:rsid w:val="005B00B4"/>
    <w:rsid w:val="005B0F3D"/>
    <w:rsid w:val="005B166F"/>
    <w:rsid w:val="005B2746"/>
    <w:rsid w:val="005B2A57"/>
    <w:rsid w:val="005B30A3"/>
    <w:rsid w:val="005B4220"/>
    <w:rsid w:val="005B43CF"/>
    <w:rsid w:val="005B5AB7"/>
    <w:rsid w:val="005C01ED"/>
    <w:rsid w:val="005C12C6"/>
    <w:rsid w:val="005C1B72"/>
    <w:rsid w:val="005C496B"/>
    <w:rsid w:val="005C5035"/>
    <w:rsid w:val="005C792E"/>
    <w:rsid w:val="005D0472"/>
    <w:rsid w:val="005D1AA1"/>
    <w:rsid w:val="005D4D59"/>
    <w:rsid w:val="005D510B"/>
    <w:rsid w:val="005D58B3"/>
    <w:rsid w:val="005D5E34"/>
    <w:rsid w:val="005D61B0"/>
    <w:rsid w:val="005D6283"/>
    <w:rsid w:val="005E0536"/>
    <w:rsid w:val="005E11AB"/>
    <w:rsid w:val="005E2BDB"/>
    <w:rsid w:val="005E31B6"/>
    <w:rsid w:val="005E3FB7"/>
    <w:rsid w:val="005E66E0"/>
    <w:rsid w:val="005F1154"/>
    <w:rsid w:val="005F121A"/>
    <w:rsid w:val="005F2E04"/>
    <w:rsid w:val="005F4320"/>
    <w:rsid w:val="005F4E34"/>
    <w:rsid w:val="005F5552"/>
    <w:rsid w:val="005F7EBB"/>
    <w:rsid w:val="00602411"/>
    <w:rsid w:val="00602A18"/>
    <w:rsid w:val="00603449"/>
    <w:rsid w:val="00604A8F"/>
    <w:rsid w:val="0060523B"/>
    <w:rsid w:val="00605D9B"/>
    <w:rsid w:val="0060756E"/>
    <w:rsid w:val="00610894"/>
    <w:rsid w:val="006178FC"/>
    <w:rsid w:val="00620A6E"/>
    <w:rsid w:val="006212B4"/>
    <w:rsid w:val="006217FA"/>
    <w:rsid w:val="00621CAF"/>
    <w:rsid w:val="0062434B"/>
    <w:rsid w:val="00625E34"/>
    <w:rsid w:val="0062688C"/>
    <w:rsid w:val="00627200"/>
    <w:rsid w:val="00630924"/>
    <w:rsid w:val="00632E47"/>
    <w:rsid w:val="0063323A"/>
    <w:rsid w:val="0063753F"/>
    <w:rsid w:val="006375F7"/>
    <w:rsid w:val="00637A03"/>
    <w:rsid w:val="006400E3"/>
    <w:rsid w:val="00643CDE"/>
    <w:rsid w:val="00644E2C"/>
    <w:rsid w:val="00645A91"/>
    <w:rsid w:val="00651812"/>
    <w:rsid w:val="00652CAA"/>
    <w:rsid w:val="00653569"/>
    <w:rsid w:val="00656742"/>
    <w:rsid w:val="0066045F"/>
    <w:rsid w:val="006610FA"/>
    <w:rsid w:val="00661CC7"/>
    <w:rsid w:val="00664B06"/>
    <w:rsid w:val="00664B6D"/>
    <w:rsid w:val="006657C8"/>
    <w:rsid w:val="00667CE8"/>
    <w:rsid w:val="0067133B"/>
    <w:rsid w:val="00671B40"/>
    <w:rsid w:val="00671DBC"/>
    <w:rsid w:val="0067293F"/>
    <w:rsid w:val="006806C8"/>
    <w:rsid w:val="00682C83"/>
    <w:rsid w:val="00685F7D"/>
    <w:rsid w:val="00687509"/>
    <w:rsid w:val="00692882"/>
    <w:rsid w:val="00695601"/>
    <w:rsid w:val="006A0E13"/>
    <w:rsid w:val="006A3124"/>
    <w:rsid w:val="006A46DD"/>
    <w:rsid w:val="006A6540"/>
    <w:rsid w:val="006A6729"/>
    <w:rsid w:val="006A6B9D"/>
    <w:rsid w:val="006A6F20"/>
    <w:rsid w:val="006A7C46"/>
    <w:rsid w:val="006B0741"/>
    <w:rsid w:val="006B0EA6"/>
    <w:rsid w:val="006B1451"/>
    <w:rsid w:val="006B2370"/>
    <w:rsid w:val="006B3866"/>
    <w:rsid w:val="006B44F1"/>
    <w:rsid w:val="006C1577"/>
    <w:rsid w:val="006C18C0"/>
    <w:rsid w:val="006C3AFD"/>
    <w:rsid w:val="006C4BEA"/>
    <w:rsid w:val="006D05C9"/>
    <w:rsid w:val="006D10B8"/>
    <w:rsid w:val="006D4907"/>
    <w:rsid w:val="006D6BB5"/>
    <w:rsid w:val="006D7E03"/>
    <w:rsid w:val="006E07C7"/>
    <w:rsid w:val="006E10D3"/>
    <w:rsid w:val="006E1D00"/>
    <w:rsid w:val="006E3D4C"/>
    <w:rsid w:val="006E4F20"/>
    <w:rsid w:val="006E6215"/>
    <w:rsid w:val="006F05A5"/>
    <w:rsid w:val="006F1537"/>
    <w:rsid w:val="006F2AB7"/>
    <w:rsid w:val="006F3D66"/>
    <w:rsid w:val="006F4ECB"/>
    <w:rsid w:val="00700F49"/>
    <w:rsid w:val="00701B0D"/>
    <w:rsid w:val="007023A7"/>
    <w:rsid w:val="00703510"/>
    <w:rsid w:val="00704B50"/>
    <w:rsid w:val="00705C70"/>
    <w:rsid w:val="00705F8A"/>
    <w:rsid w:val="00711FBC"/>
    <w:rsid w:val="00714BA2"/>
    <w:rsid w:val="00724258"/>
    <w:rsid w:val="007267F5"/>
    <w:rsid w:val="00726F63"/>
    <w:rsid w:val="00727EA0"/>
    <w:rsid w:val="0073233F"/>
    <w:rsid w:val="007334E5"/>
    <w:rsid w:val="00736F8A"/>
    <w:rsid w:val="00741049"/>
    <w:rsid w:val="007420CA"/>
    <w:rsid w:val="0074278C"/>
    <w:rsid w:val="00742A05"/>
    <w:rsid w:val="007432CF"/>
    <w:rsid w:val="00743692"/>
    <w:rsid w:val="00743B1D"/>
    <w:rsid w:val="00743BF9"/>
    <w:rsid w:val="0074576D"/>
    <w:rsid w:val="007470DE"/>
    <w:rsid w:val="0074772F"/>
    <w:rsid w:val="00751014"/>
    <w:rsid w:val="00754279"/>
    <w:rsid w:val="007542FB"/>
    <w:rsid w:val="00754D8C"/>
    <w:rsid w:val="00757C8A"/>
    <w:rsid w:val="00762F83"/>
    <w:rsid w:val="00763447"/>
    <w:rsid w:val="007635C3"/>
    <w:rsid w:val="007663CE"/>
    <w:rsid w:val="00766877"/>
    <w:rsid w:val="00766A1C"/>
    <w:rsid w:val="00767792"/>
    <w:rsid w:val="00767DF7"/>
    <w:rsid w:val="007709E5"/>
    <w:rsid w:val="00770F7B"/>
    <w:rsid w:val="00771225"/>
    <w:rsid w:val="00772020"/>
    <w:rsid w:val="007727F5"/>
    <w:rsid w:val="007732CA"/>
    <w:rsid w:val="00773640"/>
    <w:rsid w:val="00783F04"/>
    <w:rsid w:val="0078510D"/>
    <w:rsid w:val="007857D0"/>
    <w:rsid w:val="007865CD"/>
    <w:rsid w:val="00786638"/>
    <w:rsid w:val="00786743"/>
    <w:rsid w:val="007904DB"/>
    <w:rsid w:val="0079077D"/>
    <w:rsid w:val="00791283"/>
    <w:rsid w:val="00792575"/>
    <w:rsid w:val="007943EC"/>
    <w:rsid w:val="0079509C"/>
    <w:rsid w:val="00795169"/>
    <w:rsid w:val="00797971"/>
    <w:rsid w:val="007A0769"/>
    <w:rsid w:val="007A2EEE"/>
    <w:rsid w:val="007A4925"/>
    <w:rsid w:val="007A4D59"/>
    <w:rsid w:val="007A6B96"/>
    <w:rsid w:val="007A715C"/>
    <w:rsid w:val="007B00D3"/>
    <w:rsid w:val="007B0144"/>
    <w:rsid w:val="007B1495"/>
    <w:rsid w:val="007B684F"/>
    <w:rsid w:val="007B6C67"/>
    <w:rsid w:val="007B783E"/>
    <w:rsid w:val="007C2185"/>
    <w:rsid w:val="007C4646"/>
    <w:rsid w:val="007C67A5"/>
    <w:rsid w:val="007C70AA"/>
    <w:rsid w:val="007C7D3F"/>
    <w:rsid w:val="007D108A"/>
    <w:rsid w:val="007D1671"/>
    <w:rsid w:val="007D41EA"/>
    <w:rsid w:val="007E1FF9"/>
    <w:rsid w:val="007E256C"/>
    <w:rsid w:val="007E35BF"/>
    <w:rsid w:val="007E3A76"/>
    <w:rsid w:val="007E6C4D"/>
    <w:rsid w:val="007E74E6"/>
    <w:rsid w:val="007F0003"/>
    <w:rsid w:val="007F0C36"/>
    <w:rsid w:val="007F3826"/>
    <w:rsid w:val="007F3CCE"/>
    <w:rsid w:val="007F607A"/>
    <w:rsid w:val="007F6EA1"/>
    <w:rsid w:val="007F74ED"/>
    <w:rsid w:val="007F7741"/>
    <w:rsid w:val="007F78AB"/>
    <w:rsid w:val="008011F1"/>
    <w:rsid w:val="00801BBF"/>
    <w:rsid w:val="00802310"/>
    <w:rsid w:val="00802A7A"/>
    <w:rsid w:val="008059BF"/>
    <w:rsid w:val="008067C3"/>
    <w:rsid w:val="008110FC"/>
    <w:rsid w:val="008112CC"/>
    <w:rsid w:val="008119D4"/>
    <w:rsid w:val="008129AA"/>
    <w:rsid w:val="00813731"/>
    <w:rsid w:val="00821CF5"/>
    <w:rsid w:val="00822529"/>
    <w:rsid w:val="00823919"/>
    <w:rsid w:val="00823DBA"/>
    <w:rsid w:val="00831601"/>
    <w:rsid w:val="00835DF1"/>
    <w:rsid w:val="00837370"/>
    <w:rsid w:val="00837D2F"/>
    <w:rsid w:val="008402B1"/>
    <w:rsid w:val="00840B63"/>
    <w:rsid w:val="0084128F"/>
    <w:rsid w:val="0084389E"/>
    <w:rsid w:val="008453E4"/>
    <w:rsid w:val="008459CA"/>
    <w:rsid w:val="0084675E"/>
    <w:rsid w:val="00847090"/>
    <w:rsid w:val="008473D5"/>
    <w:rsid w:val="00851C6C"/>
    <w:rsid w:val="00852135"/>
    <w:rsid w:val="008527BC"/>
    <w:rsid w:val="00852890"/>
    <w:rsid w:val="008547FE"/>
    <w:rsid w:val="0085665A"/>
    <w:rsid w:val="008640D9"/>
    <w:rsid w:val="00864D13"/>
    <w:rsid w:val="008670E9"/>
    <w:rsid w:val="0087631A"/>
    <w:rsid w:val="00876929"/>
    <w:rsid w:val="00877B49"/>
    <w:rsid w:val="008815BE"/>
    <w:rsid w:val="00885204"/>
    <w:rsid w:val="00886978"/>
    <w:rsid w:val="008906DD"/>
    <w:rsid w:val="00890E9C"/>
    <w:rsid w:val="00890FDE"/>
    <w:rsid w:val="00891A9D"/>
    <w:rsid w:val="008932BB"/>
    <w:rsid w:val="0089395A"/>
    <w:rsid w:val="00893D3E"/>
    <w:rsid w:val="00895A45"/>
    <w:rsid w:val="00895CEE"/>
    <w:rsid w:val="00897626"/>
    <w:rsid w:val="008A0894"/>
    <w:rsid w:val="008A0A1F"/>
    <w:rsid w:val="008A20A4"/>
    <w:rsid w:val="008A6FF0"/>
    <w:rsid w:val="008B06A7"/>
    <w:rsid w:val="008B39DC"/>
    <w:rsid w:val="008B435E"/>
    <w:rsid w:val="008B4D3F"/>
    <w:rsid w:val="008B515C"/>
    <w:rsid w:val="008B6613"/>
    <w:rsid w:val="008B7680"/>
    <w:rsid w:val="008C1017"/>
    <w:rsid w:val="008C1996"/>
    <w:rsid w:val="008C2A20"/>
    <w:rsid w:val="008C2D02"/>
    <w:rsid w:val="008C4911"/>
    <w:rsid w:val="008C7479"/>
    <w:rsid w:val="008C7677"/>
    <w:rsid w:val="008C7B94"/>
    <w:rsid w:val="008D0348"/>
    <w:rsid w:val="008D184B"/>
    <w:rsid w:val="008D2DE9"/>
    <w:rsid w:val="008D48AB"/>
    <w:rsid w:val="008D4FCC"/>
    <w:rsid w:val="008D6941"/>
    <w:rsid w:val="008E086F"/>
    <w:rsid w:val="008E21D1"/>
    <w:rsid w:val="008E2E81"/>
    <w:rsid w:val="008E337A"/>
    <w:rsid w:val="008E4422"/>
    <w:rsid w:val="008F04D9"/>
    <w:rsid w:val="008F109A"/>
    <w:rsid w:val="008F5A0E"/>
    <w:rsid w:val="009020D7"/>
    <w:rsid w:val="00903769"/>
    <w:rsid w:val="0090504B"/>
    <w:rsid w:val="009070F8"/>
    <w:rsid w:val="009166C8"/>
    <w:rsid w:val="009202A7"/>
    <w:rsid w:val="009204BF"/>
    <w:rsid w:val="00920B34"/>
    <w:rsid w:val="0092154E"/>
    <w:rsid w:val="0092273C"/>
    <w:rsid w:val="00922A24"/>
    <w:rsid w:val="00923E3E"/>
    <w:rsid w:val="009247C6"/>
    <w:rsid w:val="009267DA"/>
    <w:rsid w:val="00926A46"/>
    <w:rsid w:val="00930BD0"/>
    <w:rsid w:val="009311F4"/>
    <w:rsid w:val="009334CE"/>
    <w:rsid w:val="00934BEC"/>
    <w:rsid w:val="00935797"/>
    <w:rsid w:val="0093653E"/>
    <w:rsid w:val="009400C5"/>
    <w:rsid w:val="00940837"/>
    <w:rsid w:val="00940974"/>
    <w:rsid w:val="00940998"/>
    <w:rsid w:val="0094117C"/>
    <w:rsid w:val="00950BB9"/>
    <w:rsid w:val="009519DA"/>
    <w:rsid w:val="009535A3"/>
    <w:rsid w:val="00953D76"/>
    <w:rsid w:val="00956943"/>
    <w:rsid w:val="009572CA"/>
    <w:rsid w:val="00960A58"/>
    <w:rsid w:val="009616CF"/>
    <w:rsid w:val="00961FBB"/>
    <w:rsid w:val="009624DB"/>
    <w:rsid w:val="009648C8"/>
    <w:rsid w:val="00965315"/>
    <w:rsid w:val="009670EB"/>
    <w:rsid w:val="00967BA4"/>
    <w:rsid w:val="009710D6"/>
    <w:rsid w:val="0097155C"/>
    <w:rsid w:val="00971F46"/>
    <w:rsid w:val="00972499"/>
    <w:rsid w:val="009743A8"/>
    <w:rsid w:val="0097534A"/>
    <w:rsid w:val="00976E83"/>
    <w:rsid w:val="00982F77"/>
    <w:rsid w:val="00984FB3"/>
    <w:rsid w:val="0098627B"/>
    <w:rsid w:val="0098776E"/>
    <w:rsid w:val="00987F15"/>
    <w:rsid w:val="00991FF4"/>
    <w:rsid w:val="00992309"/>
    <w:rsid w:val="00994E44"/>
    <w:rsid w:val="00995960"/>
    <w:rsid w:val="009959BC"/>
    <w:rsid w:val="009965E0"/>
    <w:rsid w:val="009A080F"/>
    <w:rsid w:val="009A24F8"/>
    <w:rsid w:val="009A2A33"/>
    <w:rsid w:val="009B04A3"/>
    <w:rsid w:val="009B14DB"/>
    <w:rsid w:val="009B1AA0"/>
    <w:rsid w:val="009B24DF"/>
    <w:rsid w:val="009B3FAE"/>
    <w:rsid w:val="009B4DBC"/>
    <w:rsid w:val="009B58EC"/>
    <w:rsid w:val="009B67D8"/>
    <w:rsid w:val="009B6F65"/>
    <w:rsid w:val="009B6F7E"/>
    <w:rsid w:val="009C0D5B"/>
    <w:rsid w:val="009C1B51"/>
    <w:rsid w:val="009C29EB"/>
    <w:rsid w:val="009C559F"/>
    <w:rsid w:val="009C6733"/>
    <w:rsid w:val="009D271F"/>
    <w:rsid w:val="009D34DA"/>
    <w:rsid w:val="009D4385"/>
    <w:rsid w:val="009D490D"/>
    <w:rsid w:val="009D4A6D"/>
    <w:rsid w:val="009D51A3"/>
    <w:rsid w:val="009D69B8"/>
    <w:rsid w:val="009D6D0F"/>
    <w:rsid w:val="009E1B13"/>
    <w:rsid w:val="009E1DED"/>
    <w:rsid w:val="009E222B"/>
    <w:rsid w:val="009E3124"/>
    <w:rsid w:val="009E31F4"/>
    <w:rsid w:val="009E5503"/>
    <w:rsid w:val="009E5AAB"/>
    <w:rsid w:val="009E71EF"/>
    <w:rsid w:val="009E7547"/>
    <w:rsid w:val="009F143A"/>
    <w:rsid w:val="009F2906"/>
    <w:rsid w:val="009F4CAE"/>
    <w:rsid w:val="009F5799"/>
    <w:rsid w:val="009F60CF"/>
    <w:rsid w:val="009F762B"/>
    <w:rsid w:val="00A02EC1"/>
    <w:rsid w:val="00A05320"/>
    <w:rsid w:val="00A06319"/>
    <w:rsid w:val="00A068B1"/>
    <w:rsid w:val="00A11F9F"/>
    <w:rsid w:val="00A12734"/>
    <w:rsid w:val="00A1449E"/>
    <w:rsid w:val="00A16B45"/>
    <w:rsid w:val="00A16E47"/>
    <w:rsid w:val="00A17B5F"/>
    <w:rsid w:val="00A2229B"/>
    <w:rsid w:val="00A2284B"/>
    <w:rsid w:val="00A236B1"/>
    <w:rsid w:val="00A2605B"/>
    <w:rsid w:val="00A260CA"/>
    <w:rsid w:val="00A27B5D"/>
    <w:rsid w:val="00A31952"/>
    <w:rsid w:val="00A3352A"/>
    <w:rsid w:val="00A35469"/>
    <w:rsid w:val="00A37935"/>
    <w:rsid w:val="00A41594"/>
    <w:rsid w:val="00A41CB5"/>
    <w:rsid w:val="00A41D46"/>
    <w:rsid w:val="00A421A5"/>
    <w:rsid w:val="00A4222E"/>
    <w:rsid w:val="00A4699E"/>
    <w:rsid w:val="00A51E4B"/>
    <w:rsid w:val="00A51F9E"/>
    <w:rsid w:val="00A522EF"/>
    <w:rsid w:val="00A52DE3"/>
    <w:rsid w:val="00A53FA9"/>
    <w:rsid w:val="00A553C1"/>
    <w:rsid w:val="00A559E4"/>
    <w:rsid w:val="00A56836"/>
    <w:rsid w:val="00A572C0"/>
    <w:rsid w:val="00A60C94"/>
    <w:rsid w:val="00A61F5E"/>
    <w:rsid w:val="00A63702"/>
    <w:rsid w:val="00A6504F"/>
    <w:rsid w:val="00A663E6"/>
    <w:rsid w:val="00A66698"/>
    <w:rsid w:val="00A676B0"/>
    <w:rsid w:val="00A67A11"/>
    <w:rsid w:val="00A7092F"/>
    <w:rsid w:val="00A70BC5"/>
    <w:rsid w:val="00A71909"/>
    <w:rsid w:val="00A723E5"/>
    <w:rsid w:val="00A72D34"/>
    <w:rsid w:val="00A75F1D"/>
    <w:rsid w:val="00A75FBE"/>
    <w:rsid w:val="00A7771E"/>
    <w:rsid w:val="00A80BF2"/>
    <w:rsid w:val="00A81035"/>
    <w:rsid w:val="00A81347"/>
    <w:rsid w:val="00A8139F"/>
    <w:rsid w:val="00A81A4A"/>
    <w:rsid w:val="00A81B77"/>
    <w:rsid w:val="00A832F9"/>
    <w:rsid w:val="00A8444E"/>
    <w:rsid w:val="00A87D73"/>
    <w:rsid w:val="00A87E59"/>
    <w:rsid w:val="00A912F3"/>
    <w:rsid w:val="00A916B7"/>
    <w:rsid w:val="00A93A09"/>
    <w:rsid w:val="00A9572C"/>
    <w:rsid w:val="00A95C99"/>
    <w:rsid w:val="00A9621D"/>
    <w:rsid w:val="00A9622E"/>
    <w:rsid w:val="00A97D99"/>
    <w:rsid w:val="00AA09F7"/>
    <w:rsid w:val="00AA3D87"/>
    <w:rsid w:val="00AA470A"/>
    <w:rsid w:val="00AA4DA6"/>
    <w:rsid w:val="00AA5F0F"/>
    <w:rsid w:val="00AA6477"/>
    <w:rsid w:val="00AA76D0"/>
    <w:rsid w:val="00AA789A"/>
    <w:rsid w:val="00AB121C"/>
    <w:rsid w:val="00AB3FB3"/>
    <w:rsid w:val="00AB4A32"/>
    <w:rsid w:val="00AB596F"/>
    <w:rsid w:val="00AB6C96"/>
    <w:rsid w:val="00AB7C30"/>
    <w:rsid w:val="00AC1E6E"/>
    <w:rsid w:val="00AC286C"/>
    <w:rsid w:val="00AC2A69"/>
    <w:rsid w:val="00AC35D4"/>
    <w:rsid w:val="00AC4671"/>
    <w:rsid w:val="00AC4C8F"/>
    <w:rsid w:val="00AD1B6B"/>
    <w:rsid w:val="00AD21C8"/>
    <w:rsid w:val="00AD4366"/>
    <w:rsid w:val="00AD45CD"/>
    <w:rsid w:val="00AD57FF"/>
    <w:rsid w:val="00AD595B"/>
    <w:rsid w:val="00AD5BFC"/>
    <w:rsid w:val="00AD5C03"/>
    <w:rsid w:val="00AD7BAB"/>
    <w:rsid w:val="00AF2A20"/>
    <w:rsid w:val="00AF456A"/>
    <w:rsid w:val="00AF4F18"/>
    <w:rsid w:val="00AF55A1"/>
    <w:rsid w:val="00AF7C05"/>
    <w:rsid w:val="00AF7D12"/>
    <w:rsid w:val="00B00018"/>
    <w:rsid w:val="00B00F24"/>
    <w:rsid w:val="00B01155"/>
    <w:rsid w:val="00B01A5D"/>
    <w:rsid w:val="00B036B8"/>
    <w:rsid w:val="00B03EA8"/>
    <w:rsid w:val="00B0482F"/>
    <w:rsid w:val="00B04D68"/>
    <w:rsid w:val="00B05319"/>
    <w:rsid w:val="00B0790F"/>
    <w:rsid w:val="00B07CB5"/>
    <w:rsid w:val="00B10A34"/>
    <w:rsid w:val="00B10DE5"/>
    <w:rsid w:val="00B11A72"/>
    <w:rsid w:val="00B11B29"/>
    <w:rsid w:val="00B1250B"/>
    <w:rsid w:val="00B12CF1"/>
    <w:rsid w:val="00B13510"/>
    <w:rsid w:val="00B1472B"/>
    <w:rsid w:val="00B1598D"/>
    <w:rsid w:val="00B2527A"/>
    <w:rsid w:val="00B30178"/>
    <w:rsid w:val="00B32213"/>
    <w:rsid w:val="00B3417A"/>
    <w:rsid w:val="00B34E37"/>
    <w:rsid w:val="00B3678A"/>
    <w:rsid w:val="00B37E2F"/>
    <w:rsid w:val="00B425BD"/>
    <w:rsid w:val="00B433C7"/>
    <w:rsid w:val="00B43F90"/>
    <w:rsid w:val="00B44EAC"/>
    <w:rsid w:val="00B4629D"/>
    <w:rsid w:val="00B479F7"/>
    <w:rsid w:val="00B5001D"/>
    <w:rsid w:val="00B51A07"/>
    <w:rsid w:val="00B531B8"/>
    <w:rsid w:val="00B600CD"/>
    <w:rsid w:val="00B611E1"/>
    <w:rsid w:val="00B64EB5"/>
    <w:rsid w:val="00B6527D"/>
    <w:rsid w:val="00B7021C"/>
    <w:rsid w:val="00B70733"/>
    <w:rsid w:val="00B70816"/>
    <w:rsid w:val="00B71151"/>
    <w:rsid w:val="00B7272A"/>
    <w:rsid w:val="00B72CFF"/>
    <w:rsid w:val="00B73379"/>
    <w:rsid w:val="00B81024"/>
    <w:rsid w:val="00B84A75"/>
    <w:rsid w:val="00B9088F"/>
    <w:rsid w:val="00B9262D"/>
    <w:rsid w:val="00B93C6F"/>
    <w:rsid w:val="00B93F82"/>
    <w:rsid w:val="00B941FA"/>
    <w:rsid w:val="00B962E9"/>
    <w:rsid w:val="00BA0D98"/>
    <w:rsid w:val="00BA2939"/>
    <w:rsid w:val="00BA2983"/>
    <w:rsid w:val="00BA2D84"/>
    <w:rsid w:val="00BA3AA4"/>
    <w:rsid w:val="00BA4AC3"/>
    <w:rsid w:val="00BA4F55"/>
    <w:rsid w:val="00BA76E6"/>
    <w:rsid w:val="00BB0426"/>
    <w:rsid w:val="00BB1856"/>
    <w:rsid w:val="00BB6E68"/>
    <w:rsid w:val="00BC0F55"/>
    <w:rsid w:val="00BC1526"/>
    <w:rsid w:val="00BC2909"/>
    <w:rsid w:val="00BC567C"/>
    <w:rsid w:val="00BC5724"/>
    <w:rsid w:val="00BC7A09"/>
    <w:rsid w:val="00BD2DA2"/>
    <w:rsid w:val="00BD531C"/>
    <w:rsid w:val="00BD6433"/>
    <w:rsid w:val="00BD65E5"/>
    <w:rsid w:val="00BD77F2"/>
    <w:rsid w:val="00BE2B2A"/>
    <w:rsid w:val="00BE2DB1"/>
    <w:rsid w:val="00BE39E6"/>
    <w:rsid w:val="00BE67B8"/>
    <w:rsid w:val="00BE70E2"/>
    <w:rsid w:val="00BF0E01"/>
    <w:rsid w:val="00BF0FF5"/>
    <w:rsid w:val="00BF14DF"/>
    <w:rsid w:val="00BF25EC"/>
    <w:rsid w:val="00BF40BA"/>
    <w:rsid w:val="00BF5FB5"/>
    <w:rsid w:val="00BF687B"/>
    <w:rsid w:val="00C009A3"/>
    <w:rsid w:val="00C02C05"/>
    <w:rsid w:val="00C0473E"/>
    <w:rsid w:val="00C06310"/>
    <w:rsid w:val="00C106B2"/>
    <w:rsid w:val="00C12CA8"/>
    <w:rsid w:val="00C13C8B"/>
    <w:rsid w:val="00C1548C"/>
    <w:rsid w:val="00C17AC7"/>
    <w:rsid w:val="00C20F0C"/>
    <w:rsid w:val="00C21549"/>
    <w:rsid w:val="00C250A9"/>
    <w:rsid w:val="00C2618D"/>
    <w:rsid w:val="00C26804"/>
    <w:rsid w:val="00C318D0"/>
    <w:rsid w:val="00C34468"/>
    <w:rsid w:val="00C346F4"/>
    <w:rsid w:val="00C353E6"/>
    <w:rsid w:val="00C35FC2"/>
    <w:rsid w:val="00C36F23"/>
    <w:rsid w:val="00C37920"/>
    <w:rsid w:val="00C40FF9"/>
    <w:rsid w:val="00C41BF0"/>
    <w:rsid w:val="00C46C1F"/>
    <w:rsid w:val="00C472E9"/>
    <w:rsid w:val="00C51220"/>
    <w:rsid w:val="00C53A2A"/>
    <w:rsid w:val="00C5443C"/>
    <w:rsid w:val="00C56302"/>
    <w:rsid w:val="00C56679"/>
    <w:rsid w:val="00C60BEE"/>
    <w:rsid w:val="00C60FB7"/>
    <w:rsid w:val="00C61936"/>
    <w:rsid w:val="00C63318"/>
    <w:rsid w:val="00C67CEE"/>
    <w:rsid w:val="00C7024E"/>
    <w:rsid w:val="00C706EA"/>
    <w:rsid w:val="00C71C13"/>
    <w:rsid w:val="00C73184"/>
    <w:rsid w:val="00C74A25"/>
    <w:rsid w:val="00C74D30"/>
    <w:rsid w:val="00C7541A"/>
    <w:rsid w:val="00C773A7"/>
    <w:rsid w:val="00C82633"/>
    <w:rsid w:val="00C828A4"/>
    <w:rsid w:val="00C82ADE"/>
    <w:rsid w:val="00C83002"/>
    <w:rsid w:val="00C854A6"/>
    <w:rsid w:val="00C85EF6"/>
    <w:rsid w:val="00C879BB"/>
    <w:rsid w:val="00C90A2B"/>
    <w:rsid w:val="00C91C55"/>
    <w:rsid w:val="00C964D3"/>
    <w:rsid w:val="00CA0576"/>
    <w:rsid w:val="00CA08BE"/>
    <w:rsid w:val="00CA1AD8"/>
    <w:rsid w:val="00CA2683"/>
    <w:rsid w:val="00CB0B41"/>
    <w:rsid w:val="00CB3EFA"/>
    <w:rsid w:val="00CB6EB7"/>
    <w:rsid w:val="00CC0E84"/>
    <w:rsid w:val="00CC2AE2"/>
    <w:rsid w:val="00CC3AA0"/>
    <w:rsid w:val="00CD0B5D"/>
    <w:rsid w:val="00CD21AD"/>
    <w:rsid w:val="00CD22F9"/>
    <w:rsid w:val="00CD24CB"/>
    <w:rsid w:val="00CD3DB8"/>
    <w:rsid w:val="00CD4604"/>
    <w:rsid w:val="00CD681D"/>
    <w:rsid w:val="00CD6CA4"/>
    <w:rsid w:val="00CD7773"/>
    <w:rsid w:val="00CE4539"/>
    <w:rsid w:val="00CE5791"/>
    <w:rsid w:val="00CE5BEE"/>
    <w:rsid w:val="00CF1042"/>
    <w:rsid w:val="00CF1E9B"/>
    <w:rsid w:val="00CF33E4"/>
    <w:rsid w:val="00CF7210"/>
    <w:rsid w:val="00D00E0D"/>
    <w:rsid w:val="00D02272"/>
    <w:rsid w:val="00D0402D"/>
    <w:rsid w:val="00D05AD8"/>
    <w:rsid w:val="00D07015"/>
    <w:rsid w:val="00D07C1E"/>
    <w:rsid w:val="00D102DB"/>
    <w:rsid w:val="00D10DD3"/>
    <w:rsid w:val="00D11DBA"/>
    <w:rsid w:val="00D13C6F"/>
    <w:rsid w:val="00D13D77"/>
    <w:rsid w:val="00D146D0"/>
    <w:rsid w:val="00D1556E"/>
    <w:rsid w:val="00D15744"/>
    <w:rsid w:val="00D15A60"/>
    <w:rsid w:val="00D16B53"/>
    <w:rsid w:val="00D16F90"/>
    <w:rsid w:val="00D17048"/>
    <w:rsid w:val="00D17908"/>
    <w:rsid w:val="00D20B4F"/>
    <w:rsid w:val="00D21D39"/>
    <w:rsid w:val="00D257DB"/>
    <w:rsid w:val="00D25F5B"/>
    <w:rsid w:val="00D26FE9"/>
    <w:rsid w:val="00D273B3"/>
    <w:rsid w:val="00D27AFB"/>
    <w:rsid w:val="00D27BB8"/>
    <w:rsid w:val="00D27E78"/>
    <w:rsid w:val="00D305E9"/>
    <w:rsid w:val="00D30A4B"/>
    <w:rsid w:val="00D33F7A"/>
    <w:rsid w:val="00D34704"/>
    <w:rsid w:val="00D35BDD"/>
    <w:rsid w:val="00D35F3A"/>
    <w:rsid w:val="00D36195"/>
    <w:rsid w:val="00D364A8"/>
    <w:rsid w:val="00D4050C"/>
    <w:rsid w:val="00D4132B"/>
    <w:rsid w:val="00D42911"/>
    <w:rsid w:val="00D45841"/>
    <w:rsid w:val="00D47CD0"/>
    <w:rsid w:val="00D501B4"/>
    <w:rsid w:val="00D51DF2"/>
    <w:rsid w:val="00D55720"/>
    <w:rsid w:val="00D55DA6"/>
    <w:rsid w:val="00D57544"/>
    <w:rsid w:val="00D577EB"/>
    <w:rsid w:val="00D63DEE"/>
    <w:rsid w:val="00D64068"/>
    <w:rsid w:val="00D655A7"/>
    <w:rsid w:val="00D67781"/>
    <w:rsid w:val="00D702A9"/>
    <w:rsid w:val="00D70D0B"/>
    <w:rsid w:val="00D722A5"/>
    <w:rsid w:val="00D73957"/>
    <w:rsid w:val="00D73D5D"/>
    <w:rsid w:val="00D770F5"/>
    <w:rsid w:val="00D77256"/>
    <w:rsid w:val="00D80116"/>
    <w:rsid w:val="00D81A47"/>
    <w:rsid w:val="00D85C5E"/>
    <w:rsid w:val="00D9060F"/>
    <w:rsid w:val="00D90888"/>
    <w:rsid w:val="00D93B34"/>
    <w:rsid w:val="00D96498"/>
    <w:rsid w:val="00DA0FC7"/>
    <w:rsid w:val="00DA15EE"/>
    <w:rsid w:val="00DA3B81"/>
    <w:rsid w:val="00DA4AFE"/>
    <w:rsid w:val="00DA611D"/>
    <w:rsid w:val="00DA648D"/>
    <w:rsid w:val="00DA69D0"/>
    <w:rsid w:val="00DB0930"/>
    <w:rsid w:val="00DB6351"/>
    <w:rsid w:val="00DB68E4"/>
    <w:rsid w:val="00DB6FDD"/>
    <w:rsid w:val="00DB7397"/>
    <w:rsid w:val="00DB7811"/>
    <w:rsid w:val="00DB7B14"/>
    <w:rsid w:val="00DB7D01"/>
    <w:rsid w:val="00DC0459"/>
    <w:rsid w:val="00DC27DB"/>
    <w:rsid w:val="00DC3A8F"/>
    <w:rsid w:val="00DD05D2"/>
    <w:rsid w:val="00DD0ED1"/>
    <w:rsid w:val="00DD189A"/>
    <w:rsid w:val="00DD45FB"/>
    <w:rsid w:val="00DD7DDE"/>
    <w:rsid w:val="00DE216E"/>
    <w:rsid w:val="00DE52E1"/>
    <w:rsid w:val="00DE571A"/>
    <w:rsid w:val="00DF398F"/>
    <w:rsid w:val="00DF3E81"/>
    <w:rsid w:val="00DF56D0"/>
    <w:rsid w:val="00DF59B9"/>
    <w:rsid w:val="00DF6018"/>
    <w:rsid w:val="00E001F5"/>
    <w:rsid w:val="00E03286"/>
    <w:rsid w:val="00E032DE"/>
    <w:rsid w:val="00E03C82"/>
    <w:rsid w:val="00E076DE"/>
    <w:rsid w:val="00E102B9"/>
    <w:rsid w:val="00E141D4"/>
    <w:rsid w:val="00E145E4"/>
    <w:rsid w:val="00E15B38"/>
    <w:rsid w:val="00E16CE6"/>
    <w:rsid w:val="00E175E1"/>
    <w:rsid w:val="00E178DA"/>
    <w:rsid w:val="00E24354"/>
    <w:rsid w:val="00E24879"/>
    <w:rsid w:val="00E27DA2"/>
    <w:rsid w:val="00E318AC"/>
    <w:rsid w:val="00E37DDF"/>
    <w:rsid w:val="00E42134"/>
    <w:rsid w:val="00E43461"/>
    <w:rsid w:val="00E43CE6"/>
    <w:rsid w:val="00E457C1"/>
    <w:rsid w:val="00E45BD3"/>
    <w:rsid w:val="00E462BC"/>
    <w:rsid w:val="00E47A99"/>
    <w:rsid w:val="00E50925"/>
    <w:rsid w:val="00E50AAD"/>
    <w:rsid w:val="00E51CCA"/>
    <w:rsid w:val="00E53328"/>
    <w:rsid w:val="00E577AD"/>
    <w:rsid w:val="00E60744"/>
    <w:rsid w:val="00E61213"/>
    <w:rsid w:val="00E61677"/>
    <w:rsid w:val="00E62B89"/>
    <w:rsid w:val="00E63D88"/>
    <w:rsid w:val="00E65212"/>
    <w:rsid w:val="00E673DC"/>
    <w:rsid w:val="00E703B2"/>
    <w:rsid w:val="00E71C79"/>
    <w:rsid w:val="00E73724"/>
    <w:rsid w:val="00E75050"/>
    <w:rsid w:val="00E75F12"/>
    <w:rsid w:val="00E76633"/>
    <w:rsid w:val="00E82B45"/>
    <w:rsid w:val="00E83769"/>
    <w:rsid w:val="00E86A36"/>
    <w:rsid w:val="00E90E61"/>
    <w:rsid w:val="00E91B7F"/>
    <w:rsid w:val="00E93FF0"/>
    <w:rsid w:val="00E94482"/>
    <w:rsid w:val="00E94548"/>
    <w:rsid w:val="00E94713"/>
    <w:rsid w:val="00E95343"/>
    <w:rsid w:val="00E9588F"/>
    <w:rsid w:val="00E963B3"/>
    <w:rsid w:val="00E96639"/>
    <w:rsid w:val="00E975C4"/>
    <w:rsid w:val="00EA1676"/>
    <w:rsid w:val="00EA19E9"/>
    <w:rsid w:val="00EA2E10"/>
    <w:rsid w:val="00EA3CFD"/>
    <w:rsid w:val="00EA5B7D"/>
    <w:rsid w:val="00EA61AF"/>
    <w:rsid w:val="00EB0A31"/>
    <w:rsid w:val="00EB31F9"/>
    <w:rsid w:val="00EB3615"/>
    <w:rsid w:val="00EB4171"/>
    <w:rsid w:val="00EB483A"/>
    <w:rsid w:val="00EB7106"/>
    <w:rsid w:val="00EC1CEC"/>
    <w:rsid w:val="00EC2034"/>
    <w:rsid w:val="00EC2ECB"/>
    <w:rsid w:val="00EC2F4D"/>
    <w:rsid w:val="00EC4A18"/>
    <w:rsid w:val="00ED31CB"/>
    <w:rsid w:val="00ED61CC"/>
    <w:rsid w:val="00ED638B"/>
    <w:rsid w:val="00ED6B84"/>
    <w:rsid w:val="00ED6FA4"/>
    <w:rsid w:val="00ED7000"/>
    <w:rsid w:val="00EE02A7"/>
    <w:rsid w:val="00EE11B7"/>
    <w:rsid w:val="00EE1ADA"/>
    <w:rsid w:val="00EE3847"/>
    <w:rsid w:val="00EE3D25"/>
    <w:rsid w:val="00EE5532"/>
    <w:rsid w:val="00EE6099"/>
    <w:rsid w:val="00EE728C"/>
    <w:rsid w:val="00EE7D20"/>
    <w:rsid w:val="00EF0DAD"/>
    <w:rsid w:val="00EF124B"/>
    <w:rsid w:val="00EF140B"/>
    <w:rsid w:val="00EF38C3"/>
    <w:rsid w:val="00EF3B15"/>
    <w:rsid w:val="00EF4855"/>
    <w:rsid w:val="00EF485F"/>
    <w:rsid w:val="00EF513F"/>
    <w:rsid w:val="00EF5443"/>
    <w:rsid w:val="00F01DF4"/>
    <w:rsid w:val="00F02956"/>
    <w:rsid w:val="00F031C0"/>
    <w:rsid w:val="00F052F5"/>
    <w:rsid w:val="00F11406"/>
    <w:rsid w:val="00F11BA8"/>
    <w:rsid w:val="00F12CD6"/>
    <w:rsid w:val="00F157C6"/>
    <w:rsid w:val="00F205CE"/>
    <w:rsid w:val="00F20A25"/>
    <w:rsid w:val="00F218DB"/>
    <w:rsid w:val="00F2406C"/>
    <w:rsid w:val="00F25C05"/>
    <w:rsid w:val="00F25D2C"/>
    <w:rsid w:val="00F26F80"/>
    <w:rsid w:val="00F30BDF"/>
    <w:rsid w:val="00F315CE"/>
    <w:rsid w:val="00F32978"/>
    <w:rsid w:val="00F32DCF"/>
    <w:rsid w:val="00F34D17"/>
    <w:rsid w:val="00F358AF"/>
    <w:rsid w:val="00F3762E"/>
    <w:rsid w:val="00F37E44"/>
    <w:rsid w:val="00F400AF"/>
    <w:rsid w:val="00F40624"/>
    <w:rsid w:val="00F4277C"/>
    <w:rsid w:val="00F4568C"/>
    <w:rsid w:val="00F474ED"/>
    <w:rsid w:val="00F47FD4"/>
    <w:rsid w:val="00F53E34"/>
    <w:rsid w:val="00F55B78"/>
    <w:rsid w:val="00F55F1A"/>
    <w:rsid w:val="00F5610B"/>
    <w:rsid w:val="00F64AC5"/>
    <w:rsid w:val="00F67398"/>
    <w:rsid w:val="00F679B5"/>
    <w:rsid w:val="00F67CC6"/>
    <w:rsid w:val="00F67F0C"/>
    <w:rsid w:val="00F67F28"/>
    <w:rsid w:val="00F70DCF"/>
    <w:rsid w:val="00F75E4F"/>
    <w:rsid w:val="00F80F46"/>
    <w:rsid w:val="00F8119E"/>
    <w:rsid w:val="00F8270C"/>
    <w:rsid w:val="00F82B42"/>
    <w:rsid w:val="00F8386F"/>
    <w:rsid w:val="00F83C90"/>
    <w:rsid w:val="00F86119"/>
    <w:rsid w:val="00F8664F"/>
    <w:rsid w:val="00F918EB"/>
    <w:rsid w:val="00F91C4E"/>
    <w:rsid w:val="00F92DCB"/>
    <w:rsid w:val="00F93B0E"/>
    <w:rsid w:val="00F9488F"/>
    <w:rsid w:val="00F96C66"/>
    <w:rsid w:val="00F97B13"/>
    <w:rsid w:val="00F97D60"/>
    <w:rsid w:val="00FA01E5"/>
    <w:rsid w:val="00FA3839"/>
    <w:rsid w:val="00FA3D2F"/>
    <w:rsid w:val="00FA4CE2"/>
    <w:rsid w:val="00FA4EC7"/>
    <w:rsid w:val="00FA7EDA"/>
    <w:rsid w:val="00FB0072"/>
    <w:rsid w:val="00FB1280"/>
    <w:rsid w:val="00FB259B"/>
    <w:rsid w:val="00FB2D98"/>
    <w:rsid w:val="00FB36E4"/>
    <w:rsid w:val="00FB459A"/>
    <w:rsid w:val="00FB4668"/>
    <w:rsid w:val="00FB52BA"/>
    <w:rsid w:val="00FB704E"/>
    <w:rsid w:val="00FB76AA"/>
    <w:rsid w:val="00FB78A0"/>
    <w:rsid w:val="00FB7B98"/>
    <w:rsid w:val="00FC085D"/>
    <w:rsid w:val="00FC2ADD"/>
    <w:rsid w:val="00FC3A09"/>
    <w:rsid w:val="00FC3CEA"/>
    <w:rsid w:val="00FC6DF3"/>
    <w:rsid w:val="00FC6FA3"/>
    <w:rsid w:val="00FC7E60"/>
    <w:rsid w:val="00FC7EDA"/>
    <w:rsid w:val="00FD33CE"/>
    <w:rsid w:val="00FD3866"/>
    <w:rsid w:val="00FD5477"/>
    <w:rsid w:val="00FD5E3A"/>
    <w:rsid w:val="00FD6E91"/>
    <w:rsid w:val="00FE00F4"/>
    <w:rsid w:val="00FE02A6"/>
    <w:rsid w:val="00FE03EE"/>
    <w:rsid w:val="00FE3800"/>
    <w:rsid w:val="00FE4654"/>
    <w:rsid w:val="00FE542D"/>
    <w:rsid w:val="00FE605E"/>
    <w:rsid w:val="00FE6601"/>
    <w:rsid w:val="00FE6E06"/>
    <w:rsid w:val="00FE7334"/>
    <w:rsid w:val="00FE7FA8"/>
    <w:rsid w:val="00FF1F6D"/>
    <w:rsid w:val="00FF26AE"/>
    <w:rsid w:val="00FF434D"/>
    <w:rsid w:val="00FF5BFB"/>
    <w:rsid w:val="00FF6E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1062C"/>
  <w15:docId w15:val="{1159CB51-BD28-4E60-8703-BBC214D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353"/>
    <w:pPr>
      <w:spacing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8"/>
      </w:numPr>
    </w:pPr>
  </w:style>
  <w:style w:type="numbering" w:customStyle="1" w:styleId="WW8Num35">
    <w:name w:val="WW8Num35"/>
    <w:basedOn w:val="ListeYok"/>
    <w:rsid w:val="00FB4668"/>
    <w:pPr>
      <w:numPr>
        <w:numId w:val="72"/>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70"/>
      </w:numPr>
    </w:pPr>
  </w:style>
  <w:style w:type="numbering" w:customStyle="1" w:styleId="WW8Num59">
    <w:name w:val="WW8Num59"/>
    <w:basedOn w:val="ListeYok"/>
    <w:rsid w:val="00FB4668"/>
    <w:pPr>
      <w:numPr>
        <w:numId w:val="63"/>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1"/>
      </w:numPr>
    </w:pPr>
  </w:style>
  <w:style w:type="paragraph" w:customStyle="1" w:styleId="Standard">
    <w:name w:val="Standard"/>
    <w:rsid w:val="00FB4668"/>
    <w:pPr>
      <w:suppressAutoHyphens/>
      <w:autoSpaceDN w:val="0"/>
      <w:spacing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5"/>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6"/>
      </w:numPr>
    </w:pPr>
  </w:style>
  <w:style w:type="numbering" w:customStyle="1" w:styleId="WW8Num14">
    <w:name w:val="WW8Num14"/>
    <w:basedOn w:val="ListeYok"/>
    <w:rsid w:val="00FB4668"/>
    <w:pPr>
      <w:numPr>
        <w:numId w:val="69"/>
      </w:numPr>
    </w:pPr>
  </w:style>
  <w:style w:type="numbering" w:customStyle="1" w:styleId="WW8Num15">
    <w:name w:val="WW8Num15"/>
    <w:basedOn w:val="ListeYok"/>
    <w:rsid w:val="00FB4668"/>
    <w:pPr>
      <w:numPr>
        <w:numId w:val="71"/>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4"/>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2"/>
      </w:numPr>
    </w:pPr>
  </w:style>
  <w:style w:type="numbering" w:customStyle="1" w:styleId="WW8Num42">
    <w:name w:val="WW8Num42"/>
    <w:basedOn w:val="ListeYok"/>
    <w:rsid w:val="00FB4668"/>
    <w:pPr>
      <w:numPr>
        <w:numId w:val="64"/>
      </w:numPr>
    </w:pPr>
  </w:style>
  <w:style w:type="numbering" w:customStyle="1" w:styleId="WW8Num45">
    <w:name w:val="WW8Num45"/>
    <w:basedOn w:val="ListeYok"/>
    <w:rsid w:val="00FB4668"/>
    <w:pPr>
      <w:numPr>
        <w:numId w:val="67"/>
      </w:numPr>
    </w:pPr>
  </w:style>
  <w:style w:type="numbering" w:customStyle="1" w:styleId="WW8Num46">
    <w:name w:val="WW8Num46"/>
    <w:basedOn w:val="ListeYok"/>
    <w:rsid w:val="00FB4668"/>
    <w:pPr>
      <w:numPr>
        <w:numId w:val="65"/>
      </w:numPr>
    </w:pPr>
  </w:style>
  <w:style w:type="numbering" w:customStyle="1" w:styleId="WW8Num50">
    <w:name w:val="WW8Num50"/>
    <w:basedOn w:val="ListeYok"/>
    <w:rsid w:val="00FB4668"/>
    <w:pPr>
      <w:numPr>
        <w:numId w:val="73"/>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6"/>
      </w:numPr>
    </w:pPr>
  </w:style>
  <w:style w:type="numbering" w:customStyle="1" w:styleId="WW8Num56">
    <w:name w:val="WW8Num56"/>
    <w:basedOn w:val="ListeYok"/>
    <w:rsid w:val="00FB4668"/>
    <w:pPr>
      <w:numPr>
        <w:numId w:val="59"/>
      </w:numPr>
    </w:pPr>
  </w:style>
  <w:style w:type="numbering" w:customStyle="1" w:styleId="WW8Num60">
    <w:name w:val="WW8Num60"/>
    <w:basedOn w:val="ListeYok"/>
    <w:rsid w:val="00FB4668"/>
    <w:pPr>
      <w:numPr>
        <w:numId w:val="60"/>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basedOn w:val="Normal"/>
    <w:qFormat/>
    <w:rsid w:val="007D108A"/>
    <w:pPr>
      <w:ind w:left="720"/>
      <w:contextualSpacing/>
    </w:pPr>
  </w:style>
  <w:style w:type="paragraph" w:customStyle="1" w:styleId="AralkYok1">
    <w:name w:val="Aralık Yok1"/>
    <w:rsid w:val="00C74D30"/>
    <w:pPr>
      <w:spacing w:line="240" w:lineRule="auto"/>
    </w:pPr>
    <w:rPr>
      <w:rFonts w:ascii="Calibri" w:eastAsia="Times New Roman" w:hAnsi="Calibri" w:cs="Calibri"/>
      <w:lang w:val="en-US" w:eastAsia="tr-TR"/>
    </w:rPr>
  </w:style>
  <w:style w:type="paragraph" w:styleId="Dzeltme">
    <w:name w:val="Revision"/>
    <w:hidden/>
    <w:uiPriority w:val="99"/>
    <w:semiHidden/>
    <w:rsid w:val="00F02956"/>
    <w:pPr>
      <w:spacing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3616">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15333-1146-4A64-93B5-DA9C9AE42922}"/>
</file>

<file path=customXml/itemProps2.xml><?xml version="1.0" encoding="utf-8"?>
<ds:datastoreItem xmlns:ds="http://schemas.openxmlformats.org/officeDocument/2006/customXml" ds:itemID="{88EC6EAA-B2DC-463C-908B-9965E709A8B4}"/>
</file>

<file path=customXml/itemProps3.xml><?xml version="1.0" encoding="utf-8"?>
<ds:datastoreItem xmlns:ds="http://schemas.openxmlformats.org/officeDocument/2006/customXml" ds:itemID="{0E892E22-3429-444C-8EAF-60B066A36ACF}"/>
</file>

<file path=customXml/itemProps4.xml><?xml version="1.0" encoding="utf-8"?>
<ds:datastoreItem xmlns:ds="http://schemas.openxmlformats.org/officeDocument/2006/customXml" ds:itemID="{DA213F65-B8B6-4BCD-94E4-DDDA4476A0BB}"/>
</file>

<file path=docProps/app.xml><?xml version="1.0" encoding="utf-8"?>
<Properties xmlns="http://schemas.openxmlformats.org/officeDocument/2006/extended-properties" xmlns:vt="http://schemas.openxmlformats.org/officeDocument/2006/docPropsVTypes">
  <Template>Normal</Template>
  <TotalTime>39</TotalTime>
  <Pages>4</Pages>
  <Words>886</Words>
  <Characters>5051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Bekir UYDURAN</cp:lastModifiedBy>
  <cp:revision>51</cp:revision>
  <cp:lastPrinted>2020-08-12T13:25:00Z</cp:lastPrinted>
  <dcterms:created xsi:type="dcterms:W3CDTF">2022-02-02T05:58:00Z</dcterms:created>
  <dcterms:modified xsi:type="dcterms:W3CDTF">2022-02-16T10:21:00Z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