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60E1" w14:textId="77777777" w:rsidR="008E50AB" w:rsidRPr="008E50AB" w:rsidRDefault="008E50AB" w:rsidP="008E50AB">
      <w:pPr>
        <w:jc w:val="center"/>
        <w:rPr>
          <w:b/>
          <w:sz w:val="32"/>
          <w:szCs w:val="32"/>
        </w:rPr>
      </w:pPr>
      <w:r w:rsidRPr="008E50AB">
        <w:rPr>
          <w:b/>
          <w:sz w:val="32"/>
          <w:szCs w:val="32"/>
        </w:rPr>
        <w:t>KIRSAL DEZAVANTAJLI ALANLAR KALKINMA PROJESİ</w:t>
      </w:r>
    </w:p>
    <w:p w14:paraId="57056AAF" w14:textId="77777777" w:rsidR="008E50AB" w:rsidRDefault="008E50AB" w:rsidP="009311F4">
      <w:pPr>
        <w:jc w:val="center"/>
        <w:rPr>
          <w:b/>
          <w:sz w:val="32"/>
          <w:szCs w:val="32"/>
        </w:rPr>
      </w:pPr>
    </w:p>
    <w:p w14:paraId="05DA9857" w14:textId="77777777" w:rsidR="009311F4" w:rsidRPr="00847090" w:rsidRDefault="009311F4" w:rsidP="009311F4">
      <w:pPr>
        <w:jc w:val="center"/>
        <w:rPr>
          <w:b/>
          <w:sz w:val="32"/>
          <w:szCs w:val="32"/>
        </w:rPr>
      </w:pPr>
      <w:r w:rsidRPr="00847090">
        <w:rPr>
          <w:b/>
          <w:sz w:val="32"/>
          <w:szCs w:val="32"/>
        </w:rPr>
        <w:t>20</w:t>
      </w:r>
      <w:r w:rsidR="008A1409">
        <w:rPr>
          <w:b/>
          <w:sz w:val="32"/>
          <w:szCs w:val="32"/>
        </w:rPr>
        <w:t>22</w:t>
      </w:r>
      <w:r w:rsidRPr="00847090">
        <w:rPr>
          <w:b/>
          <w:sz w:val="32"/>
          <w:szCs w:val="32"/>
        </w:rPr>
        <w:t xml:space="preserve"> YILI</w:t>
      </w:r>
      <w:r w:rsidR="0055414E">
        <w:rPr>
          <w:b/>
          <w:sz w:val="32"/>
          <w:szCs w:val="32"/>
        </w:rPr>
        <w:t xml:space="preserve"> 2.</w:t>
      </w:r>
      <w:r w:rsidRPr="00847090">
        <w:rPr>
          <w:b/>
          <w:sz w:val="32"/>
          <w:szCs w:val="32"/>
        </w:rPr>
        <w:t xml:space="preserve"> HİBE PROGRAMI</w:t>
      </w:r>
      <w:bookmarkStart w:id="0" w:name="_GoBack"/>
      <w:bookmarkEnd w:id="0"/>
    </w:p>
    <w:p w14:paraId="2E12F023" w14:textId="77777777" w:rsidR="00FB4668" w:rsidRDefault="00FB4668" w:rsidP="00FB4668">
      <w:pPr>
        <w:spacing w:after="120" w:line="25" w:lineRule="atLeast"/>
        <w:jc w:val="center"/>
        <w:rPr>
          <w:b/>
          <w:sz w:val="32"/>
          <w:szCs w:val="32"/>
        </w:rPr>
      </w:pPr>
    </w:p>
    <w:p w14:paraId="279340D7" w14:textId="77777777" w:rsidR="00EC2034" w:rsidRPr="00AD21C8" w:rsidRDefault="00EC2034" w:rsidP="00FB4668">
      <w:pPr>
        <w:spacing w:after="120" w:line="25" w:lineRule="atLeast"/>
        <w:jc w:val="center"/>
        <w:rPr>
          <w:b/>
          <w:sz w:val="32"/>
          <w:szCs w:val="32"/>
        </w:rPr>
      </w:pPr>
    </w:p>
    <w:p w14:paraId="572B2E94" w14:textId="77777777" w:rsidR="00FB4668" w:rsidRPr="00AD21C8" w:rsidRDefault="00FB4668" w:rsidP="00FB4668">
      <w:pPr>
        <w:spacing w:after="120" w:line="25" w:lineRule="atLeast"/>
        <w:jc w:val="center"/>
        <w:rPr>
          <w:b/>
          <w:sz w:val="32"/>
          <w:szCs w:val="32"/>
        </w:rPr>
      </w:pPr>
    </w:p>
    <w:p w14:paraId="2EA6BFA1" w14:textId="77777777" w:rsidR="00FB4668" w:rsidRPr="00AD21C8" w:rsidRDefault="00FB4668" w:rsidP="00FB4668">
      <w:pPr>
        <w:spacing w:after="120" w:line="25" w:lineRule="atLeast"/>
        <w:jc w:val="center"/>
        <w:rPr>
          <w:b/>
          <w:sz w:val="32"/>
          <w:szCs w:val="32"/>
        </w:rPr>
      </w:pPr>
    </w:p>
    <w:p w14:paraId="4E12517D" w14:textId="77777777" w:rsidR="00FE02A6" w:rsidRPr="00AD21C8" w:rsidRDefault="00FE02A6" w:rsidP="00FB4668">
      <w:pPr>
        <w:spacing w:after="120" w:line="25" w:lineRule="atLeast"/>
        <w:jc w:val="center"/>
        <w:rPr>
          <w:b/>
          <w:sz w:val="32"/>
          <w:szCs w:val="32"/>
        </w:rPr>
      </w:pPr>
    </w:p>
    <w:p w14:paraId="2FCD059F" w14:textId="77777777" w:rsidR="00FE02A6" w:rsidRPr="00AD21C8" w:rsidRDefault="00FE02A6" w:rsidP="00FB4668">
      <w:pPr>
        <w:spacing w:after="120" w:line="25" w:lineRule="atLeast"/>
        <w:jc w:val="center"/>
        <w:rPr>
          <w:b/>
          <w:sz w:val="32"/>
          <w:szCs w:val="32"/>
        </w:rPr>
      </w:pPr>
    </w:p>
    <w:p w14:paraId="675D7D1A" w14:textId="77777777" w:rsidR="00FB4668" w:rsidRPr="00AD21C8" w:rsidRDefault="00FB4668" w:rsidP="00FB4668">
      <w:pPr>
        <w:spacing w:after="120" w:line="25" w:lineRule="atLeast"/>
        <w:jc w:val="center"/>
        <w:rPr>
          <w:b/>
          <w:sz w:val="32"/>
          <w:szCs w:val="32"/>
        </w:rPr>
      </w:pPr>
    </w:p>
    <w:p w14:paraId="08952E35" w14:textId="77777777" w:rsidR="00FB4668" w:rsidRPr="00AD21C8" w:rsidRDefault="00FB4668" w:rsidP="00FB4668">
      <w:pPr>
        <w:spacing w:after="120" w:line="25" w:lineRule="atLeast"/>
        <w:jc w:val="center"/>
        <w:rPr>
          <w:b/>
          <w:sz w:val="32"/>
          <w:szCs w:val="32"/>
        </w:rPr>
      </w:pPr>
    </w:p>
    <w:p w14:paraId="5E1A5FF9" w14:textId="77777777" w:rsidR="00FB4668" w:rsidRPr="00AD21C8" w:rsidRDefault="00FB4668" w:rsidP="00FB4668">
      <w:pPr>
        <w:spacing w:after="120" w:line="25" w:lineRule="atLeast"/>
        <w:jc w:val="center"/>
        <w:rPr>
          <w:b/>
          <w:sz w:val="32"/>
          <w:szCs w:val="32"/>
        </w:rPr>
      </w:pPr>
    </w:p>
    <w:p w14:paraId="34E0C08E" w14:textId="77777777" w:rsidR="008E50AB" w:rsidRPr="008E50AB" w:rsidRDefault="008E50AB" w:rsidP="008E50AB">
      <w:pPr>
        <w:spacing w:after="120" w:line="25" w:lineRule="atLeast"/>
        <w:jc w:val="center"/>
        <w:rPr>
          <w:b/>
          <w:sz w:val="28"/>
          <w:szCs w:val="28"/>
        </w:rPr>
      </w:pPr>
      <w:r w:rsidRPr="008E50AB">
        <w:rPr>
          <w:b/>
          <w:sz w:val="28"/>
          <w:szCs w:val="28"/>
        </w:rPr>
        <w:t>Kümelenme Yatırım Ortaklığı (Bireysel Hibeler)</w:t>
      </w:r>
    </w:p>
    <w:p w14:paraId="2D47CD0C" w14:textId="77777777" w:rsidR="00FB4668" w:rsidRPr="00AD21C8" w:rsidRDefault="00FB4668" w:rsidP="00FB4668">
      <w:pPr>
        <w:spacing w:after="120" w:line="25" w:lineRule="atLeast"/>
        <w:jc w:val="center"/>
        <w:rPr>
          <w:b/>
          <w:sz w:val="32"/>
          <w:szCs w:val="32"/>
        </w:rPr>
      </w:pPr>
    </w:p>
    <w:p w14:paraId="36920772" w14:textId="77777777" w:rsidR="00EC2034" w:rsidRPr="00AD21C8" w:rsidRDefault="008E5417" w:rsidP="00EC2034">
      <w:pPr>
        <w:spacing w:after="120" w:line="25" w:lineRule="atLeast"/>
        <w:jc w:val="center"/>
        <w:rPr>
          <w:b/>
          <w:sz w:val="32"/>
          <w:szCs w:val="32"/>
        </w:rPr>
      </w:pPr>
      <w:r>
        <w:rPr>
          <w:b/>
          <w:sz w:val="32"/>
          <w:szCs w:val="32"/>
        </w:rPr>
        <w:t>YENİ AHIR</w:t>
      </w:r>
      <w:r w:rsidR="00EC2034">
        <w:rPr>
          <w:b/>
          <w:sz w:val="32"/>
          <w:szCs w:val="32"/>
        </w:rPr>
        <w:t xml:space="preserve"> YAPIMI (ÇADIR)</w:t>
      </w:r>
    </w:p>
    <w:p w14:paraId="1B348233" w14:textId="77777777" w:rsidR="00FB4668" w:rsidRPr="00AD21C8" w:rsidRDefault="00FB4668" w:rsidP="00FB4668">
      <w:pPr>
        <w:spacing w:after="120" w:line="25" w:lineRule="atLeast"/>
        <w:jc w:val="center"/>
        <w:rPr>
          <w:b/>
          <w:sz w:val="32"/>
          <w:szCs w:val="32"/>
        </w:rPr>
      </w:pPr>
      <w:r w:rsidRPr="00AD21C8">
        <w:rPr>
          <w:b/>
          <w:sz w:val="32"/>
          <w:szCs w:val="32"/>
        </w:rPr>
        <w:t>HİBE ÇAĞRISI KILAVUZU</w:t>
      </w:r>
    </w:p>
    <w:p w14:paraId="48739394" w14:textId="77777777" w:rsidR="00FB4668" w:rsidRPr="00AD21C8" w:rsidRDefault="00FB4668" w:rsidP="00FB4668">
      <w:pPr>
        <w:spacing w:after="120" w:line="25" w:lineRule="atLeast"/>
        <w:jc w:val="center"/>
        <w:rPr>
          <w:b/>
          <w:sz w:val="32"/>
          <w:szCs w:val="32"/>
        </w:rPr>
      </w:pPr>
    </w:p>
    <w:p w14:paraId="14F15F52" w14:textId="77777777" w:rsidR="00FB4668" w:rsidRPr="00AD21C8" w:rsidRDefault="00FB4668" w:rsidP="00FB4668">
      <w:pPr>
        <w:spacing w:after="120" w:line="25" w:lineRule="atLeast"/>
        <w:jc w:val="center"/>
        <w:rPr>
          <w:b/>
          <w:sz w:val="32"/>
          <w:szCs w:val="32"/>
        </w:rPr>
      </w:pPr>
    </w:p>
    <w:p w14:paraId="0AE29C5E" w14:textId="77777777" w:rsidR="00FB4668" w:rsidRPr="00AD21C8" w:rsidRDefault="00FB4668" w:rsidP="00FB4668">
      <w:pPr>
        <w:spacing w:after="120" w:line="25" w:lineRule="atLeast"/>
        <w:jc w:val="center"/>
        <w:rPr>
          <w:b/>
          <w:sz w:val="32"/>
          <w:szCs w:val="32"/>
        </w:rPr>
      </w:pPr>
    </w:p>
    <w:p w14:paraId="329571E1" w14:textId="77777777" w:rsidR="00FB4668" w:rsidRPr="00AD21C8" w:rsidRDefault="00FB4668" w:rsidP="00FB4668">
      <w:pPr>
        <w:spacing w:after="120" w:line="25" w:lineRule="atLeast"/>
        <w:jc w:val="center"/>
        <w:rPr>
          <w:b/>
          <w:sz w:val="32"/>
          <w:szCs w:val="32"/>
        </w:rPr>
      </w:pPr>
    </w:p>
    <w:p w14:paraId="2A3E9344" w14:textId="77777777" w:rsidR="005F121A" w:rsidRPr="00AD21C8" w:rsidRDefault="005F121A" w:rsidP="00FB4668">
      <w:pPr>
        <w:spacing w:after="120" w:line="25" w:lineRule="atLeast"/>
        <w:jc w:val="center"/>
        <w:rPr>
          <w:b/>
          <w:sz w:val="32"/>
          <w:szCs w:val="32"/>
        </w:rPr>
      </w:pPr>
    </w:p>
    <w:p w14:paraId="64F5DD96" w14:textId="77777777" w:rsidR="00FB4668" w:rsidRPr="00AD21C8" w:rsidRDefault="00FB4668" w:rsidP="00FB4668">
      <w:pPr>
        <w:spacing w:after="120" w:line="25" w:lineRule="atLeast"/>
        <w:jc w:val="center"/>
        <w:rPr>
          <w:b/>
          <w:sz w:val="32"/>
          <w:szCs w:val="32"/>
        </w:rPr>
      </w:pPr>
    </w:p>
    <w:p w14:paraId="4742A5DF" w14:textId="77777777" w:rsidR="00FE02A6" w:rsidRPr="00AD21C8" w:rsidRDefault="00FE02A6" w:rsidP="00FB4668">
      <w:pPr>
        <w:spacing w:after="120" w:line="25" w:lineRule="atLeast"/>
        <w:jc w:val="center"/>
        <w:rPr>
          <w:b/>
          <w:sz w:val="32"/>
          <w:szCs w:val="32"/>
        </w:rPr>
      </w:pPr>
    </w:p>
    <w:p w14:paraId="62E248CE" w14:textId="77777777" w:rsidR="00FB4668" w:rsidRPr="00AD21C8" w:rsidRDefault="00FB4668" w:rsidP="00FB4668">
      <w:pPr>
        <w:spacing w:after="120" w:line="25" w:lineRule="atLeast"/>
        <w:jc w:val="center"/>
        <w:rPr>
          <w:b/>
          <w:sz w:val="32"/>
          <w:szCs w:val="32"/>
        </w:rPr>
      </w:pPr>
    </w:p>
    <w:p w14:paraId="1E0FFD26" w14:textId="77777777" w:rsidR="00FB4668" w:rsidRPr="00AD21C8" w:rsidRDefault="00EC2034" w:rsidP="00FB4668">
      <w:pPr>
        <w:spacing w:after="120" w:line="25" w:lineRule="atLeast"/>
        <w:jc w:val="center"/>
        <w:rPr>
          <w:b/>
          <w:sz w:val="32"/>
          <w:szCs w:val="32"/>
        </w:rPr>
      </w:pPr>
      <w:r>
        <w:rPr>
          <w:b/>
          <w:sz w:val="32"/>
          <w:szCs w:val="32"/>
        </w:rPr>
        <w:t>OSMANİYE</w:t>
      </w:r>
    </w:p>
    <w:p w14:paraId="666F6D60" w14:textId="77777777" w:rsidR="00CA1AD8" w:rsidRPr="00AD21C8" w:rsidRDefault="00EC2034" w:rsidP="00CA1AD8">
      <w:pPr>
        <w:spacing w:after="120" w:line="25" w:lineRule="atLeast"/>
        <w:jc w:val="center"/>
        <w:rPr>
          <w:b/>
          <w:sz w:val="32"/>
          <w:szCs w:val="32"/>
        </w:rPr>
      </w:pPr>
      <w:r>
        <w:rPr>
          <w:b/>
          <w:sz w:val="32"/>
          <w:szCs w:val="32"/>
        </w:rPr>
        <w:t>TEMMUZ</w:t>
      </w:r>
      <w:r w:rsidR="00CA1AD8" w:rsidRPr="00AD21C8">
        <w:rPr>
          <w:b/>
          <w:sz w:val="32"/>
          <w:szCs w:val="32"/>
        </w:rPr>
        <w:t xml:space="preserve"> 202</w:t>
      </w:r>
      <w:r w:rsidR="00F860CF">
        <w:rPr>
          <w:b/>
          <w:sz w:val="32"/>
          <w:szCs w:val="32"/>
        </w:rPr>
        <w:t>2</w:t>
      </w:r>
    </w:p>
    <w:p w14:paraId="5BC3DC28" w14:textId="77777777" w:rsidR="00FB4668" w:rsidRPr="00AD21C8" w:rsidRDefault="00FB4668" w:rsidP="00FB4668">
      <w:pPr>
        <w:spacing w:after="120" w:line="25" w:lineRule="atLeast"/>
        <w:jc w:val="center"/>
        <w:rPr>
          <w:b/>
        </w:rPr>
      </w:pPr>
      <w:r w:rsidRPr="00AD21C8">
        <w:rPr>
          <w:b/>
          <w:sz w:val="32"/>
          <w:szCs w:val="32"/>
        </w:rPr>
        <w:br w:type="page"/>
      </w:r>
      <w:r w:rsidR="008E5417">
        <w:rPr>
          <w:b/>
        </w:rPr>
        <w:lastRenderedPageBreak/>
        <w:t>YENİ AHIR</w:t>
      </w:r>
      <w:r w:rsidR="00C56679">
        <w:rPr>
          <w:b/>
        </w:rPr>
        <w:t xml:space="preserve"> </w:t>
      </w:r>
      <w:r w:rsidR="00886656">
        <w:rPr>
          <w:b/>
        </w:rPr>
        <w:t>(ÇADIR)</w:t>
      </w:r>
      <w:r w:rsidR="00886656" w:rsidRPr="00AD21C8">
        <w:rPr>
          <w:b/>
        </w:rPr>
        <w:t xml:space="preserve"> </w:t>
      </w:r>
      <w:r w:rsidR="00C56679">
        <w:rPr>
          <w:b/>
        </w:rPr>
        <w:t xml:space="preserve">YAPIMI </w:t>
      </w:r>
      <w:r w:rsidRPr="00AD21C8">
        <w:rPr>
          <w:b/>
        </w:rPr>
        <w:t>HİBE ÇAĞRISI KILAVUZU</w:t>
      </w:r>
    </w:p>
    <w:p w14:paraId="03E1D409" w14:textId="77777777" w:rsidR="00FB4668" w:rsidRPr="00AD21C8" w:rsidRDefault="00FB4668" w:rsidP="00FB4668">
      <w:pPr>
        <w:spacing w:after="120" w:line="25" w:lineRule="atLeast"/>
        <w:rPr>
          <w:b/>
        </w:rPr>
      </w:pPr>
    </w:p>
    <w:p w14:paraId="09900728" w14:textId="77777777" w:rsidR="002B63AC" w:rsidRDefault="002B63AC" w:rsidP="002B63AC">
      <w:pPr>
        <w:tabs>
          <w:tab w:val="left" w:pos="2977"/>
          <w:tab w:val="left" w:pos="3261"/>
        </w:tabs>
        <w:spacing w:after="120" w:line="25" w:lineRule="atLeast"/>
      </w:pPr>
      <w:r>
        <w:rPr>
          <w:b/>
        </w:rPr>
        <w:t>Hibe İlan Tarihi</w:t>
      </w:r>
      <w:r>
        <w:rPr>
          <w:b/>
        </w:rPr>
        <w:tab/>
        <w:t>:</w:t>
      </w:r>
      <w:r>
        <w:rPr>
          <w:b/>
        </w:rPr>
        <w:tab/>
      </w:r>
      <w:r w:rsidR="00090D5A" w:rsidRPr="008E50AB">
        <w:t>01 Ağustos 2022</w:t>
      </w:r>
    </w:p>
    <w:p w14:paraId="756F519C" w14:textId="77777777"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8E50AB" w:rsidRPr="008E50AB">
        <w:t xml:space="preserve">08 </w:t>
      </w:r>
      <w:r w:rsidR="00090D5A" w:rsidRPr="008E50AB">
        <w:t>Ağustos 2022</w:t>
      </w:r>
    </w:p>
    <w:p w14:paraId="4A9AC3D5" w14:textId="77777777" w:rsidR="002B63AC" w:rsidRDefault="002B63AC" w:rsidP="002B63AC">
      <w:pPr>
        <w:tabs>
          <w:tab w:val="left" w:pos="2977"/>
          <w:tab w:val="left" w:pos="3261"/>
        </w:tabs>
        <w:spacing w:after="120" w:line="25" w:lineRule="atLeast"/>
      </w:pPr>
      <w:r>
        <w:rPr>
          <w:b/>
        </w:rPr>
        <w:t>Başvuru Bitiş Tarihi</w:t>
      </w:r>
      <w:r>
        <w:rPr>
          <w:b/>
        </w:rPr>
        <w:tab/>
        <w:t>:</w:t>
      </w:r>
      <w:r>
        <w:rPr>
          <w:b/>
        </w:rPr>
        <w:tab/>
      </w:r>
      <w:r w:rsidR="00090D5A" w:rsidRPr="008E50AB">
        <w:t>19 Ağustos 2022</w:t>
      </w:r>
    </w:p>
    <w:p w14:paraId="2E57AD74" w14:textId="77777777" w:rsidR="00FB4668" w:rsidRPr="00AD21C8" w:rsidRDefault="00FB4668" w:rsidP="00481EFF">
      <w:pPr>
        <w:tabs>
          <w:tab w:val="left" w:pos="2977"/>
          <w:tab w:val="left" w:pos="3261"/>
        </w:tabs>
        <w:spacing w:after="120" w:line="25" w:lineRule="atLeast"/>
        <w:ind w:left="2977" w:hanging="2977"/>
        <w:jc w:val="both"/>
      </w:pPr>
      <w:r w:rsidRPr="00AD21C8">
        <w:rPr>
          <w:b/>
        </w:rPr>
        <w:t>Başvuru Yeri</w:t>
      </w:r>
      <w:r w:rsidRPr="00AD21C8">
        <w:rPr>
          <w:b/>
        </w:rPr>
        <w:tab/>
        <w:t>:</w:t>
      </w:r>
      <w:r w:rsidRPr="00AD21C8">
        <w:rPr>
          <w:b/>
        </w:rPr>
        <w:tab/>
      </w:r>
      <w:r w:rsidR="0027511D">
        <w:t xml:space="preserve">Bahçe, Düziçi ve </w:t>
      </w:r>
      <w:proofErr w:type="spellStart"/>
      <w:r w:rsidR="0027511D">
        <w:t>Hasanbeyli</w:t>
      </w:r>
      <w:proofErr w:type="spellEnd"/>
      <w:r w:rsidR="0027511D">
        <w:t xml:space="preserve"> </w:t>
      </w:r>
      <w:r w:rsidRPr="00AD21C8">
        <w:t>İl</w:t>
      </w:r>
      <w:r w:rsidR="0027511D">
        <w:t>çe</w:t>
      </w:r>
      <w:r w:rsidRPr="00AD21C8">
        <w:t xml:space="preserve"> </w:t>
      </w:r>
      <w:r w:rsidR="00514F9C" w:rsidRPr="00AD21C8">
        <w:t>Tarım ve Orman</w:t>
      </w:r>
      <w:r w:rsidR="00003B5E">
        <w:t xml:space="preserve"> Müdürlükleri</w:t>
      </w:r>
    </w:p>
    <w:p w14:paraId="74A60445" w14:textId="77777777" w:rsidR="00FB4668" w:rsidRPr="00AD21C8" w:rsidRDefault="00FB4668" w:rsidP="003000CB">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1FFEAFB3" w14:textId="77777777" w:rsidR="00FB4668" w:rsidRPr="00AD21C8" w:rsidRDefault="00FB4668" w:rsidP="003000CB">
      <w:pPr>
        <w:pStyle w:val="AralkYok"/>
        <w:spacing w:after="120"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F72267">
        <w:rPr>
          <w:rFonts w:ascii="Times New Roman" w:hAnsi="Times New Roman" w:cs="Times New Roman"/>
          <w:kern w:val="3"/>
          <w:sz w:val="24"/>
          <w:szCs w:val="24"/>
          <w:lang w:eastAsia="ar-SA"/>
        </w:rPr>
        <w:t>128</w:t>
      </w:r>
      <w:r w:rsidR="00395169">
        <w:rPr>
          <w:rFonts w:ascii="Times New Roman" w:hAnsi="Times New Roman" w:cs="Times New Roman"/>
          <w:kern w:val="3"/>
          <w:sz w:val="24"/>
          <w:szCs w:val="24"/>
          <w:lang w:eastAsia="ar-SA"/>
        </w:rPr>
        <w:t xml:space="preserve"> m²</w:t>
      </w:r>
      <w:r w:rsidR="00C854A6" w:rsidRPr="00AD21C8">
        <w:rPr>
          <w:rFonts w:ascii="Times New Roman" w:hAnsi="Times New Roman" w:cs="Times New Roman"/>
          <w:kern w:val="3"/>
          <w:sz w:val="24"/>
          <w:szCs w:val="24"/>
          <w:lang w:eastAsia="ar-SA"/>
        </w:rPr>
        <w:t xml:space="preserve"> alana </w:t>
      </w:r>
      <w:r w:rsidR="00395169">
        <w:rPr>
          <w:rFonts w:ascii="Times New Roman" w:hAnsi="Times New Roman" w:cs="Times New Roman"/>
          <w:kern w:val="3"/>
          <w:sz w:val="24"/>
          <w:szCs w:val="24"/>
          <w:lang w:eastAsia="ar-SA"/>
        </w:rPr>
        <w:t xml:space="preserve">sahip </w:t>
      </w:r>
      <w:proofErr w:type="spellStart"/>
      <w:r w:rsidR="005A061C">
        <w:rPr>
          <w:rFonts w:ascii="Times New Roman" w:hAnsi="Times New Roman" w:cs="Times New Roman"/>
          <w:kern w:val="3"/>
          <w:sz w:val="24"/>
          <w:szCs w:val="24"/>
          <w:lang w:eastAsia="ar-SA"/>
        </w:rPr>
        <w:t>demonte</w:t>
      </w:r>
      <w:proofErr w:type="spellEnd"/>
      <w:r w:rsidR="005A061C">
        <w:rPr>
          <w:rFonts w:ascii="Times New Roman" w:hAnsi="Times New Roman" w:cs="Times New Roman"/>
          <w:kern w:val="3"/>
          <w:sz w:val="24"/>
          <w:szCs w:val="24"/>
          <w:lang w:eastAsia="ar-SA"/>
        </w:rPr>
        <w:t xml:space="preserve"> </w:t>
      </w:r>
      <w:r w:rsidR="004E24A5">
        <w:rPr>
          <w:rFonts w:ascii="Times New Roman" w:hAnsi="Times New Roman" w:cs="Times New Roman"/>
          <w:kern w:val="3"/>
          <w:sz w:val="24"/>
          <w:szCs w:val="24"/>
          <w:lang w:eastAsia="ar-SA"/>
        </w:rPr>
        <w:t>çadır ahırlar</w:t>
      </w:r>
      <w:r w:rsidR="00C854A6" w:rsidRPr="00AD21C8">
        <w:rPr>
          <w:rFonts w:ascii="Times New Roman" w:hAnsi="Times New Roman" w:cs="Times New Roman"/>
          <w:kern w:val="3"/>
          <w:sz w:val="24"/>
          <w:szCs w:val="24"/>
          <w:lang w:eastAsia="ar-SA"/>
        </w:rPr>
        <w:t xml:space="preserve"> kurdurulacaktır.</w:t>
      </w:r>
    </w:p>
    <w:p w14:paraId="08A71769" w14:textId="77777777" w:rsidR="00FB4668" w:rsidRPr="00AD21C8" w:rsidRDefault="00FB4668" w:rsidP="003000CB">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w:t>
      </w:r>
      <w:r w:rsidR="00F05EAD" w:rsidRPr="00F05EAD">
        <w:rPr>
          <w:rFonts w:ascii="Times New Roman" w:hAnsi="Times New Roman" w:cs="Times New Roman"/>
          <w:sz w:val="24"/>
          <w:szCs w:val="24"/>
        </w:rPr>
        <w:t xml:space="preserve">Bu nedenle doğabilecek yanlış anlamalar ve hatalı işlemlerden kaçınmak ve daha detaylı bilgi almak için, İl Tarım ve Orman Müdürlüğü’nde oluşturulan Kırsal Dezavantajlı Kalkınma Projesi İl Proje Yönetim Birimi,  Bahçe, Düziçi ve </w:t>
      </w:r>
      <w:proofErr w:type="spellStart"/>
      <w:r w:rsidR="00F05EAD" w:rsidRPr="00F05EAD">
        <w:rPr>
          <w:rFonts w:ascii="Times New Roman" w:hAnsi="Times New Roman" w:cs="Times New Roman"/>
          <w:sz w:val="24"/>
          <w:szCs w:val="24"/>
        </w:rPr>
        <w:t>Hasanbeyli</w:t>
      </w:r>
      <w:proofErr w:type="spellEnd"/>
      <w:r w:rsidR="00F05EAD" w:rsidRPr="00F05EAD">
        <w:rPr>
          <w:rFonts w:ascii="Times New Roman" w:hAnsi="Times New Roman" w:cs="Times New Roman"/>
          <w:sz w:val="24"/>
          <w:szCs w:val="24"/>
        </w:rPr>
        <w:t xml:space="preserve"> İlçe Müdürlüğünde ise Çiftçi Destek Ekiplerinde görevli teknik personeller ile görüşmeleri gerekmektedir.</w:t>
      </w:r>
    </w:p>
    <w:p w14:paraId="0D39BF29" w14:textId="77777777" w:rsidR="00FB4668" w:rsidRPr="00AD21C8" w:rsidRDefault="00F05EAD" w:rsidP="003000CB">
      <w:pPr>
        <w:pStyle w:val="AralkYok"/>
        <w:spacing w:after="120" w:line="276" w:lineRule="auto"/>
        <w:jc w:val="both"/>
        <w:rPr>
          <w:rFonts w:ascii="Times New Roman" w:hAnsi="Times New Roman" w:cs="Times New Roman"/>
          <w:sz w:val="24"/>
          <w:szCs w:val="24"/>
        </w:rPr>
      </w:pPr>
      <w:r w:rsidRPr="00F05EAD">
        <w:rPr>
          <w:rFonts w:ascii="Times New Roman" w:hAnsi="Times New Roman" w:cs="Times New Roman"/>
          <w:sz w:val="24"/>
          <w:szCs w:val="24"/>
        </w:rPr>
        <w:t xml:space="preserve">Başvuru yapmak isteyenler, Hibe Çağrı Kılavuzunu, Başvuru Formunu, Teknik ve İdari Şartname örneklerini ve bilgilendirici diğer belgeleri Bahçe, Düziçi ve </w:t>
      </w:r>
      <w:proofErr w:type="spellStart"/>
      <w:r w:rsidRPr="00F05EAD">
        <w:rPr>
          <w:rFonts w:ascii="Times New Roman" w:hAnsi="Times New Roman" w:cs="Times New Roman"/>
          <w:sz w:val="24"/>
          <w:szCs w:val="24"/>
        </w:rPr>
        <w:t>Hasanbeyli</w:t>
      </w:r>
      <w:proofErr w:type="spellEnd"/>
      <w:r w:rsidRPr="00F05EAD">
        <w:rPr>
          <w:rFonts w:ascii="Times New Roman" w:hAnsi="Times New Roman" w:cs="Times New Roman"/>
          <w:sz w:val="24"/>
          <w:szCs w:val="24"/>
        </w:rPr>
        <w:t xml:space="preserve"> İlçe Tarım ve Orman Müdürlüğünden temin edebilirler. Formların doldurulması ve başvuru belgelerinin hazırlanması başvuru sahibi tarafından yapılır.</w:t>
      </w:r>
    </w:p>
    <w:p w14:paraId="7B673B38" w14:textId="77777777" w:rsidR="00FB4668" w:rsidRPr="00AD21C8" w:rsidRDefault="00FB4668" w:rsidP="003000CB">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4257BD71" w14:textId="77777777" w:rsidR="00FB4668" w:rsidRPr="00AD21C8" w:rsidRDefault="009311F4" w:rsidP="003000CB">
      <w:pPr>
        <w:tabs>
          <w:tab w:val="left" w:pos="1843"/>
        </w:tabs>
        <w:spacing w:after="120"/>
        <w:ind w:firstLine="709"/>
        <w:jc w:val="both"/>
      </w:pPr>
      <w:r>
        <w:t>KDAKP</w:t>
      </w:r>
      <w:r w:rsidR="00FB4668" w:rsidRPr="00AD21C8">
        <w:tab/>
      </w:r>
      <w:r w:rsidR="00B03EA8">
        <w:tab/>
      </w:r>
      <w:r w:rsidR="008C1996">
        <w:t>:</w:t>
      </w:r>
      <w:r>
        <w:t>Kırsal Dezavantajlı Alanlar</w:t>
      </w:r>
      <w:r w:rsidR="00FB4668" w:rsidRPr="00AD21C8">
        <w:t xml:space="preserve"> Kalkınma Projesi</w:t>
      </w:r>
    </w:p>
    <w:p w14:paraId="3B0B79AF" w14:textId="77777777" w:rsidR="00FB4668" w:rsidRPr="00AD21C8" w:rsidRDefault="00FB4668" w:rsidP="003000CB">
      <w:pPr>
        <w:tabs>
          <w:tab w:val="left" w:pos="1843"/>
        </w:tabs>
        <w:spacing w:after="120"/>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14:paraId="4247FC0D" w14:textId="77777777" w:rsidR="00FB4668" w:rsidRPr="00AD21C8" w:rsidRDefault="00FB4668" w:rsidP="003000CB">
      <w:pPr>
        <w:tabs>
          <w:tab w:val="left" w:pos="1843"/>
        </w:tabs>
        <w:spacing w:after="120"/>
        <w:ind w:firstLine="709"/>
        <w:jc w:val="both"/>
      </w:pPr>
      <w:r w:rsidRPr="00AD21C8">
        <w:t>UNDP</w:t>
      </w:r>
      <w:r w:rsidRPr="00AD21C8">
        <w:tab/>
      </w:r>
      <w:r w:rsidR="00B03EA8">
        <w:tab/>
      </w:r>
      <w:r w:rsidR="008C1996">
        <w:t>:</w:t>
      </w:r>
      <w:r w:rsidRPr="00AD21C8">
        <w:t>Birleşmiş Milletler Kalkınma Programı</w:t>
      </w:r>
    </w:p>
    <w:p w14:paraId="5E9D5184" w14:textId="77777777" w:rsidR="00FB4668" w:rsidRPr="00AD21C8" w:rsidRDefault="00802310" w:rsidP="003000CB">
      <w:pPr>
        <w:tabs>
          <w:tab w:val="left" w:pos="1843"/>
        </w:tabs>
        <w:spacing w:after="120"/>
        <w:ind w:firstLine="709"/>
        <w:jc w:val="both"/>
      </w:pPr>
      <w:r w:rsidRPr="00AD21C8">
        <w:t>EPDB</w:t>
      </w:r>
      <w:r w:rsidR="000267A3">
        <w:tab/>
      </w:r>
      <w:r w:rsidR="00FB4668" w:rsidRPr="00AD21C8">
        <w:tab/>
      </w:r>
      <w:r w:rsidR="008C1996">
        <w:t>:</w:t>
      </w:r>
      <w:r w:rsidRPr="00AD21C8">
        <w:t>Etüt ve Projeler Daire Başkanlığı</w:t>
      </w:r>
    </w:p>
    <w:p w14:paraId="544D2A24" w14:textId="77777777" w:rsidR="00FB4668" w:rsidRPr="00AD21C8" w:rsidRDefault="00FB4668" w:rsidP="003000CB">
      <w:pPr>
        <w:tabs>
          <w:tab w:val="left" w:pos="1843"/>
        </w:tabs>
        <w:spacing w:after="120"/>
        <w:ind w:firstLine="709"/>
        <w:jc w:val="both"/>
      </w:pPr>
      <w:r w:rsidRPr="00AD21C8">
        <w:t>İPYB</w:t>
      </w:r>
      <w:r w:rsidRPr="00AD21C8">
        <w:tab/>
      </w:r>
      <w:r w:rsidR="00B03EA8">
        <w:tab/>
      </w:r>
      <w:r w:rsidR="008C1996">
        <w:t>:</w:t>
      </w:r>
      <w:r w:rsidRPr="00AD21C8">
        <w:t>İl Proje Yönetim Birimi (</w:t>
      </w:r>
      <w:r w:rsidR="00751014">
        <w:t>İl Tarım ve Orman Müdürlüklerinde</w:t>
      </w:r>
      <w:r w:rsidRPr="00AD21C8">
        <w:t>)</w:t>
      </w:r>
    </w:p>
    <w:p w14:paraId="2F568437" w14:textId="77777777" w:rsidR="00FB4668" w:rsidRDefault="00FB4668" w:rsidP="003000CB">
      <w:pPr>
        <w:tabs>
          <w:tab w:val="left" w:pos="1843"/>
        </w:tabs>
        <w:spacing w:after="120"/>
        <w:ind w:firstLine="709"/>
        <w:jc w:val="both"/>
      </w:pPr>
      <w:r w:rsidRPr="00AD21C8">
        <w:t>ÇDE</w:t>
      </w:r>
      <w:r w:rsidRPr="00AD21C8">
        <w:tab/>
      </w:r>
      <w:r w:rsidR="00B03EA8">
        <w:tab/>
      </w:r>
      <w:r w:rsidR="008C1996">
        <w:t>:</w:t>
      </w:r>
      <w:r w:rsidR="00D62B60">
        <w:t>Çiftçi Destek Ekibi (</w:t>
      </w:r>
      <w:r w:rsidRPr="00AD21C8">
        <w:t xml:space="preserve">İlçe </w:t>
      </w:r>
      <w:r w:rsidR="00514F9C" w:rsidRPr="00AD21C8">
        <w:t>Tarım ve Orman</w:t>
      </w:r>
      <w:r w:rsidRPr="00AD21C8">
        <w:t xml:space="preserve"> Müdürlüklerinde)</w:t>
      </w:r>
    </w:p>
    <w:p w14:paraId="251B035B" w14:textId="77777777" w:rsidR="00B1598D" w:rsidRPr="00AD21C8" w:rsidRDefault="00B1598D" w:rsidP="003000CB">
      <w:pPr>
        <w:tabs>
          <w:tab w:val="left" w:pos="1843"/>
        </w:tabs>
        <w:spacing w:after="120"/>
        <w:ind w:firstLine="709"/>
        <w:jc w:val="both"/>
      </w:pPr>
      <w:r>
        <w:t>EKK</w:t>
      </w:r>
      <w:r>
        <w:tab/>
      </w:r>
      <w:r>
        <w:tab/>
        <w:t>:Ekonomik Kalkınma Kümesi</w:t>
      </w:r>
    </w:p>
    <w:p w14:paraId="185C7794" w14:textId="77777777" w:rsidR="00FB4668" w:rsidRDefault="00FB4668" w:rsidP="003000CB">
      <w:pPr>
        <w:tabs>
          <w:tab w:val="left" w:pos="1843"/>
        </w:tabs>
        <w:spacing w:after="120"/>
        <w:ind w:firstLine="709"/>
        <w:jc w:val="both"/>
      </w:pPr>
      <w:r w:rsidRPr="00AD21C8">
        <w:t>HBS</w:t>
      </w:r>
      <w:r w:rsidRPr="00AD21C8">
        <w:tab/>
      </w:r>
      <w:r w:rsidR="00B03EA8">
        <w:tab/>
      </w:r>
      <w:r w:rsidR="008C1996">
        <w:t>:</w:t>
      </w:r>
      <w:r w:rsidRPr="00AD21C8">
        <w:t>Hayvan Bilgi Sistemi</w:t>
      </w:r>
    </w:p>
    <w:p w14:paraId="2E64211D" w14:textId="77777777" w:rsidR="00141102" w:rsidRPr="00AD21C8" w:rsidRDefault="00141102" w:rsidP="003000CB">
      <w:pPr>
        <w:tabs>
          <w:tab w:val="left" w:pos="1843"/>
        </w:tabs>
        <w:spacing w:after="120"/>
        <w:ind w:firstLine="709"/>
        <w:jc w:val="both"/>
      </w:pPr>
      <w:r>
        <w:t>SGK</w:t>
      </w:r>
      <w:r>
        <w:tab/>
      </w:r>
      <w:r>
        <w:tab/>
        <w:t>:Sosyal Güvenlik Kurumu</w:t>
      </w:r>
    </w:p>
    <w:p w14:paraId="52571FCA" w14:textId="77777777" w:rsidR="00FB4668" w:rsidRPr="00AD21C8" w:rsidRDefault="00FB4668" w:rsidP="003000CB">
      <w:pPr>
        <w:pStyle w:val="Balk1"/>
        <w:numPr>
          <w:ilvl w:val="0"/>
          <w:numId w:val="53"/>
        </w:numPr>
        <w:tabs>
          <w:tab w:val="clear" w:pos="720"/>
          <w:tab w:val="num" w:pos="360"/>
        </w:tabs>
        <w:spacing w:after="12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14:paraId="736B6272" w14:textId="77777777" w:rsidR="00FB4668" w:rsidRDefault="00310207" w:rsidP="003000CB">
      <w:pPr>
        <w:spacing w:after="120"/>
        <w:jc w:val="both"/>
        <w:rPr>
          <w:rFonts w:eastAsia="Calibri"/>
          <w:lang w:eastAsia="en-US"/>
        </w:rPr>
      </w:pPr>
      <w:proofErr w:type="gramStart"/>
      <w:r>
        <w:rPr>
          <w:rFonts w:eastAsia="Calibri"/>
          <w:lang w:eastAsia="en-US"/>
        </w:rPr>
        <w:t>Bahçe Ekonomik Kalkınma Kümesi (Bahçe ilçesi</w:t>
      </w:r>
      <w:r w:rsidR="00AA5F0F">
        <w:rPr>
          <w:rFonts w:eastAsia="Calibri"/>
          <w:lang w:eastAsia="en-US"/>
        </w:rPr>
        <w:t>nin tüm</w:t>
      </w:r>
      <w:r>
        <w:rPr>
          <w:rFonts w:eastAsia="Calibri"/>
          <w:lang w:eastAsia="en-US"/>
        </w:rPr>
        <w:t xml:space="preserve"> mahalle ve köyleri), Düziçi Ekonomik Kalkınma Kümesi (</w:t>
      </w:r>
      <w:r w:rsidRPr="00310207">
        <w:rPr>
          <w:rFonts w:eastAsia="Calibri"/>
          <w:lang w:eastAsia="en-US"/>
        </w:rPr>
        <w:t>ilçenin idari sınırları içerisinde bulunan 8 köy</w:t>
      </w:r>
      <w:r>
        <w:rPr>
          <w:rFonts w:eastAsia="Calibri"/>
          <w:lang w:eastAsia="en-US"/>
        </w:rPr>
        <w:t xml:space="preserve">: Çitli, </w:t>
      </w:r>
      <w:proofErr w:type="spellStart"/>
      <w:r>
        <w:rPr>
          <w:rFonts w:eastAsia="Calibri"/>
          <w:lang w:eastAsia="en-US"/>
        </w:rPr>
        <w:t>Çotlu</w:t>
      </w:r>
      <w:proofErr w:type="spellEnd"/>
      <w:r>
        <w:rPr>
          <w:rFonts w:eastAsia="Calibri"/>
          <w:lang w:eastAsia="en-US"/>
        </w:rPr>
        <w:t xml:space="preserve">, </w:t>
      </w:r>
      <w:proofErr w:type="spellStart"/>
      <w:r>
        <w:rPr>
          <w:rFonts w:eastAsia="Calibri"/>
          <w:lang w:eastAsia="en-US"/>
        </w:rPr>
        <w:t>Gökçayır</w:t>
      </w:r>
      <w:proofErr w:type="spellEnd"/>
      <w:r>
        <w:rPr>
          <w:rFonts w:eastAsia="Calibri"/>
          <w:lang w:eastAsia="en-US"/>
        </w:rPr>
        <w:t xml:space="preserve">, </w:t>
      </w:r>
      <w:proofErr w:type="spellStart"/>
      <w:r>
        <w:rPr>
          <w:rFonts w:eastAsia="Calibri"/>
          <w:lang w:eastAsia="en-US"/>
        </w:rPr>
        <w:t>Kuşcu</w:t>
      </w:r>
      <w:proofErr w:type="spellEnd"/>
      <w:r>
        <w:rPr>
          <w:rFonts w:eastAsia="Calibri"/>
          <w:lang w:eastAsia="en-US"/>
        </w:rPr>
        <w:t xml:space="preserve">, </w:t>
      </w:r>
      <w:proofErr w:type="spellStart"/>
      <w:r>
        <w:rPr>
          <w:rFonts w:eastAsia="Calibri"/>
          <w:lang w:eastAsia="en-US"/>
        </w:rPr>
        <w:t>Söğütlügöl</w:t>
      </w:r>
      <w:proofErr w:type="spellEnd"/>
      <w:r>
        <w:rPr>
          <w:rFonts w:eastAsia="Calibri"/>
          <w:lang w:eastAsia="en-US"/>
        </w:rPr>
        <w:t xml:space="preserve">, </w:t>
      </w:r>
      <w:proofErr w:type="spellStart"/>
      <w:r>
        <w:rPr>
          <w:rFonts w:eastAsia="Calibri"/>
          <w:lang w:eastAsia="en-US"/>
        </w:rPr>
        <w:t>Yenifarsak</w:t>
      </w:r>
      <w:proofErr w:type="spellEnd"/>
      <w:r>
        <w:rPr>
          <w:rFonts w:eastAsia="Calibri"/>
          <w:lang w:eastAsia="en-US"/>
        </w:rPr>
        <w:t xml:space="preserve">, </w:t>
      </w:r>
      <w:r w:rsidR="003544BC">
        <w:rPr>
          <w:rFonts w:eastAsia="Calibri"/>
          <w:lang w:eastAsia="en-US"/>
        </w:rPr>
        <w:t>Yeşildere, Yeşilyurt Köyleri</w:t>
      </w:r>
      <w:r>
        <w:rPr>
          <w:rFonts w:eastAsia="Calibri"/>
          <w:lang w:eastAsia="en-US"/>
        </w:rPr>
        <w:t xml:space="preserve">) ve </w:t>
      </w:r>
      <w:proofErr w:type="spellStart"/>
      <w:r>
        <w:rPr>
          <w:rFonts w:eastAsia="Calibri"/>
          <w:lang w:eastAsia="en-US"/>
        </w:rPr>
        <w:t>Hasanbeyli</w:t>
      </w:r>
      <w:proofErr w:type="spellEnd"/>
      <w:r>
        <w:rPr>
          <w:rFonts w:eastAsia="Calibri"/>
          <w:lang w:eastAsia="en-US"/>
        </w:rPr>
        <w:t xml:space="preserve"> Ekonomik Kalkınma Kümesi</w:t>
      </w:r>
      <w:r w:rsidR="00C353E6">
        <w:rPr>
          <w:rFonts w:eastAsia="Calibri"/>
          <w:lang w:eastAsia="en-US"/>
        </w:rPr>
        <w:t>nde</w:t>
      </w:r>
      <w:r>
        <w:rPr>
          <w:rFonts w:eastAsia="Calibri"/>
          <w:lang w:eastAsia="en-US"/>
        </w:rPr>
        <w:t xml:space="preserve"> (</w:t>
      </w:r>
      <w:proofErr w:type="spellStart"/>
      <w:r w:rsidR="00B72CFF">
        <w:rPr>
          <w:rFonts w:eastAsia="Calibri"/>
          <w:lang w:eastAsia="en-US"/>
        </w:rPr>
        <w:t>Hasanbeyli</w:t>
      </w:r>
      <w:proofErr w:type="spellEnd"/>
      <w:r w:rsidR="00B72CFF">
        <w:rPr>
          <w:rFonts w:eastAsia="Calibri"/>
          <w:lang w:eastAsia="en-US"/>
        </w:rPr>
        <w:t xml:space="preserve"> ilçesinin tüm mahalle ve köyleri ile birlikte </w:t>
      </w:r>
      <w:r w:rsidR="00EA2E10">
        <w:rPr>
          <w:rFonts w:eastAsia="Calibri"/>
          <w:lang w:eastAsia="en-US"/>
        </w:rPr>
        <w:t>Osmaniye</w:t>
      </w:r>
      <w:r w:rsidR="00B72CFF">
        <w:rPr>
          <w:rFonts w:eastAsia="Calibri"/>
          <w:lang w:eastAsia="en-US"/>
        </w:rPr>
        <w:t xml:space="preserve"> İli</w:t>
      </w:r>
      <w:r w:rsidR="00FB4668" w:rsidRPr="00AD21C8">
        <w:rPr>
          <w:rFonts w:eastAsia="Calibri"/>
          <w:lang w:eastAsia="en-US"/>
        </w:rPr>
        <w:t xml:space="preserve"> </w:t>
      </w:r>
      <w:r w:rsidR="00EA2E10">
        <w:rPr>
          <w:rFonts w:eastAsia="Calibri"/>
          <w:lang w:eastAsia="en-US"/>
        </w:rPr>
        <w:t>Merkez İlçe Serdar Köyü</w:t>
      </w:r>
      <w:r w:rsidR="00B72CFF">
        <w:rPr>
          <w:rFonts w:eastAsia="Calibri"/>
          <w:lang w:eastAsia="en-US"/>
        </w:rPr>
        <w:t xml:space="preserve">) </w:t>
      </w:r>
      <w:r w:rsidR="000B7D87" w:rsidRPr="00AD21C8">
        <w:rPr>
          <w:rFonts w:eastAsia="Calibri"/>
          <w:lang w:eastAsia="en-US"/>
        </w:rPr>
        <w:t xml:space="preserve">yapılacak </w:t>
      </w:r>
      <w:r w:rsidR="00E60744">
        <w:rPr>
          <w:rFonts w:eastAsia="Calibri"/>
          <w:lang w:eastAsia="en-US"/>
        </w:rPr>
        <w:t xml:space="preserve">yeni çadır </w:t>
      </w:r>
      <w:r w:rsidR="00576EFE">
        <w:rPr>
          <w:rFonts w:eastAsia="Calibri"/>
          <w:lang w:eastAsia="en-US"/>
        </w:rPr>
        <w:t>ahır</w:t>
      </w:r>
      <w:r w:rsidR="00E60744">
        <w:rPr>
          <w:rFonts w:eastAsia="Calibri"/>
          <w:lang w:eastAsia="en-US"/>
        </w:rPr>
        <w:t xml:space="preserve"> yatırımı</w:t>
      </w:r>
      <w:r w:rsidR="000B7D87" w:rsidRPr="00AD21C8">
        <w:rPr>
          <w:rFonts w:eastAsia="Calibri"/>
          <w:lang w:eastAsia="en-US"/>
        </w:rPr>
        <w:t xml:space="preserve"> için </w:t>
      </w:r>
      <w:r w:rsidR="00FB4668" w:rsidRPr="00AD21C8">
        <w:rPr>
          <w:rFonts w:eastAsia="Calibri"/>
          <w:lang w:eastAsia="en-US"/>
        </w:rPr>
        <w:t>hibeye çıkılması planlanmıştır.</w:t>
      </w:r>
      <w:proofErr w:type="gramEnd"/>
    </w:p>
    <w:p w14:paraId="79AC95FD" w14:textId="77777777" w:rsidR="00A8689B" w:rsidRPr="00A8689B" w:rsidRDefault="00A8689B" w:rsidP="003000CB">
      <w:pPr>
        <w:keepNext/>
        <w:numPr>
          <w:ilvl w:val="0"/>
          <w:numId w:val="53"/>
        </w:numPr>
        <w:tabs>
          <w:tab w:val="num" w:pos="360"/>
        </w:tabs>
        <w:spacing w:after="120" w:line="276" w:lineRule="auto"/>
        <w:ind w:left="902" w:hanging="902"/>
        <w:outlineLvl w:val="0"/>
        <w:rPr>
          <w:rFonts w:eastAsia="MS Gothic"/>
          <w:b/>
          <w:bCs/>
          <w:kern w:val="32"/>
          <w:lang w:eastAsia="x-none"/>
        </w:rPr>
      </w:pPr>
      <w:r w:rsidRPr="00A8689B">
        <w:rPr>
          <w:rFonts w:eastAsia="MS Gothic"/>
          <w:b/>
          <w:bCs/>
          <w:kern w:val="32"/>
          <w:lang w:eastAsia="x-none"/>
        </w:rPr>
        <w:t>Hedef Grup</w:t>
      </w:r>
    </w:p>
    <w:p w14:paraId="6D02FE5F" w14:textId="77777777" w:rsidR="00A8689B" w:rsidRPr="00A8689B" w:rsidRDefault="00A8689B" w:rsidP="003000CB">
      <w:pPr>
        <w:widowControl w:val="0"/>
        <w:autoSpaceDE w:val="0"/>
        <w:autoSpaceDN w:val="0"/>
        <w:adjustRightInd w:val="0"/>
        <w:spacing w:after="120"/>
        <w:jc w:val="both"/>
        <w:rPr>
          <w:lang w:eastAsia="en-GB"/>
        </w:rPr>
      </w:pPr>
      <w:r w:rsidRPr="00A8689B">
        <w:rPr>
          <w:lang w:eastAsia="en-GB"/>
        </w:rPr>
        <w:t>KDAKP yararlanıcıları üç ana hedef gruba ayrılır;</w:t>
      </w:r>
    </w:p>
    <w:p w14:paraId="26E57F45" w14:textId="77777777" w:rsidR="00A8689B" w:rsidRPr="00A8689B" w:rsidRDefault="00A8689B" w:rsidP="003000CB">
      <w:pPr>
        <w:widowControl w:val="0"/>
        <w:numPr>
          <w:ilvl w:val="0"/>
          <w:numId w:val="82"/>
        </w:numPr>
        <w:autoSpaceDE w:val="0"/>
        <w:autoSpaceDN w:val="0"/>
        <w:adjustRightInd w:val="0"/>
        <w:spacing w:after="120"/>
        <w:ind w:left="426"/>
        <w:jc w:val="both"/>
      </w:pPr>
      <w:r w:rsidRPr="00A8689B">
        <w:t>Yarı-geçim seviyesinde üretim yapan ekonomik bakımdan aktif yoksul kesim,</w:t>
      </w:r>
    </w:p>
    <w:p w14:paraId="4D503E2D" w14:textId="77777777" w:rsidR="00A8689B" w:rsidRPr="00A8689B" w:rsidRDefault="00A8689B" w:rsidP="003000CB">
      <w:pPr>
        <w:widowControl w:val="0"/>
        <w:numPr>
          <w:ilvl w:val="0"/>
          <w:numId w:val="82"/>
        </w:numPr>
        <w:autoSpaceDE w:val="0"/>
        <w:autoSpaceDN w:val="0"/>
        <w:adjustRightInd w:val="0"/>
        <w:spacing w:after="120"/>
        <w:ind w:left="426"/>
        <w:jc w:val="both"/>
        <w:rPr>
          <w:lang w:eastAsia="en-GB"/>
        </w:rPr>
      </w:pPr>
      <w:r w:rsidRPr="00A8689B">
        <w:t>Yükselme potansiyeli olan ekonomik olarak aktif yoksul kesim,</w:t>
      </w:r>
    </w:p>
    <w:p w14:paraId="1A6E2276" w14:textId="77777777" w:rsidR="00A8689B" w:rsidRPr="00A8689B" w:rsidRDefault="00A8689B" w:rsidP="003000CB">
      <w:pPr>
        <w:widowControl w:val="0"/>
        <w:numPr>
          <w:ilvl w:val="0"/>
          <w:numId w:val="82"/>
        </w:numPr>
        <w:autoSpaceDE w:val="0"/>
        <w:autoSpaceDN w:val="0"/>
        <w:adjustRightInd w:val="0"/>
        <w:spacing w:after="120"/>
        <w:ind w:left="426"/>
        <w:jc w:val="both"/>
        <w:rPr>
          <w:lang w:eastAsia="en-GB"/>
        </w:rPr>
      </w:pPr>
      <w:r w:rsidRPr="00A8689B">
        <w:t>Dönüşüm sürücüleri (tedarikçiler, tacirler veya tarımsal girişimciler).</w:t>
      </w:r>
    </w:p>
    <w:p w14:paraId="0E2CC1BE" w14:textId="77777777" w:rsidR="00A8689B" w:rsidRPr="00A8689B" w:rsidRDefault="00A8689B" w:rsidP="003000CB">
      <w:pPr>
        <w:spacing w:after="120"/>
        <w:jc w:val="both"/>
      </w:pPr>
      <w:r w:rsidRPr="00A8689B">
        <w:t>Bu hibe çağrısında yarı-geçim seviyesinde üretim yapan ekonomik bakımdan aktif yoksul kesim ve yükselme potansiyeli olan ekonomik olarak aktif yoksul kesim hedeflenmiştir.</w:t>
      </w:r>
    </w:p>
    <w:p w14:paraId="66114454" w14:textId="77777777" w:rsidR="00FB4668" w:rsidRPr="00AD21C8" w:rsidRDefault="003000CB" w:rsidP="003000CB">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Pr>
          <w:rFonts w:ascii="Times New Roman" w:hAnsi="Times New Roman"/>
          <w:sz w:val="24"/>
          <w:szCs w:val="24"/>
          <w:lang w:val="tr-TR"/>
        </w:rPr>
        <w:t>Desteklenecek Yatırımın K</w:t>
      </w:r>
      <w:r w:rsidR="00FB4668" w:rsidRPr="00AD21C8">
        <w:rPr>
          <w:rFonts w:ascii="Times New Roman" w:hAnsi="Times New Roman"/>
          <w:sz w:val="24"/>
          <w:szCs w:val="24"/>
          <w:lang w:val="tr-TR"/>
        </w:rPr>
        <w:t>apsamı</w:t>
      </w:r>
    </w:p>
    <w:p w14:paraId="3F772E18" w14:textId="77777777" w:rsidR="001018D9" w:rsidRPr="00A03682" w:rsidRDefault="001018D9" w:rsidP="003000CB">
      <w:pPr>
        <w:pStyle w:val="Balk1"/>
        <w:numPr>
          <w:ilvl w:val="0"/>
          <w:numId w:val="54"/>
        </w:numPr>
        <w:spacing w:after="120" w:line="276" w:lineRule="auto"/>
        <w:jc w:val="both"/>
        <w:rPr>
          <w:rFonts w:ascii="Times New Roman" w:hAnsi="Times New Roman"/>
          <w:b w:val="0"/>
          <w:color w:val="000000" w:themeColor="text1"/>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644EF2">
        <w:rPr>
          <w:rFonts w:ascii="Times New Roman" w:hAnsi="Times New Roman"/>
          <w:b w:val="0"/>
          <w:kern w:val="3"/>
          <w:sz w:val="24"/>
          <w:szCs w:val="24"/>
          <w:lang w:val="tr-TR" w:eastAsia="ar-SA"/>
        </w:rPr>
        <w:t>128</w:t>
      </w:r>
      <w:r w:rsidR="00522134" w:rsidRPr="00D501B4">
        <w:rPr>
          <w:rFonts w:ascii="Times New Roman" w:hAnsi="Times New Roman"/>
          <w:b w:val="0"/>
          <w:kern w:val="3"/>
          <w:sz w:val="24"/>
          <w:szCs w:val="24"/>
          <w:lang w:val="tr-TR" w:eastAsia="ar-SA"/>
        </w:rPr>
        <w:t xml:space="preserve"> m² </w:t>
      </w:r>
      <w:proofErr w:type="spellStart"/>
      <w:r w:rsidR="0044463E">
        <w:rPr>
          <w:rFonts w:ascii="Times New Roman" w:hAnsi="Times New Roman"/>
          <w:b w:val="0"/>
          <w:kern w:val="3"/>
          <w:sz w:val="24"/>
          <w:szCs w:val="24"/>
          <w:lang w:val="tr-TR" w:eastAsia="ar-SA"/>
        </w:rPr>
        <w:t>demonte</w:t>
      </w:r>
      <w:proofErr w:type="spellEnd"/>
      <w:r w:rsidR="0044463E">
        <w:rPr>
          <w:rFonts w:ascii="Times New Roman" w:hAnsi="Times New Roman"/>
          <w:b w:val="0"/>
          <w:kern w:val="3"/>
          <w:sz w:val="24"/>
          <w:szCs w:val="24"/>
          <w:lang w:val="tr-TR" w:eastAsia="ar-SA"/>
        </w:rPr>
        <w:t xml:space="preserve"> </w:t>
      </w:r>
      <w:r w:rsidR="00644EF2" w:rsidRPr="00A03682">
        <w:rPr>
          <w:rFonts w:ascii="Times New Roman" w:hAnsi="Times New Roman"/>
          <w:b w:val="0"/>
          <w:color w:val="000000" w:themeColor="text1"/>
          <w:kern w:val="3"/>
          <w:sz w:val="24"/>
          <w:szCs w:val="24"/>
          <w:lang w:val="tr-TR" w:eastAsia="ar-SA"/>
        </w:rPr>
        <w:t xml:space="preserve">yeni </w:t>
      </w:r>
      <w:r w:rsidR="0086458C" w:rsidRPr="00A03682">
        <w:rPr>
          <w:rFonts w:ascii="Times New Roman" w:hAnsi="Times New Roman"/>
          <w:b w:val="0"/>
          <w:color w:val="000000" w:themeColor="text1"/>
          <w:kern w:val="3"/>
          <w:sz w:val="24"/>
          <w:szCs w:val="24"/>
          <w:lang w:val="tr-TR" w:eastAsia="ar-SA"/>
        </w:rPr>
        <w:t xml:space="preserve">çadır </w:t>
      </w:r>
      <w:r w:rsidR="00644EF2" w:rsidRPr="00A03682">
        <w:rPr>
          <w:rFonts w:ascii="Times New Roman" w:hAnsi="Times New Roman"/>
          <w:b w:val="0"/>
          <w:color w:val="000000" w:themeColor="text1"/>
          <w:kern w:val="3"/>
          <w:sz w:val="24"/>
          <w:szCs w:val="24"/>
          <w:lang w:val="tr-TR" w:eastAsia="ar-SA"/>
        </w:rPr>
        <w:t>ahır</w:t>
      </w:r>
      <w:r w:rsidR="0086458C" w:rsidRPr="00A03682">
        <w:rPr>
          <w:rFonts w:ascii="Times New Roman" w:hAnsi="Times New Roman"/>
          <w:b w:val="0"/>
          <w:color w:val="000000" w:themeColor="text1"/>
          <w:kern w:val="3"/>
          <w:sz w:val="24"/>
          <w:szCs w:val="24"/>
          <w:lang w:val="tr-TR" w:eastAsia="ar-SA"/>
        </w:rPr>
        <w:t xml:space="preserve"> yapımı</w:t>
      </w:r>
      <w:r w:rsidRPr="00A03682">
        <w:rPr>
          <w:rFonts w:ascii="Times New Roman" w:hAnsi="Times New Roman"/>
          <w:b w:val="0"/>
          <w:color w:val="000000" w:themeColor="text1"/>
          <w:sz w:val="24"/>
          <w:szCs w:val="24"/>
          <w:lang w:val="tr-TR"/>
        </w:rPr>
        <w:t xml:space="preserve"> desteklenecektir.</w:t>
      </w:r>
      <w:r w:rsidR="0001761D" w:rsidRPr="00A03682">
        <w:rPr>
          <w:rFonts w:ascii="Times New Roman" w:hAnsi="Times New Roman"/>
          <w:b w:val="0"/>
          <w:color w:val="000000" w:themeColor="text1"/>
          <w:sz w:val="24"/>
          <w:szCs w:val="24"/>
          <w:lang w:val="tr-TR"/>
        </w:rPr>
        <w:t xml:space="preserve"> </w:t>
      </w:r>
    </w:p>
    <w:p w14:paraId="5A3037EB" w14:textId="77777777" w:rsidR="00792575" w:rsidRPr="00792575" w:rsidRDefault="00E936EC" w:rsidP="003000CB">
      <w:pPr>
        <w:pStyle w:val="NoSpacing3"/>
        <w:numPr>
          <w:ilvl w:val="0"/>
          <w:numId w:val="54"/>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Çadır ahır</w:t>
      </w:r>
      <w:r w:rsidR="00792575" w:rsidRPr="00792575">
        <w:rPr>
          <w:rFonts w:ascii="Times New Roman" w:hAnsi="Times New Roman" w:cs="Times New Roman"/>
          <w:sz w:val="24"/>
          <w:szCs w:val="24"/>
        </w:rPr>
        <w:t>ın yerleştirileceği toprak zemininin hazırlanması yatırımcı tarafından yapılacaktır.</w:t>
      </w:r>
      <w:r w:rsidR="00792575">
        <w:rPr>
          <w:rFonts w:ascii="Times New Roman" w:hAnsi="Times New Roman" w:cs="Times New Roman"/>
          <w:sz w:val="24"/>
          <w:szCs w:val="24"/>
        </w:rPr>
        <w:t xml:space="preserve"> </w:t>
      </w:r>
      <w:r w:rsidR="00F836C1">
        <w:rPr>
          <w:rFonts w:ascii="Times New Roman" w:hAnsi="Times New Roman" w:cs="Times New Roman"/>
          <w:sz w:val="24"/>
          <w:szCs w:val="24"/>
        </w:rPr>
        <w:t>Çadır ahır</w:t>
      </w:r>
      <w:r w:rsidR="00792575" w:rsidRPr="00792575">
        <w:rPr>
          <w:rFonts w:ascii="Times New Roman" w:hAnsi="Times New Roman" w:cs="Times New Roman"/>
          <w:sz w:val="24"/>
          <w:szCs w:val="24"/>
        </w:rPr>
        <w:t xml:space="preserve"> kurulacak arazi üzerinde, kuruluma engel olacak hiçbir şey bulunmayacak şekilde yükleniciye teslim edilecektir.</w:t>
      </w:r>
    </w:p>
    <w:p w14:paraId="06DE0D1D" w14:textId="77777777" w:rsidR="00FB4668" w:rsidRPr="00AD21C8" w:rsidRDefault="003000CB" w:rsidP="003000CB">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Pr>
          <w:rFonts w:ascii="Times New Roman" w:hAnsi="Times New Roman"/>
          <w:sz w:val="24"/>
          <w:szCs w:val="24"/>
          <w:lang w:val="tr-TR"/>
        </w:rPr>
        <w:t>Başvuru Sahiplerinde A</w:t>
      </w:r>
      <w:r w:rsidR="00FB4668" w:rsidRPr="00AD21C8">
        <w:rPr>
          <w:rFonts w:ascii="Times New Roman" w:hAnsi="Times New Roman"/>
          <w:sz w:val="24"/>
          <w:szCs w:val="24"/>
          <w:lang w:val="tr-TR"/>
        </w:rPr>
        <w:t xml:space="preserve">ranacak </w:t>
      </w:r>
      <w:r>
        <w:rPr>
          <w:rFonts w:ascii="Times New Roman" w:hAnsi="Times New Roman"/>
          <w:sz w:val="24"/>
          <w:szCs w:val="24"/>
          <w:lang w:val="tr-TR"/>
        </w:rPr>
        <w:t>Ö</w:t>
      </w:r>
      <w:r w:rsidR="00FB4668" w:rsidRPr="00AD21C8">
        <w:rPr>
          <w:rFonts w:ascii="Times New Roman" w:hAnsi="Times New Roman"/>
          <w:sz w:val="24"/>
          <w:szCs w:val="24"/>
          <w:lang w:val="tr-TR"/>
        </w:rPr>
        <w:t>zellikler</w:t>
      </w:r>
    </w:p>
    <w:p w14:paraId="0FA9C3BE" w14:textId="77777777" w:rsidR="00CE1A2A" w:rsidRPr="00CE1A2A" w:rsidRDefault="00CE1A2A" w:rsidP="003000CB">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CE1A2A">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mahallelerde/köylerde olduğunu gösteren ikamet adresi istenecektir.</w:t>
      </w:r>
    </w:p>
    <w:p w14:paraId="7EC6F7F5" w14:textId="77777777" w:rsidR="00CE1A2A" w:rsidRPr="003000CB" w:rsidRDefault="003000CB" w:rsidP="003000CB">
      <w:pPr>
        <w:pStyle w:val="ListeParagraf"/>
        <w:numPr>
          <w:ilvl w:val="0"/>
          <w:numId w:val="83"/>
        </w:numPr>
        <w:spacing w:after="120" w:line="276" w:lineRule="auto"/>
        <w:jc w:val="both"/>
        <w:rPr>
          <w:rFonts w:eastAsiaTheme="minorHAnsi"/>
          <w:lang w:eastAsia="en-US"/>
        </w:rPr>
      </w:pPr>
      <w:r w:rsidRPr="003000CB">
        <w:rPr>
          <w:rFonts w:eastAsiaTheme="minorHAnsi"/>
          <w:lang w:eastAsia="en-US"/>
        </w:rPr>
        <w:t xml:space="preserve">Başvuru sahiplerinin “C. Uygulama bölgesi” bölümünde yazılı Bahçe, Düziçi veya </w:t>
      </w:r>
      <w:proofErr w:type="spellStart"/>
      <w:r w:rsidRPr="003000CB">
        <w:rPr>
          <w:rFonts w:eastAsiaTheme="minorHAnsi"/>
          <w:lang w:eastAsia="en-US"/>
        </w:rPr>
        <w:t>Hasanbeyli</w:t>
      </w:r>
      <w:proofErr w:type="spellEnd"/>
      <w:r w:rsidRPr="003000CB">
        <w:rPr>
          <w:rFonts w:eastAsiaTheme="minorHAnsi"/>
          <w:lang w:eastAsia="en-US"/>
        </w:rPr>
        <w:t xml:space="preserve"> </w:t>
      </w:r>
      <w:proofErr w:type="spellStart"/>
      <w:r w:rsidRPr="003000CB">
        <w:rPr>
          <w:rFonts w:eastAsiaTheme="minorHAnsi"/>
          <w:lang w:eastAsia="en-US"/>
        </w:rPr>
        <w:t>EKK’sinde</w:t>
      </w:r>
      <w:proofErr w:type="spellEnd"/>
      <w:r w:rsidRPr="003000CB">
        <w:rPr>
          <w:rFonts w:eastAsiaTheme="minorHAnsi"/>
          <w:lang w:eastAsia="en-US"/>
        </w:rPr>
        <w:t xml:space="preserve"> güncel Hayvan Bilgi Sistemi (HBS) kaydı (2022 yılı) olmalıdır.</w:t>
      </w:r>
    </w:p>
    <w:p w14:paraId="32236B17" w14:textId="77777777" w:rsidR="00CE1A2A" w:rsidRPr="00CE1A2A" w:rsidRDefault="00CE1A2A" w:rsidP="003000CB">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CE1A2A">
        <w:rPr>
          <w:rFonts w:ascii="Times New Roman" w:eastAsiaTheme="minorHAnsi" w:hAnsi="Times New Roman"/>
          <w:b w:val="0"/>
          <w:bCs w:val="0"/>
          <w:kern w:val="0"/>
          <w:sz w:val="24"/>
          <w:szCs w:val="24"/>
          <w:lang w:val="tr-TR" w:eastAsia="en-US"/>
        </w:rPr>
        <w:t xml:space="preserve">Başvuru yapacak </w:t>
      </w:r>
      <w:r w:rsidRPr="000923AD">
        <w:rPr>
          <w:rFonts w:ascii="Times New Roman" w:eastAsiaTheme="minorHAnsi" w:hAnsi="Times New Roman"/>
          <w:bCs w:val="0"/>
          <w:kern w:val="0"/>
          <w:sz w:val="24"/>
          <w:szCs w:val="24"/>
          <w:lang w:val="tr-TR" w:eastAsia="en-US"/>
        </w:rPr>
        <w:t xml:space="preserve">kadın çiftçiler </w:t>
      </w:r>
      <w:r w:rsidRPr="00CE1A2A">
        <w:rPr>
          <w:rFonts w:ascii="Times New Roman" w:eastAsiaTheme="minorHAnsi" w:hAnsi="Times New Roman"/>
          <w:b w:val="0"/>
          <w:bCs w:val="0"/>
          <w:kern w:val="0"/>
          <w:sz w:val="24"/>
          <w:szCs w:val="24"/>
          <w:lang w:val="tr-TR" w:eastAsia="en-US"/>
        </w:rPr>
        <w:t xml:space="preserve">için </w:t>
      </w:r>
      <w:r w:rsidR="006928CC">
        <w:rPr>
          <w:rFonts w:ascii="Times New Roman" w:eastAsiaTheme="minorHAnsi" w:hAnsi="Times New Roman"/>
          <w:b w:val="0"/>
          <w:bCs w:val="0"/>
          <w:kern w:val="0"/>
          <w:sz w:val="24"/>
          <w:szCs w:val="24"/>
          <w:lang w:val="tr-TR" w:eastAsia="en-US"/>
        </w:rPr>
        <w:t>HBS</w:t>
      </w:r>
      <w:r w:rsidRPr="00CE1A2A">
        <w:rPr>
          <w:rFonts w:ascii="Times New Roman" w:eastAsiaTheme="minorHAnsi" w:hAnsi="Times New Roman"/>
          <w:b w:val="0"/>
          <w:bCs w:val="0"/>
          <w:kern w:val="0"/>
          <w:sz w:val="24"/>
          <w:szCs w:val="24"/>
          <w:lang w:val="tr-TR" w:eastAsia="en-US"/>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F26A14">
        <w:rPr>
          <w:rFonts w:ascii="Times New Roman" w:eastAsiaTheme="minorHAnsi" w:hAnsi="Times New Roman"/>
          <w:b w:val="0"/>
          <w:bCs w:val="0"/>
          <w:kern w:val="0"/>
          <w:sz w:val="24"/>
          <w:szCs w:val="24"/>
          <w:lang w:val="tr-TR" w:eastAsia="en-US"/>
        </w:rPr>
        <w:t>büyükbaş hayvan</w:t>
      </w:r>
      <w:r w:rsidRPr="00CE1A2A">
        <w:rPr>
          <w:rFonts w:ascii="Times New Roman" w:eastAsiaTheme="minorHAnsi" w:hAnsi="Times New Roman"/>
          <w:b w:val="0"/>
          <w:bCs w:val="0"/>
          <w:kern w:val="0"/>
          <w:sz w:val="24"/>
          <w:szCs w:val="24"/>
          <w:lang w:val="tr-TR" w:eastAsia="en-US"/>
        </w:rPr>
        <w:t xml:space="preserve"> varlığı puanlamaya tabi tutulur.</w:t>
      </w:r>
    </w:p>
    <w:p w14:paraId="13D01937" w14:textId="77777777" w:rsidR="00CE1A2A" w:rsidRPr="00CE1A2A" w:rsidRDefault="00CE1A2A" w:rsidP="003000CB">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CE1A2A">
        <w:rPr>
          <w:rFonts w:ascii="Times New Roman" w:eastAsiaTheme="minorHAnsi" w:hAnsi="Times New Roman"/>
          <w:b w:val="0"/>
          <w:bCs w:val="0"/>
          <w:kern w:val="0"/>
          <w:sz w:val="24"/>
          <w:szCs w:val="24"/>
          <w:lang w:val="tr-TR" w:eastAsia="en-US"/>
        </w:rPr>
        <w:t>Tüzel kişiler ve çiftçi örgütleri adına başvuru yapılamaz.</w:t>
      </w:r>
    </w:p>
    <w:p w14:paraId="31640DE0" w14:textId="77777777" w:rsidR="00CE1A2A" w:rsidRDefault="00CE1A2A" w:rsidP="003000CB">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CE1A2A">
        <w:rPr>
          <w:rFonts w:ascii="Times New Roman" w:eastAsiaTheme="minorHAnsi" w:hAnsi="Times New Roman"/>
          <w:b w:val="0"/>
          <w:bCs w:val="0"/>
          <w:kern w:val="0"/>
          <w:sz w:val="24"/>
          <w:szCs w:val="24"/>
          <w:lang w:val="tr-TR" w:eastAsia="en-US"/>
        </w:rPr>
        <w:t>Kamu çalışanları (kadrolu ve sözleşmeli işçi, memur vs.) başvuru yapamazlar.</w:t>
      </w:r>
    </w:p>
    <w:p w14:paraId="66751B5F" w14:textId="77777777" w:rsidR="003C1DAB" w:rsidRPr="00CD0814" w:rsidRDefault="003C1DAB" w:rsidP="003000CB">
      <w:pPr>
        <w:pStyle w:val="ListeParagraf"/>
        <w:numPr>
          <w:ilvl w:val="0"/>
          <w:numId w:val="85"/>
        </w:numPr>
        <w:spacing w:after="120" w:line="276" w:lineRule="auto"/>
        <w:ind w:left="284" w:hanging="284"/>
        <w:rPr>
          <w:b/>
          <w:lang w:eastAsia="en-US"/>
        </w:rPr>
      </w:pPr>
      <w:r w:rsidRPr="00CD0814">
        <w:rPr>
          <w:b/>
          <w:lang w:eastAsia="en-US"/>
        </w:rPr>
        <w:t>Satın Alma Yöntemi</w:t>
      </w:r>
    </w:p>
    <w:p w14:paraId="35A7F2EA" w14:textId="77777777" w:rsidR="003C1DAB" w:rsidRDefault="003C1DAB" w:rsidP="003000CB">
      <w:pPr>
        <w:spacing w:after="120" w:line="276" w:lineRule="auto"/>
        <w:jc w:val="both"/>
        <w:rPr>
          <w:lang w:eastAsia="en-US"/>
        </w:rPr>
      </w:pPr>
      <w:r>
        <w:rPr>
          <w:lang w:eastAsia="en-US"/>
        </w:rPr>
        <w:t>Bir KYO bireysel hibelerde teklif usulü, geçerli en az 3 (üç) teklif alarak yapacaklardır. Değerlendirme sonucunda uygun olan yükleniciye sipariş emri gönderilerek, sözleşme imzalanıp yatırım gerçekleştirilecektir.</w:t>
      </w:r>
    </w:p>
    <w:p w14:paraId="071EC7F7" w14:textId="77777777" w:rsidR="003C1DAB" w:rsidRPr="00CD0814" w:rsidRDefault="003C1DAB" w:rsidP="003000CB">
      <w:pPr>
        <w:pStyle w:val="ListeParagraf"/>
        <w:numPr>
          <w:ilvl w:val="0"/>
          <w:numId w:val="85"/>
        </w:numPr>
        <w:spacing w:after="120"/>
        <w:ind w:left="284"/>
        <w:rPr>
          <w:rFonts w:eastAsiaTheme="minorHAnsi"/>
          <w:b/>
          <w:lang w:eastAsia="en-US"/>
        </w:rPr>
      </w:pPr>
      <w:r w:rsidRPr="00CD0814">
        <w:rPr>
          <w:rFonts w:eastAsiaTheme="minorHAnsi"/>
          <w:b/>
          <w:lang w:eastAsia="en-US"/>
        </w:rPr>
        <w:lastRenderedPageBreak/>
        <w:t>Başvuru dosyasında bulunması gereken belgeler</w:t>
      </w:r>
    </w:p>
    <w:p w14:paraId="42E9F0C0" w14:textId="77777777" w:rsidR="003C1DAB" w:rsidRPr="003C1DAB" w:rsidRDefault="003C1DAB" w:rsidP="003000CB">
      <w:pPr>
        <w:spacing w:after="120"/>
        <w:rPr>
          <w:rFonts w:eastAsiaTheme="minorHAnsi"/>
          <w:lang w:eastAsia="en-US"/>
        </w:rPr>
      </w:pPr>
      <w:r w:rsidRPr="003C1DAB">
        <w:rPr>
          <w:rFonts w:eastAsiaTheme="minorHAnsi"/>
          <w:lang w:eastAsia="en-US"/>
        </w:rPr>
        <w:t>1.</w:t>
      </w:r>
      <w:r w:rsidRPr="003C1DAB">
        <w:rPr>
          <w:rFonts w:eastAsiaTheme="minorHAnsi"/>
          <w:lang w:eastAsia="en-US"/>
        </w:rPr>
        <w:tab/>
        <w:t xml:space="preserve">Kümelenme Yatırım Ortaklığı (KYO) Bireysel Hibeler Başvuru Formu </w:t>
      </w:r>
    </w:p>
    <w:p w14:paraId="23C5BB10" w14:textId="77777777" w:rsidR="003C1DAB" w:rsidRPr="003C1DAB" w:rsidRDefault="003C1DAB" w:rsidP="003000CB">
      <w:pPr>
        <w:spacing w:after="120"/>
        <w:rPr>
          <w:rFonts w:eastAsiaTheme="minorHAnsi"/>
          <w:lang w:eastAsia="en-US"/>
        </w:rPr>
      </w:pPr>
      <w:r w:rsidRPr="003C1DAB">
        <w:rPr>
          <w:rFonts w:eastAsiaTheme="minorHAnsi"/>
          <w:lang w:eastAsia="en-US"/>
        </w:rPr>
        <w:t xml:space="preserve">(Bahçe, Düziçi ve </w:t>
      </w:r>
      <w:proofErr w:type="spellStart"/>
      <w:r w:rsidRPr="003C1DAB">
        <w:rPr>
          <w:rFonts w:eastAsiaTheme="minorHAnsi"/>
          <w:lang w:eastAsia="en-US"/>
        </w:rPr>
        <w:t>Hasanbeyli</w:t>
      </w:r>
      <w:proofErr w:type="spellEnd"/>
      <w:r w:rsidRPr="003C1DAB">
        <w:rPr>
          <w:rFonts w:eastAsiaTheme="minorHAnsi"/>
          <w:lang w:eastAsia="en-US"/>
        </w:rPr>
        <w:t xml:space="preserve"> İlçe Müdürlüklerinden temin edilebilir)</w:t>
      </w:r>
    </w:p>
    <w:p w14:paraId="73A608F6" w14:textId="77777777" w:rsidR="003C1DAB" w:rsidRPr="003C1DAB" w:rsidRDefault="003C1DAB" w:rsidP="003000CB">
      <w:pPr>
        <w:spacing w:after="120"/>
        <w:rPr>
          <w:rFonts w:eastAsiaTheme="minorHAnsi"/>
          <w:lang w:eastAsia="en-US"/>
        </w:rPr>
      </w:pPr>
      <w:r w:rsidRPr="003C1DAB">
        <w:rPr>
          <w:rFonts w:eastAsiaTheme="minorHAnsi"/>
          <w:lang w:eastAsia="en-US"/>
        </w:rPr>
        <w:t>2.</w:t>
      </w:r>
      <w:r w:rsidRPr="003C1DAB">
        <w:rPr>
          <w:rFonts w:eastAsiaTheme="minorHAnsi"/>
          <w:lang w:eastAsia="en-US"/>
        </w:rPr>
        <w:tab/>
      </w:r>
      <w:r w:rsidR="00BD4C44">
        <w:rPr>
          <w:rFonts w:eastAsiaTheme="minorHAnsi"/>
          <w:lang w:eastAsia="en-US"/>
        </w:rPr>
        <w:t>Büyükbaş hayvan varlığını gösteren g</w:t>
      </w:r>
      <w:r w:rsidR="00155AA4">
        <w:rPr>
          <w:rFonts w:eastAsiaTheme="minorHAnsi"/>
          <w:lang w:eastAsia="en-US"/>
        </w:rPr>
        <w:t xml:space="preserve">üncel </w:t>
      </w:r>
      <w:r w:rsidRPr="003C1DAB">
        <w:rPr>
          <w:rFonts w:eastAsiaTheme="minorHAnsi"/>
          <w:lang w:eastAsia="en-US"/>
        </w:rPr>
        <w:t>HBS kaydı dökümü.</w:t>
      </w:r>
    </w:p>
    <w:p w14:paraId="43B2AF64" w14:textId="77777777" w:rsidR="003C1DAB" w:rsidRPr="003C1DAB" w:rsidRDefault="003C1DAB" w:rsidP="003000CB">
      <w:pPr>
        <w:spacing w:after="120"/>
        <w:rPr>
          <w:rFonts w:eastAsiaTheme="minorHAnsi"/>
          <w:lang w:eastAsia="en-US"/>
        </w:rPr>
      </w:pPr>
      <w:r w:rsidRPr="003C1DAB">
        <w:rPr>
          <w:rFonts w:eastAsiaTheme="minorHAnsi"/>
          <w:lang w:eastAsia="en-US"/>
        </w:rPr>
        <w:t>3.</w:t>
      </w:r>
      <w:r w:rsidRPr="003C1DAB">
        <w:rPr>
          <w:rFonts w:eastAsiaTheme="minorHAnsi"/>
          <w:lang w:eastAsia="en-US"/>
        </w:rPr>
        <w:tab/>
        <w:t>Başvuru sahibinin e-Devlet sisteminden alacağı son 6 aydır asıl ikamet yerinin Proje Bölgesinde olduğunu gösterir belge.</w:t>
      </w:r>
    </w:p>
    <w:p w14:paraId="38FF6A11" w14:textId="77777777" w:rsidR="003C1DAB" w:rsidRPr="003C1DAB" w:rsidRDefault="003C1DAB" w:rsidP="003000CB">
      <w:pPr>
        <w:spacing w:after="120"/>
        <w:rPr>
          <w:rFonts w:eastAsiaTheme="minorHAnsi"/>
          <w:lang w:eastAsia="en-US"/>
        </w:rPr>
      </w:pPr>
      <w:r w:rsidRPr="003C1DAB">
        <w:rPr>
          <w:rFonts w:eastAsiaTheme="minorHAnsi"/>
          <w:lang w:eastAsia="en-US"/>
        </w:rPr>
        <w:t>4.</w:t>
      </w:r>
      <w:r w:rsidRPr="003C1DAB">
        <w:rPr>
          <w:rFonts w:eastAsiaTheme="minorHAnsi"/>
          <w:lang w:eastAsia="en-US"/>
        </w:rPr>
        <w:tab/>
        <w:t>e-Devlet sisteminden alacağı SGK Hizmet Döküm Raporu.</w:t>
      </w:r>
    </w:p>
    <w:p w14:paraId="3994E6BE" w14:textId="77777777" w:rsidR="003C1DAB" w:rsidRPr="003C1DAB" w:rsidRDefault="003C1DAB" w:rsidP="003000CB">
      <w:pPr>
        <w:spacing w:after="120"/>
        <w:rPr>
          <w:rFonts w:eastAsiaTheme="minorHAnsi"/>
          <w:lang w:eastAsia="en-US"/>
        </w:rPr>
      </w:pPr>
      <w:r w:rsidRPr="003C1DAB">
        <w:rPr>
          <w:rFonts w:eastAsiaTheme="minorHAnsi"/>
          <w:lang w:eastAsia="en-US"/>
        </w:rPr>
        <w:t>5.</w:t>
      </w:r>
      <w:r w:rsidRPr="003C1DAB">
        <w:rPr>
          <w:rFonts w:eastAsiaTheme="minorHAnsi"/>
          <w:lang w:eastAsia="en-US"/>
        </w:rPr>
        <w:tab/>
        <w:t>e-Devlet sisteminden alacağı Nüfus Kayıt Örneği</w:t>
      </w:r>
    </w:p>
    <w:p w14:paraId="2064D553" w14:textId="77777777" w:rsidR="003C1DAB" w:rsidRPr="003C1DAB" w:rsidRDefault="003C1DAB" w:rsidP="003000CB">
      <w:pPr>
        <w:spacing w:after="120"/>
        <w:rPr>
          <w:rFonts w:eastAsiaTheme="minorHAnsi"/>
          <w:lang w:eastAsia="en-US"/>
        </w:rPr>
      </w:pPr>
      <w:r w:rsidRPr="003C1DAB">
        <w:rPr>
          <w:rFonts w:eastAsiaTheme="minorHAnsi"/>
          <w:lang w:eastAsia="en-US"/>
        </w:rPr>
        <w:t>6.</w:t>
      </w:r>
      <w:r w:rsidRPr="003C1DAB">
        <w:rPr>
          <w:rFonts w:eastAsiaTheme="minorHAnsi"/>
          <w:lang w:eastAsia="en-US"/>
        </w:rPr>
        <w:tab/>
        <w:t>Yararlanıcı Bilgi Formu</w:t>
      </w:r>
    </w:p>
    <w:p w14:paraId="5758A3DF" w14:textId="77777777" w:rsidR="003C1DAB" w:rsidRPr="003C1DAB" w:rsidRDefault="003C1DAB" w:rsidP="003000CB">
      <w:pPr>
        <w:spacing w:after="120"/>
        <w:rPr>
          <w:rFonts w:eastAsiaTheme="minorHAnsi"/>
          <w:lang w:eastAsia="en-US"/>
        </w:rPr>
      </w:pPr>
      <w:r w:rsidRPr="003C1DAB">
        <w:rPr>
          <w:rFonts w:eastAsiaTheme="minorHAnsi"/>
          <w:lang w:eastAsia="en-US"/>
        </w:rPr>
        <w:t>7.</w:t>
      </w:r>
      <w:r w:rsidRPr="003C1DAB">
        <w:rPr>
          <w:rFonts w:eastAsiaTheme="minorHAnsi"/>
          <w:lang w:eastAsia="en-US"/>
        </w:rPr>
        <w:tab/>
        <w:t>Aynı Hanede Yaşayan Bireyler Beyan Formu (AHYBBF)</w:t>
      </w:r>
    </w:p>
    <w:p w14:paraId="7E93903A" w14:textId="77777777" w:rsidR="003C1DAB" w:rsidRPr="003C1DAB" w:rsidRDefault="003C1DAB" w:rsidP="003000CB">
      <w:pPr>
        <w:spacing w:after="120"/>
        <w:rPr>
          <w:rFonts w:eastAsiaTheme="minorHAnsi"/>
          <w:lang w:eastAsia="en-US"/>
        </w:rPr>
      </w:pPr>
      <w:r w:rsidRPr="003C1DAB">
        <w:rPr>
          <w:rFonts w:eastAsiaTheme="minorHAnsi"/>
          <w:lang w:eastAsia="en-US"/>
        </w:rPr>
        <w:t>8.</w:t>
      </w:r>
      <w:r w:rsidRPr="003C1DAB">
        <w:rPr>
          <w:rFonts w:eastAsiaTheme="minorHAnsi"/>
          <w:lang w:eastAsia="en-US"/>
        </w:rPr>
        <w:tab/>
        <w:t>Başvuru sahibi herhangi bir çiftçi örgütüne kayıtlı ise belgesi (Ziraat Odası üyeliği hariç).</w:t>
      </w:r>
    </w:p>
    <w:p w14:paraId="7E1108B0" w14:textId="77777777" w:rsidR="000368BD" w:rsidRDefault="003C1DAB" w:rsidP="003000CB">
      <w:pPr>
        <w:spacing w:after="120"/>
        <w:rPr>
          <w:rFonts w:eastAsiaTheme="minorHAnsi"/>
          <w:lang w:eastAsia="en-US"/>
        </w:rPr>
      </w:pPr>
      <w:r w:rsidRPr="003C1DAB">
        <w:rPr>
          <w:rFonts w:eastAsiaTheme="minorHAnsi"/>
          <w:lang w:eastAsia="en-US"/>
        </w:rPr>
        <w:t>9.</w:t>
      </w:r>
      <w:r w:rsidRPr="003C1DAB">
        <w:rPr>
          <w:rFonts w:eastAsiaTheme="minorHAnsi"/>
          <w:lang w:eastAsia="en-US"/>
        </w:rPr>
        <w:tab/>
        <w:t>Eğer başvuru sahibi ile aynı hanede ikamet eden en az %80 engelli birey varsa, engellilik durumunu gösteren rapor eklenmelidir.</w:t>
      </w:r>
      <w:r w:rsidR="000368BD" w:rsidRPr="000368BD">
        <w:t xml:space="preserve"> </w:t>
      </w:r>
    </w:p>
    <w:p w14:paraId="6E873F72" w14:textId="77777777" w:rsidR="003C1DAB" w:rsidRPr="003C1DAB" w:rsidRDefault="000368BD" w:rsidP="003000CB">
      <w:pPr>
        <w:spacing w:after="120"/>
        <w:rPr>
          <w:rFonts w:eastAsiaTheme="minorHAnsi"/>
          <w:lang w:eastAsia="en-US"/>
        </w:rPr>
      </w:pPr>
      <w:r>
        <w:rPr>
          <w:rFonts w:eastAsiaTheme="minorHAnsi"/>
          <w:lang w:eastAsia="en-US"/>
        </w:rPr>
        <w:t>10.</w:t>
      </w:r>
      <w:r>
        <w:rPr>
          <w:rFonts w:eastAsiaTheme="minorHAnsi"/>
          <w:lang w:eastAsia="en-US"/>
        </w:rPr>
        <w:tab/>
      </w:r>
      <w:r w:rsidRPr="000368BD">
        <w:rPr>
          <w:rFonts w:eastAsiaTheme="minorHAnsi"/>
          <w:lang w:eastAsia="en-US"/>
        </w:rPr>
        <w:t>Başvuru sahibi hibe konusuyla ilgili bir eğitime katılmış ise, sertifika veya katılım belgesi</w:t>
      </w:r>
    </w:p>
    <w:p w14:paraId="5599EDD3" w14:textId="77777777" w:rsidR="003C1DAB" w:rsidRPr="003C1DAB" w:rsidRDefault="003C1DAB" w:rsidP="003000CB">
      <w:pPr>
        <w:spacing w:after="120"/>
        <w:rPr>
          <w:rFonts w:eastAsiaTheme="minorHAnsi"/>
          <w:lang w:eastAsia="en-US"/>
        </w:rPr>
      </w:pPr>
      <w:r w:rsidRPr="003C1DAB">
        <w:rPr>
          <w:rFonts w:eastAsiaTheme="minorHAnsi"/>
          <w:lang w:eastAsia="en-US"/>
        </w:rPr>
        <w:t>1</w:t>
      </w:r>
      <w:r w:rsidR="000368BD">
        <w:rPr>
          <w:rFonts w:eastAsiaTheme="minorHAnsi"/>
          <w:lang w:eastAsia="en-US"/>
        </w:rPr>
        <w:t>1</w:t>
      </w:r>
      <w:r w:rsidRPr="003C1DAB">
        <w:rPr>
          <w:rFonts w:eastAsiaTheme="minorHAnsi"/>
          <w:lang w:eastAsia="en-US"/>
        </w:rPr>
        <w:t>.</w:t>
      </w:r>
      <w:r w:rsidRPr="003C1DAB">
        <w:rPr>
          <w:rFonts w:eastAsiaTheme="minorHAnsi"/>
          <w:lang w:eastAsia="en-US"/>
        </w:rPr>
        <w:tab/>
        <w:t>Teknik ve İdari Şartname</w:t>
      </w:r>
    </w:p>
    <w:p w14:paraId="0D45A9C6" w14:textId="77777777" w:rsidR="00FA4CE2" w:rsidRPr="00AD21C8" w:rsidRDefault="00FB4668" w:rsidP="00E0378B">
      <w:pPr>
        <w:pStyle w:val="Balk1"/>
        <w:numPr>
          <w:ilvl w:val="0"/>
          <w:numId w:val="87"/>
        </w:numPr>
        <w:tabs>
          <w:tab w:val="clear" w:pos="720"/>
          <w:tab w:val="num" w:pos="426"/>
        </w:tabs>
        <w:spacing w:after="120" w:line="25" w:lineRule="atLeast"/>
        <w:ind w:left="284" w:hanging="284"/>
      </w:pPr>
      <w:r w:rsidRPr="00AD21C8">
        <w:rPr>
          <w:rFonts w:ascii="Times New Roman" w:hAnsi="Times New Roman"/>
          <w:sz w:val="24"/>
          <w:szCs w:val="24"/>
          <w:lang w:val="tr-TR"/>
        </w:rPr>
        <w:t>Başvuru Sahiplerinin Dikkat Etmesi Gereken Hususlar</w:t>
      </w:r>
    </w:p>
    <w:p w14:paraId="448EB68B" w14:textId="77777777" w:rsidR="00FB4668" w:rsidRPr="00AD21C8" w:rsidRDefault="00FB4668" w:rsidP="003000CB">
      <w:pPr>
        <w:pStyle w:val="AralkYok"/>
        <w:numPr>
          <w:ilvl w:val="0"/>
          <w:numId w:val="55"/>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14:paraId="31FDD361" w14:textId="77777777" w:rsidR="00FB4668" w:rsidRPr="00AD21C8" w:rsidRDefault="00FB4668" w:rsidP="003000CB">
      <w:pPr>
        <w:pStyle w:val="AralkYok"/>
        <w:numPr>
          <w:ilvl w:val="0"/>
          <w:numId w:val="55"/>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19233F">
        <w:rPr>
          <w:rFonts w:ascii="Times New Roman" w:hAnsi="Times New Roman" w:cs="Times New Roman"/>
          <w:sz w:val="24"/>
          <w:szCs w:val="24"/>
        </w:rPr>
        <w:t>aşvurular kabul edilmeyecektir.</w:t>
      </w:r>
    </w:p>
    <w:p w14:paraId="71A304C1" w14:textId="77777777" w:rsidR="008031AB" w:rsidRPr="00AD21C8" w:rsidRDefault="008031AB" w:rsidP="003000CB">
      <w:pPr>
        <w:pStyle w:val="AralkYok"/>
        <w:numPr>
          <w:ilvl w:val="0"/>
          <w:numId w:val="55"/>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1534C6">
        <w:rPr>
          <w:rFonts w:ascii="Times New Roman" w:hAnsi="Times New Roman" w:cs="Times New Roman"/>
          <w:sz w:val="24"/>
          <w:szCs w:val="24"/>
        </w:rPr>
        <w:t>Bahçe,</w:t>
      </w:r>
      <w:r w:rsidR="00A2613C">
        <w:rPr>
          <w:rFonts w:ascii="Times New Roman" w:hAnsi="Times New Roman" w:cs="Times New Roman"/>
          <w:sz w:val="24"/>
          <w:szCs w:val="24"/>
        </w:rPr>
        <w:t xml:space="preserve"> </w:t>
      </w:r>
      <w:r w:rsidR="00B66DED">
        <w:rPr>
          <w:rFonts w:ascii="Times New Roman" w:hAnsi="Times New Roman" w:cs="Times New Roman"/>
          <w:sz w:val="24"/>
          <w:szCs w:val="24"/>
        </w:rPr>
        <w:t>Düziçi ve</w:t>
      </w:r>
      <w:r w:rsidR="00A2613C">
        <w:rPr>
          <w:rFonts w:ascii="Times New Roman" w:hAnsi="Times New Roman" w:cs="Times New Roman"/>
          <w:sz w:val="24"/>
          <w:szCs w:val="24"/>
        </w:rPr>
        <w:t xml:space="preserve"> </w:t>
      </w:r>
      <w:proofErr w:type="spellStart"/>
      <w:r w:rsidR="001534C6">
        <w:rPr>
          <w:rFonts w:ascii="Times New Roman" w:hAnsi="Times New Roman" w:cs="Times New Roman"/>
          <w:sz w:val="24"/>
          <w:szCs w:val="24"/>
        </w:rPr>
        <w:t>Hasanbeyli</w:t>
      </w:r>
      <w:proofErr w:type="spellEnd"/>
      <w:r w:rsidR="001534C6">
        <w:rPr>
          <w:rFonts w:ascii="Times New Roman" w:hAnsi="Times New Roman" w:cs="Times New Roman"/>
          <w:sz w:val="24"/>
          <w:szCs w:val="24"/>
        </w:rPr>
        <w:t xml:space="preserve"> ilçesinde </w:t>
      </w:r>
      <w:r w:rsidRPr="00AD21C8">
        <w:rPr>
          <w:rFonts w:ascii="Times New Roman" w:hAnsi="Times New Roman" w:cs="Times New Roman"/>
          <w:sz w:val="24"/>
          <w:szCs w:val="24"/>
        </w:rPr>
        <w:t xml:space="preserve">3 (üç) takım olarak hazırlanacaktır. Bir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w:t>
      </w:r>
      <w:r w:rsidR="001534C6">
        <w:rPr>
          <w:rFonts w:ascii="Times New Roman" w:hAnsi="Times New Roman" w:cs="Times New Roman"/>
          <w:sz w:val="24"/>
          <w:szCs w:val="24"/>
        </w:rPr>
        <w:t xml:space="preserve">Dosyanın </w:t>
      </w:r>
      <w:r w:rsidRPr="00AD21C8">
        <w:rPr>
          <w:rFonts w:ascii="Times New Roman" w:hAnsi="Times New Roman" w:cs="Times New Roman"/>
          <w:sz w:val="24"/>
          <w:szCs w:val="24"/>
        </w:rPr>
        <w:t xml:space="preserve">1 </w:t>
      </w:r>
      <w:r>
        <w:rPr>
          <w:rFonts w:ascii="Times New Roman" w:hAnsi="Times New Roman" w:cs="Times New Roman"/>
          <w:sz w:val="24"/>
          <w:szCs w:val="24"/>
        </w:rPr>
        <w:t>(bir) takım</w:t>
      </w:r>
      <w:r w:rsidR="001534C6">
        <w:rPr>
          <w:rFonts w:ascii="Times New Roman" w:hAnsi="Times New Roman" w:cs="Times New Roman"/>
          <w:sz w:val="24"/>
          <w:szCs w:val="24"/>
        </w:rPr>
        <w:t>ı da başvuru sahibinde kalacaktır.</w:t>
      </w:r>
    </w:p>
    <w:p w14:paraId="15FA5C1F" w14:textId="77777777" w:rsidR="00FB4668" w:rsidRPr="00AD21C8" w:rsidRDefault="00FB4668" w:rsidP="003000CB">
      <w:pPr>
        <w:pStyle w:val="AralkYok"/>
        <w:numPr>
          <w:ilvl w:val="0"/>
          <w:numId w:val="55"/>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Pr="00BC6BCF">
        <w:rPr>
          <w:rFonts w:ascii="Times New Roman" w:hAnsi="Times New Roman" w:cs="Times New Roman"/>
          <w:b/>
          <w:sz w:val="24"/>
          <w:szCs w:val="24"/>
        </w:rPr>
        <w:t xml:space="preserve">en fazla KDV hariç </w:t>
      </w:r>
      <w:r w:rsidR="00652776" w:rsidRPr="00BC6BCF">
        <w:rPr>
          <w:rFonts w:ascii="Times New Roman" w:hAnsi="Times New Roman" w:cs="Times New Roman"/>
          <w:b/>
          <w:color w:val="000000" w:themeColor="text1"/>
          <w:sz w:val="24"/>
          <w:szCs w:val="24"/>
        </w:rPr>
        <w:t>10</w:t>
      </w:r>
      <w:r w:rsidR="002611B9" w:rsidRPr="00BC6BCF">
        <w:rPr>
          <w:rFonts w:ascii="Times New Roman" w:hAnsi="Times New Roman" w:cs="Times New Roman"/>
          <w:b/>
          <w:color w:val="000000" w:themeColor="text1"/>
          <w:sz w:val="24"/>
          <w:szCs w:val="24"/>
        </w:rPr>
        <w:t>9</w:t>
      </w:r>
      <w:r w:rsidR="00652776" w:rsidRPr="00BC6BCF">
        <w:rPr>
          <w:rFonts w:ascii="Times New Roman" w:hAnsi="Times New Roman" w:cs="Times New Roman"/>
          <w:b/>
          <w:color w:val="000000" w:themeColor="text1"/>
          <w:sz w:val="24"/>
          <w:szCs w:val="24"/>
        </w:rPr>
        <w:t>.</w:t>
      </w:r>
      <w:r w:rsidR="002611B9" w:rsidRPr="00BC6BCF">
        <w:rPr>
          <w:rFonts w:ascii="Times New Roman" w:hAnsi="Times New Roman" w:cs="Times New Roman"/>
          <w:b/>
          <w:color w:val="000000" w:themeColor="text1"/>
          <w:sz w:val="24"/>
          <w:szCs w:val="24"/>
        </w:rPr>
        <w:t>821</w:t>
      </w:r>
      <w:r w:rsidR="00797971" w:rsidRPr="00BC6BCF">
        <w:rPr>
          <w:rFonts w:ascii="Times New Roman" w:hAnsi="Times New Roman" w:cs="Times New Roman"/>
          <w:b/>
          <w:color w:val="000000" w:themeColor="text1"/>
          <w:sz w:val="24"/>
          <w:szCs w:val="24"/>
        </w:rPr>
        <w:t>,00</w:t>
      </w:r>
      <w:r w:rsidRPr="00BC6BCF">
        <w:rPr>
          <w:rFonts w:ascii="Times New Roman" w:hAnsi="Times New Roman" w:cs="Times New Roman"/>
          <w:b/>
          <w:color w:val="000000" w:themeColor="text1"/>
          <w:sz w:val="24"/>
          <w:szCs w:val="24"/>
        </w:rPr>
        <w:t xml:space="preserve"> </w:t>
      </w:r>
      <w:r w:rsidRPr="00BC6BCF">
        <w:rPr>
          <w:rFonts w:ascii="Times New Roman" w:hAnsi="Times New Roman" w:cs="Times New Roman"/>
          <w:b/>
          <w:sz w:val="24"/>
          <w:szCs w:val="24"/>
        </w:rPr>
        <w:t>TL</w:t>
      </w:r>
      <w:r w:rsidRPr="00AD21C8">
        <w:rPr>
          <w:rFonts w:ascii="Times New Roman" w:hAnsi="Times New Roman" w:cs="Times New Roman"/>
          <w:sz w:val="24"/>
          <w:szCs w:val="24"/>
        </w:rPr>
        <w:t xml:space="preserve"> olacaktır. Bu tutarın üzerindeki yatırım giderlerini, limit üstü katkı olarak yararlanıcılar </w:t>
      </w:r>
      <w:r w:rsidR="001534C6">
        <w:rPr>
          <w:rFonts w:ascii="Times New Roman" w:hAnsi="Times New Roman" w:cs="Times New Roman"/>
          <w:sz w:val="24"/>
          <w:szCs w:val="24"/>
        </w:rPr>
        <w:t>kendi öz kaynaklarından karşılaya</w:t>
      </w:r>
      <w:r w:rsidRPr="00AD21C8">
        <w:rPr>
          <w:rFonts w:ascii="Times New Roman" w:hAnsi="Times New Roman" w:cs="Times New Roman"/>
          <w:sz w:val="24"/>
          <w:szCs w:val="24"/>
        </w:rPr>
        <w:t>caktır.</w:t>
      </w:r>
    </w:p>
    <w:p w14:paraId="40ACDC6A" w14:textId="77777777"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1B5065">
        <w:rPr>
          <w:rFonts w:ascii="Times New Roman" w:hAnsi="Times New Roman" w:cs="Times New Roman"/>
          <w:b/>
          <w:sz w:val="24"/>
          <w:szCs w:val="24"/>
        </w:rPr>
        <w:t>76.8</w:t>
      </w:r>
      <w:r w:rsidR="002611B9" w:rsidRPr="00BC6BCF">
        <w:rPr>
          <w:rFonts w:ascii="Times New Roman" w:hAnsi="Times New Roman" w:cs="Times New Roman"/>
          <w:b/>
          <w:sz w:val="24"/>
          <w:szCs w:val="24"/>
        </w:rPr>
        <w:t>7</w:t>
      </w:r>
      <w:r w:rsidR="001B5065">
        <w:rPr>
          <w:rFonts w:ascii="Times New Roman" w:hAnsi="Times New Roman" w:cs="Times New Roman"/>
          <w:b/>
          <w:sz w:val="24"/>
          <w:szCs w:val="24"/>
        </w:rPr>
        <w:t>4</w:t>
      </w:r>
      <w:r w:rsidR="002611B9" w:rsidRPr="00BC6BCF">
        <w:rPr>
          <w:rFonts w:ascii="Times New Roman" w:hAnsi="Times New Roman" w:cs="Times New Roman"/>
          <w:b/>
          <w:sz w:val="24"/>
          <w:szCs w:val="24"/>
        </w:rPr>
        <w:t>,70</w:t>
      </w:r>
      <w:r w:rsidR="00EF3B15" w:rsidRPr="00BC6BCF">
        <w:rPr>
          <w:rFonts w:ascii="Times New Roman" w:hAnsi="Times New Roman" w:cs="Times New Roman"/>
          <w:b/>
          <w:color w:val="FF0000"/>
          <w:sz w:val="24"/>
          <w:szCs w:val="24"/>
        </w:rPr>
        <w:t xml:space="preserve"> </w:t>
      </w:r>
      <w:r w:rsidRPr="00BC6BCF">
        <w:rPr>
          <w:rFonts w:ascii="Times New Roman" w:hAnsi="Times New Roman" w:cs="Times New Roman"/>
          <w:b/>
          <w:sz w:val="24"/>
          <w:szCs w:val="24"/>
        </w:rPr>
        <w:t>TL</w:t>
      </w:r>
      <w:r w:rsidRPr="00AD21C8">
        <w:rPr>
          <w:rFonts w:ascii="Times New Roman" w:hAnsi="Times New Roman" w:cs="Times New Roman"/>
          <w:sz w:val="24"/>
          <w:szCs w:val="24"/>
        </w:rPr>
        <w:t>’yi geçemez.</w:t>
      </w:r>
    </w:p>
    <w:p w14:paraId="4290AF77" w14:textId="77777777"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14:paraId="43A843B8" w14:textId="77777777"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293ABB5E" w14:textId="77777777" w:rsidR="00D00E17" w:rsidRPr="0063778E" w:rsidRDefault="00D00E17" w:rsidP="003000CB">
      <w:pPr>
        <w:numPr>
          <w:ilvl w:val="0"/>
          <w:numId w:val="55"/>
        </w:numPr>
        <w:spacing w:after="120"/>
        <w:contextualSpacing/>
        <w:jc w:val="both"/>
        <w:rPr>
          <w:color w:val="000000" w:themeColor="text1"/>
        </w:rPr>
      </w:pPr>
      <w:r w:rsidRPr="0063778E">
        <w:rPr>
          <w:rFonts w:eastAsiaTheme="minorHAnsi"/>
          <w:color w:val="000000" w:themeColor="text1"/>
          <w:lang w:eastAsia="en-US"/>
        </w:rPr>
        <w:lastRenderedPageBreak/>
        <w:t>Kendileriyle Hibe Sözleşmesi imzalanan yatırımcılar, satın alma aşamasında en az 3 (üç) ayrı firmadan teklif alarak, en düşük teklifi veren yüklenici firma ile Uygulama Sözleşmesi imzalarlar.</w:t>
      </w:r>
    </w:p>
    <w:p w14:paraId="4D32D09A" w14:textId="170C7319"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14:paraId="31797A6A" w14:textId="77777777"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14:paraId="1C59FF83"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14:paraId="43AC179C"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Kesinleşmiş yargı kararı (yani temyizi mümkün olmayan bir karar) ile mesleki faaliyete ilişkin bir suçtan mahkûm olanlar,</w:t>
      </w:r>
    </w:p>
    <w:p w14:paraId="3C129F67"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Haklarında, görevlerini ağır bir şekilde kötüye kullandıklarına dair kesinleşmiş mahkeme kararı olanlar,</w:t>
      </w:r>
    </w:p>
    <w:p w14:paraId="317A0331"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Sosyal sigorta primi veya vergi borcu nedeni ile haklarında haciz işlemleri devam edenler,</w:t>
      </w:r>
    </w:p>
    <w:p w14:paraId="30D9414C"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14:paraId="19AAD9ED" w14:textId="77777777" w:rsidR="00FB4668" w:rsidRPr="00AD21C8" w:rsidRDefault="00FB4668" w:rsidP="003000CB">
      <w:pPr>
        <w:numPr>
          <w:ilvl w:val="0"/>
          <w:numId w:val="59"/>
        </w:numPr>
        <w:tabs>
          <w:tab w:val="clear" w:pos="794"/>
          <w:tab w:val="num" w:pos="1134"/>
        </w:tabs>
        <w:autoSpaceDE w:val="0"/>
        <w:autoSpaceDN w:val="0"/>
        <w:adjustRightInd w:val="0"/>
        <w:spacing w:after="12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14:paraId="4A77205B" w14:textId="77777777" w:rsidR="00FB4668" w:rsidRPr="00AD21C8" w:rsidRDefault="00FB4668" w:rsidP="003000CB">
      <w:pPr>
        <w:pStyle w:val="AralkYok"/>
        <w:numPr>
          <w:ilvl w:val="0"/>
          <w:numId w:val="55"/>
        </w:numPr>
        <w:spacing w:after="12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14:paraId="572112EE" w14:textId="77777777" w:rsidR="00FB4668" w:rsidRDefault="00FB4668" w:rsidP="00E0378B">
      <w:pPr>
        <w:pStyle w:val="Balk1"/>
        <w:numPr>
          <w:ilvl w:val="0"/>
          <w:numId w:val="87"/>
        </w:numPr>
        <w:spacing w:after="12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14:paraId="2AE0266E" w14:textId="77777777" w:rsidR="00A475D8" w:rsidRDefault="00A475D8" w:rsidP="006E3969">
      <w:pPr>
        <w:numPr>
          <w:ilvl w:val="0"/>
          <w:numId w:val="58"/>
        </w:numPr>
        <w:spacing w:after="120" w:line="276" w:lineRule="auto"/>
        <w:ind w:hanging="437"/>
        <w:contextualSpacing/>
        <w:jc w:val="both"/>
        <w:rPr>
          <w:rFonts w:eastAsiaTheme="minorHAnsi"/>
          <w:lang w:eastAsia="en-US"/>
        </w:rPr>
      </w:pPr>
      <w:r w:rsidRPr="007E6C4D">
        <w:rPr>
          <w:rFonts w:eastAsiaTheme="minorHAnsi"/>
          <w:lang w:eastAsia="en-US"/>
        </w:rPr>
        <w:t>Başvuru sahibi başvurusunu ikamet ettiği köyün/mahallenin bağlı olduğu Ekonomik Kalkınma Kümesi içerisindeki İlçe Tarım ve Orman Müdürlüğüne yapar.</w:t>
      </w:r>
    </w:p>
    <w:p w14:paraId="742F0800"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4B52D120"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İlçe Tarım ve Orman Müdürlüğü tarafından </w:t>
      </w:r>
      <w:proofErr w:type="spellStart"/>
      <w:r w:rsidRPr="004A0D1A">
        <w:rPr>
          <w:rFonts w:eastAsiaTheme="minorHAnsi"/>
          <w:lang w:eastAsia="en-US"/>
        </w:rPr>
        <w:t>İPYB’ye</w:t>
      </w:r>
      <w:proofErr w:type="spellEnd"/>
      <w:r w:rsidRPr="004A0D1A">
        <w:rPr>
          <w:rFonts w:eastAsiaTheme="minorHAnsi"/>
          <w:lang w:eastAsia="en-US"/>
        </w:rPr>
        <w:t xml:space="preserve"> gönderilen dosyalar, İPYB tarafından 5 (beş)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w:t>
      </w:r>
      <w:r w:rsidRPr="004A0D1A">
        <w:rPr>
          <w:rFonts w:eastAsiaTheme="minorHAnsi"/>
          <w:lang w:eastAsia="en-US"/>
        </w:rPr>
        <w:lastRenderedPageBreak/>
        <w:t>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50 (elli) veya üzeri olma şartı vardır.</w:t>
      </w:r>
    </w:p>
    <w:p w14:paraId="432D8C78" w14:textId="235980BA"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proofErr w:type="spellStart"/>
      <w:r w:rsidR="006030A1">
        <w:rPr>
          <w:rFonts w:eastAsiaTheme="minorHAnsi"/>
          <w:lang w:eastAsia="en-US"/>
        </w:rPr>
        <w:t>MPYB</w:t>
      </w:r>
      <w:r w:rsidR="006030A1" w:rsidRPr="004A0D1A">
        <w:rPr>
          <w:rFonts w:eastAsiaTheme="minorHAnsi"/>
          <w:lang w:eastAsia="en-US"/>
        </w:rPr>
        <w:t>’ye</w:t>
      </w:r>
      <w:proofErr w:type="spellEnd"/>
      <w:r w:rsidR="006030A1" w:rsidRPr="004A0D1A">
        <w:rPr>
          <w:rFonts w:eastAsiaTheme="minorHAnsi"/>
          <w:lang w:eastAsia="en-US"/>
        </w:rPr>
        <w:t xml:space="preserve"> </w:t>
      </w:r>
      <w:r w:rsidRPr="004A0D1A">
        <w:rPr>
          <w:rFonts w:eastAsiaTheme="minorHAnsi"/>
          <w:lang w:eastAsia="en-US"/>
        </w:rPr>
        <w:t xml:space="preserve">onaylanmak üzere gönderilir. Başvuru dosyaları talep edilmediği sürece </w:t>
      </w:r>
      <w:proofErr w:type="spellStart"/>
      <w:r w:rsidR="006030A1">
        <w:rPr>
          <w:rFonts w:eastAsiaTheme="minorHAnsi"/>
          <w:lang w:eastAsia="en-US"/>
        </w:rPr>
        <w:t>MPYB</w:t>
      </w:r>
      <w:r w:rsidR="006030A1" w:rsidRPr="004A0D1A">
        <w:rPr>
          <w:rFonts w:eastAsiaTheme="minorHAnsi"/>
          <w:lang w:eastAsia="en-US"/>
        </w:rPr>
        <w:t>’ye</w:t>
      </w:r>
      <w:proofErr w:type="spellEnd"/>
      <w:r w:rsidR="006030A1" w:rsidRPr="004A0D1A">
        <w:rPr>
          <w:rFonts w:eastAsiaTheme="minorHAnsi"/>
          <w:lang w:eastAsia="en-US"/>
        </w:rPr>
        <w:t xml:space="preserve"> </w:t>
      </w:r>
      <w:r w:rsidRPr="004A0D1A">
        <w:rPr>
          <w:rFonts w:eastAsiaTheme="minorHAnsi"/>
          <w:lang w:eastAsia="en-US"/>
        </w:rPr>
        <w:t>gönderilmez. Uygun görülen listeler (IFAD onayı gerekiyor ise IFAD onayı alındıktan sonra) sonuçların ilan edilmesi için İl Müdürlüklerine resmi yazı ile gönderilir.</w:t>
      </w:r>
    </w:p>
    <w:p w14:paraId="4572BB40"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Asıl ve yedek yatırımcıların listesi İl ve İlçe Müdürlüğü tarafından panolarda ve internet sitesinde 10 (on) gün süreyle ilan edilir. Asıl yatırımcılardan nihai sonuçların yayınlandığı tarihten itibaren 20 (yirmi) takvim günü (son günü resmi tatil gününe denk gelmesi durumunda bir sonraki iş günü dikkate alınır) içerisinde sözleşme imzalamayan yatırımcıların yerine sırasıyla yedek yatırımcılar çağırılır.</w:t>
      </w:r>
    </w:p>
    <w:p w14:paraId="5D86500E" w14:textId="04094331"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Yatırımcı, başvuru konusuna göre işi yapacak olan yüklenicilere Teklife Davet Formu göndererek geçerli 3 (üç) teklif alır.</w:t>
      </w:r>
      <w:r w:rsidR="000C3334">
        <w:rPr>
          <w:rFonts w:eastAsiaTheme="minorHAnsi"/>
          <w:lang w:eastAsia="en-US"/>
        </w:rPr>
        <w:t xml:space="preserve"> </w:t>
      </w:r>
      <w:r w:rsidR="000C3334">
        <w:rPr>
          <w:noProof/>
        </w:rPr>
        <w:t>Alınan tekliflerde karalama / düzeltme olması ve ya formların eksik doldurulması durumunda alınan teklifler kabul edilmeyeceğinden formlar eksiksiz döldurulmalıdır. Teklif değerlendirme komisyonu yatırımcı dahil İPYB bünyesinde kurulacak en az üç kişiden oluşacaktır. Tekliflerin komisyon marifeti ile değerlendirmesi yapılacaktır.</w:t>
      </w:r>
      <w:r w:rsidRPr="004A0D1A">
        <w:rPr>
          <w:rFonts w:eastAsiaTheme="minorHAnsi"/>
          <w:lang w:eastAsia="en-US"/>
        </w:rPr>
        <w:t xml:space="preserve"> Teklifleri değerlendirdikten sonra uygun teklif veren yükleniciye Sipariş Formu gönderir. Yatırımcı ve yüklenici arasında Uygulama Sözleşmesi imzalanır.</w:t>
      </w:r>
    </w:p>
    <w:p w14:paraId="04B9FFB5" w14:textId="08F82BCD"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Yükleniciler, Uygulama Sözleşmesinin ekinde verilen teknik şartnameye uygun olarak hibe sözleşmesinin imzalanmasından itibaren en geç </w:t>
      </w:r>
      <w:r w:rsidR="001E481E">
        <w:rPr>
          <w:rFonts w:eastAsiaTheme="minorHAnsi"/>
          <w:lang w:eastAsia="en-US"/>
        </w:rPr>
        <w:t>4</w:t>
      </w:r>
      <w:r w:rsidR="000C3334">
        <w:rPr>
          <w:rFonts w:eastAsiaTheme="minorHAnsi"/>
          <w:lang w:eastAsia="en-US"/>
        </w:rPr>
        <w:t>5</w:t>
      </w:r>
      <w:r w:rsidRPr="004A0D1A">
        <w:rPr>
          <w:rFonts w:eastAsiaTheme="minorHAnsi"/>
          <w:lang w:eastAsia="en-US"/>
        </w:rPr>
        <w:t xml:space="preserve"> (</w:t>
      </w:r>
      <w:proofErr w:type="spellStart"/>
      <w:r w:rsidR="001E481E">
        <w:rPr>
          <w:rFonts w:eastAsiaTheme="minorHAnsi"/>
          <w:lang w:eastAsia="en-US"/>
        </w:rPr>
        <w:t>kırk</w:t>
      </w:r>
      <w:r w:rsidR="000C3334">
        <w:rPr>
          <w:rFonts w:eastAsiaTheme="minorHAnsi"/>
          <w:lang w:eastAsia="en-US"/>
        </w:rPr>
        <w:t>beş</w:t>
      </w:r>
      <w:proofErr w:type="spellEnd"/>
      <w:r w:rsidRPr="004A0D1A">
        <w:rPr>
          <w:rFonts w:eastAsiaTheme="minorHAnsi"/>
          <w:lang w:eastAsia="en-US"/>
        </w:rPr>
        <w:t>) takvim gününde işi tamamlar.</w:t>
      </w:r>
    </w:p>
    <w:p w14:paraId="6E937554"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4A0D1A">
        <w:rPr>
          <w:rFonts w:eastAsiaTheme="minorHAnsi"/>
          <w:lang w:eastAsia="en-US"/>
        </w:rPr>
        <w:t>dekontu</w:t>
      </w:r>
      <w:proofErr w:type="gramEnd"/>
      <w:r w:rsidRPr="004A0D1A">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2A0908A9"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İşin tamamlanmasının ardından yatırımcı ile yükleniciler arasında Teslim Tesellüm Belgesi düzenlenir. Teslim Tesellüm Belgesinde “aralarında alacak verecek ilişkisi kalmamıştır” ibaresi mutlaka yer alacaktır.</w:t>
      </w:r>
    </w:p>
    <w:p w14:paraId="379DF9A9"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Yapılan iş yükleniciler tarafından faturalandırılır (Fatura tarihi mutlaka yatırımcı ile yüklenici arasında düzenlenen teslim tesellüm tarihinden sonra olmalıdır).</w:t>
      </w:r>
    </w:p>
    <w:p w14:paraId="427FA010"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Yatırımcı, İPYB/</w:t>
      </w:r>
      <w:proofErr w:type="spellStart"/>
      <w:r w:rsidRPr="004A0D1A">
        <w:rPr>
          <w:rFonts w:eastAsiaTheme="minorHAnsi"/>
          <w:lang w:eastAsia="en-US"/>
        </w:rPr>
        <w:t>ÇDE’leri</w:t>
      </w:r>
      <w:proofErr w:type="spellEnd"/>
      <w:r w:rsidRPr="004A0D1A">
        <w:rPr>
          <w:rFonts w:eastAsiaTheme="minorHAnsi"/>
          <w:lang w:eastAsia="en-US"/>
        </w:rPr>
        <w:t xml:space="preserve"> ekinde Teslim Tesellüm Belgesi olan bir dilekçe ile işin tamamlandığı konusunda bilgilendirir. İPYB/ÇDE yatırımcı tarafından bilgilendirildikten sonra 10 (on) gün içerisinde bizzat İPYB ya da </w:t>
      </w:r>
      <w:proofErr w:type="spellStart"/>
      <w:r w:rsidRPr="004A0D1A">
        <w:rPr>
          <w:rFonts w:eastAsiaTheme="minorHAnsi"/>
          <w:lang w:eastAsia="en-US"/>
        </w:rPr>
        <w:t>ÇDE’ler</w:t>
      </w:r>
      <w:proofErr w:type="spellEnd"/>
      <w:r w:rsidRPr="004A0D1A">
        <w:rPr>
          <w:rFonts w:eastAsiaTheme="minorHAnsi"/>
          <w:lang w:eastAsia="en-US"/>
        </w:rPr>
        <w:t xml:space="preserve"> aracılığı ile yatırımların hibe uygulama planında belirtilen teknik özelliklere göre yapılıp </w:t>
      </w:r>
      <w:r w:rsidRPr="004A0D1A">
        <w:rPr>
          <w:rFonts w:eastAsiaTheme="minorHAnsi"/>
          <w:lang w:eastAsia="en-US"/>
        </w:rPr>
        <w:lastRenderedPageBreak/>
        <w:t>yapılmadığını tespit eder. Girdi Alımları ve Tesis Tespit Tutanağını hazırlayarak imzalar.</w:t>
      </w:r>
    </w:p>
    <w:p w14:paraId="352C4D38"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Yatırımcı Ödeme Talep Dilekçesini ve eklerini düzenleyerek </w:t>
      </w:r>
      <w:proofErr w:type="spellStart"/>
      <w:r w:rsidRPr="004A0D1A">
        <w:rPr>
          <w:rFonts w:eastAsiaTheme="minorHAnsi"/>
          <w:lang w:eastAsia="en-US"/>
        </w:rPr>
        <w:t>İPYB’ye</w:t>
      </w:r>
      <w:proofErr w:type="spellEnd"/>
      <w:r w:rsidRPr="004A0D1A">
        <w:rPr>
          <w:rFonts w:eastAsiaTheme="minorHAnsi"/>
          <w:lang w:eastAsia="en-US"/>
        </w:rPr>
        <w:t xml:space="preserve"> sunulmak üzere ilgili Çiftçi Destek Ekibine teslim eder.</w:t>
      </w:r>
    </w:p>
    <w:p w14:paraId="7F9B3B27" w14:textId="77777777" w:rsidR="004A0D1A" w:rsidRPr="004A0D1A" w:rsidRDefault="004A0D1A" w:rsidP="006E3969">
      <w:pPr>
        <w:numPr>
          <w:ilvl w:val="0"/>
          <w:numId w:val="58"/>
        </w:numPr>
        <w:spacing w:after="120" w:line="276" w:lineRule="auto"/>
        <w:ind w:hanging="437"/>
        <w:contextualSpacing/>
        <w:jc w:val="both"/>
        <w:rPr>
          <w:rFonts w:eastAsiaTheme="minorHAnsi"/>
          <w:lang w:eastAsia="en-US"/>
        </w:rPr>
      </w:pPr>
      <w:r w:rsidRPr="004A0D1A">
        <w:rPr>
          <w:rFonts w:eastAsiaTheme="minorHAnsi"/>
          <w:lang w:eastAsia="en-US"/>
        </w:rPr>
        <w:t xml:space="preserve">Çiftçi Destek Ekibi kendisine ulaşan ödeme talep dilekçelerini ve eklerini 5 (beş) gün içerisinde </w:t>
      </w:r>
      <w:proofErr w:type="spellStart"/>
      <w:r w:rsidRPr="004A0D1A">
        <w:rPr>
          <w:rFonts w:eastAsiaTheme="minorHAnsi"/>
          <w:lang w:eastAsia="en-US"/>
        </w:rPr>
        <w:t>İPYB’ye</w:t>
      </w:r>
      <w:proofErr w:type="spellEnd"/>
      <w:r w:rsidRPr="004A0D1A">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4A0D1A">
        <w:rPr>
          <w:rFonts w:eastAsiaTheme="minorHAnsi"/>
          <w:lang w:eastAsia="en-US"/>
        </w:rPr>
        <w:t>EPDB’ye</w:t>
      </w:r>
      <w:proofErr w:type="spellEnd"/>
      <w:r w:rsidRPr="004A0D1A">
        <w:rPr>
          <w:rFonts w:eastAsiaTheme="minorHAnsi"/>
          <w:lang w:eastAsia="en-US"/>
        </w:rPr>
        <w:t xml:space="preserve"> gönderilir.</w:t>
      </w:r>
    </w:p>
    <w:p w14:paraId="013930E5" w14:textId="3BAC18E4" w:rsidR="004A0D1A" w:rsidRPr="004A0D1A" w:rsidRDefault="005A3E88" w:rsidP="006E3969">
      <w:pPr>
        <w:numPr>
          <w:ilvl w:val="0"/>
          <w:numId w:val="58"/>
        </w:numPr>
        <w:spacing w:after="120" w:line="276" w:lineRule="auto"/>
        <w:ind w:hanging="437"/>
        <w:contextualSpacing/>
        <w:jc w:val="both"/>
        <w:rPr>
          <w:rFonts w:eastAsiaTheme="minorHAnsi"/>
          <w:lang w:eastAsia="en-US"/>
        </w:rPr>
      </w:pPr>
      <w:proofErr w:type="spellStart"/>
      <w:r>
        <w:rPr>
          <w:rFonts w:eastAsiaTheme="minorHAnsi"/>
          <w:lang w:eastAsia="en-US"/>
        </w:rPr>
        <w:t>MPYB</w:t>
      </w:r>
      <w:r w:rsidRPr="004A0D1A">
        <w:rPr>
          <w:rFonts w:eastAsiaTheme="minorHAnsi"/>
          <w:lang w:eastAsia="en-US"/>
        </w:rPr>
        <w:t>’nin</w:t>
      </w:r>
      <w:proofErr w:type="spellEnd"/>
      <w:r w:rsidRPr="004A0D1A">
        <w:rPr>
          <w:rFonts w:eastAsiaTheme="minorHAnsi"/>
          <w:lang w:eastAsia="en-US"/>
        </w:rPr>
        <w:t xml:space="preserve"> </w:t>
      </w:r>
      <w:r w:rsidR="004A0D1A" w:rsidRPr="004A0D1A">
        <w:rPr>
          <w:rFonts w:eastAsiaTheme="minorHAnsi"/>
          <w:lang w:eastAsia="en-US"/>
        </w:rPr>
        <w:t>incelemesinden sonra, asıl belgeler elektronik ortamda, Birleşmiş Milletler Kalkınma Programı (UNDP)’</w:t>
      </w:r>
      <w:proofErr w:type="spellStart"/>
      <w:r w:rsidR="004A0D1A" w:rsidRPr="004A0D1A">
        <w:rPr>
          <w:rFonts w:eastAsiaTheme="minorHAnsi"/>
          <w:lang w:eastAsia="en-US"/>
        </w:rPr>
        <w:t>na</w:t>
      </w:r>
      <w:proofErr w:type="spellEnd"/>
      <w:r w:rsidR="004A0D1A" w:rsidRPr="004A0D1A">
        <w:rPr>
          <w:rFonts w:eastAsiaTheme="minorHAnsi"/>
          <w:lang w:eastAsia="en-US"/>
        </w:rPr>
        <w:t xml:space="preserve"> gönderilir.</w:t>
      </w:r>
    </w:p>
    <w:p w14:paraId="7F66097C" w14:textId="63EBCB2B" w:rsidR="005E0536" w:rsidRPr="00C53849" w:rsidRDefault="004A0D1A" w:rsidP="00C53849">
      <w:pPr>
        <w:numPr>
          <w:ilvl w:val="0"/>
          <w:numId w:val="58"/>
        </w:numPr>
        <w:spacing w:after="120" w:line="276" w:lineRule="auto"/>
        <w:ind w:hanging="437"/>
        <w:contextualSpacing/>
        <w:jc w:val="both"/>
        <w:rPr>
          <w:rFonts w:eastAsiaTheme="minorHAnsi"/>
          <w:lang w:eastAsia="en-US"/>
        </w:rPr>
      </w:pPr>
      <w:proofErr w:type="spellStart"/>
      <w:r w:rsidRPr="004A0D1A">
        <w:rPr>
          <w:rFonts w:eastAsiaTheme="minorHAnsi"/>
          <w:lang w:eastAsia="en-US"/>
        </w:rPr>
        <w:t>UNDP’ye</w:t>
      </w:r>
      <w:proofErr w:type="spellEnd"/>
      <w:r w:rsidRPr="004A0D1A">
        <w:rPr>
          <w:rFonts w:eastAsiaTheme="minorHAnsi"/>
          <w:lang w:eastAsia="en-US"/>
        </w:rPr>
        <w:t xml:space="preserve"> ulaşan ödeme belgeleri gözden geçirildikten sonra en geç 30 (otuz) gün içinde ödenir.</w:t>
      </w:r>
    </w:p>
    <w:sectPr w:rsidR="005E0536" w:rsidRPr="00C53849"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A967" w14:textId="77777777" w:rsidR="00E66A6D" w:rsidRDefault="00E66A6D" w:rsidP="00D57544">
      <w:r>
        <w:separator/>
      </w:r>
    </w:p>
  </w:endnote>
  <w:endnote w:type="continuationSeparator" w:id="0">
    <w:p w14:paraId="7D45A73F" w14:textId="77777777" w:rsidR="00E66A6D" w:rsidRDefault="00E66A6D"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52806"/>
      <w:docPartObj>
        <w:docPartGallery w:val="Page Numbers (Bottom of Page)"/>
        <w:docPartUnique/>
      </w:docPartObj>
    </w:sdtPr>
    <w:sdtEndPr/>
    <w:sdtContent>
      <w:p w14:paraId="08F0B78F" w14:textId="1C461D23" w:rsidR="003122A5" w:rsidRDefault="003122A5">
        <w:pPr>
          <w:pStyle w:val="AltBilgi"/>
          <w:jc w:val="center"/>
        </w:pPr>
        <w:r>
          <w:fldChar w:fldCharType="begin"/>
        </w:r>
        <w:r>
          <w:instrText>PAGE   \* MERGEFORMAT</w:instrText>
        </w:r>
        <w:r>
          <w:fldChar w:fldCharType="separate"/>
        </w:r>
        <w:r w:rsidR="00C53849" w:rsidRPr="00C53849">
          <w:rPr>
            <w:noProof/>
            <w:lang w:val="tr-TR"/>
          </w:rPr>
          <w:t>2</w:t>
        </w:r>
        <w:r>
          <w:fldChar w:fldCharType="end"/>
        </w:r>
      </w:p>
    </w:sdtContent>
  </w:sdt>
  <w:p w14:paraId="15BE8ECA" w14:textId="77777777" w:rsidR="00687FF0" w:rsidRDefault="00687FF0"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AE39" w14:textId="77777777" w:rsidR="00E66A6D" w:rsidRDefault="00E66A6D" w:rsidP="00D57544">
      <w:r>
        <w:separator/>
      </w:r>
    </w:p>
  </w:footnote>
  <w:footnote w:type="continuationSeparator" w:id="0">
    <w:p w14:paraId="0D12601A" w14:textId="77777777" w:rsidR="00E66A6D" w:rsidRDefault="00E66A6D"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D7B2" w14:textId="77777777" w:rsidR="00687FF0" w:rsidRDefault="00687FF0" w:rsidP="00DA2766">
    <w:pPr>
      <w:pStyle w:val="stBilgi"/>
      <w:jc w:val="both"/>
      <w:rPr>
        <w:noProof/>
        <w:lang w:val="tr-TR"/>
      </w:rPr>
    </w:pPr>
    <w:r w:rsidRPr="00A47F87">
      <w:rPr>
        <w:noProof/>
        <w:lang w:val="tr-TR"/>
      </w:rPr>
      <w:drawing>
        <wp:inline distT="0" distB="0" distL="0" distR="0" wp14:anchorId="5EB16CD3" wp14:editId="57A8C187">
          <wp:extent cx="619125" cy="619125"/>
          <wp:effectExtent l="0" t="0" r="9525" b="9525"/>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65" cy="623465"/>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001540F2" wp14:editId="4A6942C7">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24D4A8C6" w14:textId="77777777" w:rsidR="00687FF0" w:rsidRDefault="00687F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0D20396"/>
    <w:multiLevelType w:val="hybridMultilevel"/>
    <w:tmpl w:val="6778E17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4B010CD"/>
    <w:multiLevelType w:val="hybridMultilevel"/>
    <w:tmpl w:val="84D8BA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387411C"/>
    <w:multiLevelType w:val="hybridMultilevel"/>
    <w:tmpl w:val="270686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2"/>
  </w:num>
  <w:num w:numId="5">
    <w:abstractNumId w:val="2"/>
  </w:num>
  <w:num w:numId="6">
    <w:abstractNumId w:val="38"/>
  </w:num>
  <w:num w:numId="7">
    <w:abstractNumId w:val="57"/>
  </w:num>
  <w:num w:numId="8">
    <w:abstractNumId w:val="14"/>
  </w:num>
  <w:num w:numId="9">
    <w:abstractNumId w:val="28"/>
  </w:num>
  <w:num w:numId="10">
    <w:abstractNumId w:val="25"/>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6"/>
  </w:num>
  <w:num w:numId="26">
    <w:abstractNumId w:val="42"/>
  </w:num>
  <w:num w:numId="27">
    <w:abstractNumId w:val="82"/>
  </w:num>
  <w:num w:numId="28">
    <w:abstractNumId w:val="41"/>
  </w:num>
  <w:num w:numId="29">
    <w:abstractNumId w:val="69"/>
  </w:num>
  <w:num w:numId="30">
    <w:abstractNumId w:val="60"/>
  </w:num>
  <w:num w:numId="31">
    <w:abstractNumId w:val="49"/>
  </w:num>
  <w:num w:numId="32">
    <w:abstractNumId w:val="27"/>
  </w:num>
  <w:num w:numId="33">
    <w:abstractNumId w:val="53"/>
  </w:num>
  <w:num w:numId="34">
    <w:abstractNumId w:val="37"/>
  </w:num>
  <w:num w:numId="35">
    <w:abstractNumId w:val="47"/>
  </w:num>
  <w:num w:numId="36">
    <w:abstractNumId w:val="86"/>
  </w:num>
  <w:num w:numId="37">
    <w:abstractNumId w:val="85"/>
  </w:num>
  <w:num w:numId="38">
    <w:abstractNumId w:val="43"/>
  </w:num>
  <w:num w:numId="39">
    <w:abstractNumId w:val="31"/>
  </w:num>
  <w:num w:numId="40">
    <w:abstractNumId w:val="78"/>
  </w:num>
  <w:num w:numId="41">
    <w:abstractNumId w:val="16"/>
  </w:num>
  <w:num w:numId="42">
    <w:abstractNumId w:val="67"/>
  </w:num>
  <w:num w:numId="43">
    <w:abstractNumId w:val="46"/>
  </w:num>
  <w:num w:numId="44">
    <w:abstractNumId w:val="71"/>
  </w:num>
  <w:num w:numId="45">
    <w:abstractNumId w:val="54"/>
  </w:num>
  <w:num w:numId="46">
    <w:abstractNumId w:val="63"/>
  </w:num>
  <w:num w:numId="47">
    <w:abstractNumId w:val="66"/>
  </w:num>
  <w:num w:numId="48">
    <w:abstractNumId w:val="15"/>
  </w:num>
  <w:num w:numId="49">
    <w:abstractNumId w:val="36"/>
  </w:num>
  <w:num w:numId="50">
    <w:abstractNumId w:val="59"/>
  </w:num>
  <w:num w:numId="51">
    <w:abstractNumId w:val="61"/>
  </w:num>
  <w:num w:numId="52">
    <w:abstractNumId w:val="79"/>
  </w:num>
  <w:num w:numId="53">
    <w:abstractNumId w:val="74"/>
  </w:num>
  <w:num w:numId="54">
    <w:abstractNumId w:val="51"/>
  </w:num>
  <w:num w:numId="55">
    <w:abstractNumId w:val="56"/>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2"/>
  </w:num>
  <w:num w:numId="59">
    <w:abstractNumId w:val="44"/>
  </w:num>
  <w:num w:numId="60">
    <w:abstractNumId w:val="76"/>
  </w:num>
  <w:num w:numId="61">
    <w:abstractNumId w:val="18"/>
  </w:num>
  <w:num w:numId="62">
    <w:abstractNumId w:val="19"/>
  </w:num>
  <w:num w:numId="63">
    <w:abstractNumId w:val="21"/>
  </w:num>
  <w:num w:numId="64">
    <w:abstractNumId w:val="24"/>
  </w:num>
  <w:num w:numId="65">
    <w:abstractNumId w:val="35"/>
  </w:num>
  <w:num w:numId="66">
    <w:abstractNumId w:val="39"/>
  </w:num>
  <w:num w:numId="67">
    <w:abstractNumId w:val="48"/>
  </w:num>
  <w:num w:numId="68">
    <w:abstractNumId w:val="50"/>
  </w:num>
  <w:num w:numId="69">
    <w:abstractNumId w:val="52"/>
  </w:num>
  <w:num w:numId="70">
    <w:abstractNumId w:val="55"/>
  </w:num>
  <w:num w:numId="71">
    <w:abstractNumId w:val="58"/>
  </w:num>
  <w:num w:numId="72">
    <w:abstractNumId w:val="62"/>
  </w:num>
  <w:num w:numId="73">
    <w:abstractNumId w:val="64"/>
  </w:num>
  <w:num w:numId="74">
    <w:abstractNumId w:val="65"/>
  </w:num>
  <w:num w:numId="75">
    <w:abstractNumId w:val="68"/>
  </w:num>
  <w:num w:numId="76">
    <w:abstractNumId w:val="72"/>
  </w:num>
  <w:num w:numId="77">
    <w:abstractNumId w:val="80"/>
  </w:num>
  <w:num w:numId="78">
    <w:abstractNumId w:val="83"/>
  </w:num>
  <w:num w:numId="79">
    <w:abstractNumId w:val="70"/>
  </w:num>
  <w:num w:numId="80">
    <w:abstractNumId w:val="45"/>
  </w:num>
  <w:num w:numId="81">
    <w:abstractNumId w:val="40"/>
  </w:num>
  <w:num w:numId="82">
    <w:abstractNumId w:val="34"/>
  </w:num>
  <w:num w:numId="83">
    <w:abstractNumId w:val="23"/>
  </w:num>
  <w:num w:numId="84">
    <w:abstractNumId w:val="73"/>
  </w:num>
  <w:num w:numId="85">
    <w:abstractNumId w:val="84"/>
  </w:num>
  <w:num w:numId="86">
    <w:abstractNumId w:val="81"/>
  </w:num>
  <w:num w:numId="87">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3B5E"/>
    <w:rsid w:val="00004C06"/>
    <w:rsid w:val="00004F3F"/>
    <w:rsid w:val="000053B5"/>
    <w:rsid w:val="00005E8E"/>
    <w:rsid w:val="00006C56"/>
    <w:rsid w:val="00007EB9"/>
    <w:rsid w:val="0001013F"/>
    <w:rsid w:val="00013243"/>
    <w:rsid w:val="00014C41"/>
    <w:rsid w:val="00015986"/>
    <w:rsid w:val="0001761D"/>
    <w:rsid w:val="000203AB"/>
    <w:rsid w:val="00020C41"/>
    <w:rsid w:val="000267A3"/>
    <w:rsid w:val="00036354"/>
    <w:rsid w:val="000368BD"/>
    <w:rsid w:val="0004040F"/>
    <w:rsid w:val="0004151F"/>
    <w:rsid w:val="00041961"/>
    <w:rsid w:val="00042346"/>
    <w:rsid w:val="00046176"/>
    <w:rsid w:val="0004634B"/>
    <w:rsid w:val="00050B81"/>
    <w:rsid w:val="00052C21"/>
    <w:rsid w:val="00053041"/>
    <w:rsid w:val="00054D7F"/>
    <w:rsid w:val="00055308"/>
    <w:rsid w:val="0005560B"/>
    <w:rsid w:val="000556D0"/>
    <w:rsid w:val="00060070"/>
    <w:rsid w:val="00060470"/>
    <w:rsid w:val="00063555"/>
    <w:rsid w:val="00064ABD"/>
    <w:rsid w:val="0006590E"/>
    <w:rsid w:val="000660F7"/>
    <w:rsid w:val="00071E40"/>
    <w:rsid w:val="00080191"/>
    <w:rsid w:val="00081A74"/>
    <w:rsid w:val="00081F7F"/>
    <w:rsid w:val="00086CB1"/>
    <w:rsid w:val="00090D5A"/>
    <w:rsid w:val="000923AD"/>
    <w:rsid w:val="000925F5"/>
    <w:rsid w:val="00093655"/>
    <w:rsid w:val="00094197"/>
    <w:rsid w:val="00094566"/>
    <w:rsid w:val="000A254A"/>
    <w:rsid w:val="000A384F"/>
    <w:rsid w:val="000A67D4"/>
    <w:rsid w:val="000B0DB5"/>
    <w:rsid w:val="000B1568"/>
    <w:rsid w:val="000B19A4"/>
    <w:rsid w:val="000B1CD4"/>
    <w:rsid w:val="000B3ED3"/>
    <w:rsid w:val="000B54D9"/>
    <w:rsid w:val="000B564A"/>
    <w:rsid w:val="000B67A2"/>
    <w:rsid w:val="000B6901"/>
    <w:rsid w:val="000B6A2C"/>
    <w:rsid w:val="000B7D87"/>
    <w:rsid w:val="000C0B62"/>
    <w:rsid w:val="000C1BE7"/>
    <w:rsid w:val="000C2DFB"/>
    <w:rsid w:val="000C3334"/>
    <w:rsid w:val="000D021E"/>
    <w:rsid w:val="000D1E83"/>
    <w:rsid w:val="000D4675"/>
    <w:rsid w:val="000D4F24"/>
    <w:rsid w:val="000D5B76"/>
    <w:rsid w:val="000D5C98"/>
    <w:rsid w:val="000D7CD7"/>
    <w:rsid w:val="000E0F41"/>
    <w:rsid w:val="000E1A6B"/>
    <w:rsid w:val="000E40ED"/>
    <w:rsid w:val="000E40EE"/>
    <w:rsid w:val="000F0EE8"/>
    <w:rsid w:val="000F2985"/>
    <w:rsid w:val="000F31FF"/>
    <w:rsid w:val="000F3508"/>
    <w:rsid w:val="000F3DAF"/>
    <w:rsid w:val="001018D9"/>
    <w:rsid w:val="001035C6"/>
    <w:rsid w:val="00106218"/>
    <w:rsid w:val="00112A52"/>
    <w:rsid w:val="00114639"/>
    <w:rsid w:val="00116FA7"/>
    <w:rsid w:val="00124515"/>
    <w:rsid w:val="00126E45"/>
    <w:rsid w:val="00127461"/>
    <w:rsid w:val="00127903"/>
    <w:rsid w:val="00127EFE"/>
    <w:rsid w:val="001314D5"/>
    <w:rsid w:val="00131743"/>
    <w:rsid w:val="001328CE"/>
    <w:rsid w:val="001359E5"/>
    <w:rsid w:val="00140BC9"/>
    <w:rsid w:val="00141102"/>
    <w:rsid w:val="001415C5"/>
    <w:rsid w:val="0014250F"/>
    <w:rsid w:val="001429AB"/>
    <w:rsid w:val="001434CB"/>
    <w:rsid w:val="001437C1"/>
    <w:rsid w:val="0014553A"/>
    <w:rsid w:val="00146F57"/>
    <w:rsid w:val="001534C6"/>
    <w:rsid w:val="00153B29"/>
    <w:rsid w:val="00154C69"/>
    <w:rsid w:val="00155897"/>
    <w:rsid w:val="00155A26"/>
    <w:rsid w:val="00155AA4"/>
    <w:rsid w:val="00157B89"/>
    <w:rsid w:val="0016075C"/>
    <w:rsid w:val="0016183A"/>
    <w:rsid w:val="00161852"/>
    <w:rsid w:val="00166170"/>
    <w:rsid w:val="00167471"/>
    <w:rsid w:val="001707A6"/>
    <w:rsid w:val="00172CCD"/>
    <w:rsid w:val="0017371A"/>
    <w:rsid w:val="00173E3E"/>
    <w:rsid w:val="00174D08"/>
    <w:rsid w:val="00176183"/>
    <w:rsid w:val="001778E2"/>
    <w:rsid w:val="001803CF"/>
    <w:rsid w:val="001835E9"/>
    <w:rsid w:val="00183884"/>
    <w:rsid w:val="00183AC9"/>
    <w:rsid w:val="00185468"/>
    <w:rsid w:val="00185616"/>
    <w:rsid w:val="00186E64"/>
    <w:rsid w:val="0019233F"/>
    <w:rsid w:val="001949EE"/>
    <w:rsid w:val="00194D4C"/>
    <w:rsid w:val="00195B07"/>
    <w:rsid w:val="001A1A9E"/>
    <w:rsid w:val="001A1B49"/>
    <w:rsid w:val="001A1D77"/>
    <w:rsid w:val="001A4CEF"/>
    <w:rsid w:val="001A63D4"/>
    <w:rsid w:val="001A7B09"/>
    <w:rsid w:val="001B1B1C"/>
    <w:rsid w:val="001B1E62"/>
    <w:rsid w:val="001B5065"/>
    <w:rsid w:val="001C11FF"/>
    <w:rsid w:val="001C412D"/>
    <w:rsid w:val="001C4565"/>
    <w:rsid w:val="001C5CDC"/>
    <w:rsid w:val="001C6888"/>
    <w:rsid w:val="001C6CE4"/>
    <w:rsid w:val="001D0D86"/>
    <w:rsid w:val="001D1D00"/>
    <w:rsid w:val="001D29D9"/>
    <w:rsid w:val="001D410D"/>
    <w:rsid w:val="001D518F"/>
    <w:rsid w:val="001D71E9"/>
    <w:rsid w:val="001D771F"/>
    <w:rsid w:val="001E0A81"/>
    <w:rsid w:val="001E481E"/>
    <w:rsid w:val="001E4DCF"/>
    <w:rsid w:val="001E57A2"/>
    <w:rsid w:val="001E62E1"/>
    <w:rsid w:val="001F1F60"/>
    <w:rsid w:val="001F25A2"/>
    <w:rsid w:val="001F2C03"/>
    <w:rsid w:val="001F3444"/>
    <w:rsid w:val="001F57AC"/>
    <w:rsid w:val="001F5C3E"/>
    <w:rsid w:val="001F6F2A"/>
    <w:rsid w:val="001F747B"/>
    <w:rsid w:val="001F7EB1"/>
    <w:rsid w:val="002026F3"/>
    <w:rsid w:val="00202D76"/>
    <w:rsid w:val="002064B3"/>
    <w:rsid w:val="002123C3"/>
    <w:rsid w:val="002125BB"/>
    <w:rsid w:val="0021398F"/>
    <w:rsid w:val="0021563F"/>
    <w:rsid w:val="00215DA4"/>
    <w:rsid w:val="00217714"/>
    <w:rsid w:val="00222865"/>
    <w:rsid w:val="00223E1B"/>
    <w:rsid w:val="00225C35"/>
    <w:rsid w:val="002307D2"/>
    <w:rsid w:val="00231BD8"/>
    <w:rsid w:val="002322A4"/>
    <w:rsid w:val="002364E5"/>
    <w:rsid w:val="0023684D"/>
    <w:rsid w:val="0023764C"/>
    <w:rsid w:val="002430DC"/>
    <w:rsid w:val="00243756"/>
    <w:rsid w:val="00243FBF"/>
    <w:rsid w:val="002440B7"/>
    <w:rsid w:val="00246CD9"/>
    <w:rsid w:val="00251AAA"/>
    <w:rsid w:val="00251ABE"/>
    <w:rsid w:val="00252930"/>
    <w:rsid w:val="002531E8"/>
    <w:rsid w:val="00253620"/>
    <w:rsid w:val="00253FD9"/>
    <w:rsid w:val="00254D34"/>
    <w:rsid w:val="00255820"/>
    <w:rsid w:val="0025777E"/>
    <w:rsid w:val="00257CB1"/>
    <w:rsid w:val="002611B9"/>
    <w:rsid w:val="002616CF"/>
    <w:rsid w:val="002618FC"/>
    <w:rsid w:val="00264D67"/>
    <w:rsid w:val="002656C0"/>
    <w:rsid w:val="00274020"/>
    <w:rsid w:val="00274317"/>
    <w:rsid w:val="0027511D"/>
    <w:rsid w:val="002766D1"/>
    <w:rsid w:val="00276CB5"/>
    <w:rsid w:val="00280B59"/>
    <w:rsid w:val="002831AF"/>
    <w:rsid w:val="00283E0E"/>
    <w:rsid w:val="00283FD1"/>
    <w:rsid w:val="00285DA7"/>
    <w:rsid w:val="002869F4"/>
    <w:rsid w:val="00291EE3"/>
    <w:rsid w:val="00292B76"/>
    <w:rsid w:val="00292D66"/>
    <w:rsid w:val="00294591"/>
    <w:rsid w:val="00294CDE"/>
    <w:rsid w:val="00296FD6"/>
    <w:rsid w:val="002A0AF3"/>
    <w:rsid w:val="002A0BCA"/>
    <w:rsid w:val="002A59BF"/>
    <w:rsid w:val="002A655F"/>
    <w:rsid w:val="002B1A6D"/>
    <w:rsid w:val="002B63AC"/>
    <w:rsid w:val="002B7B7B"/>
    <w:rsid w:val="002C49A5"/>
    <w:rsid w:val="002D0B69"/>
    <w:rsid w:val="002D17F5"/>
    <w:rsid w:val="002D25D6"/>
    <w:rsid w:val="002D4003"/>
    <w:rsid w:val="002D4585"/>
    <w:rsid w:val="002D4719"/>
    <w:rsid w:val="002D6CAD"/>
    <w:rsid w:val="002E0FA2"/>
    <w:rsid w:val="002E1592"/>
    <w:rsid w:val="002E2CDC"/>
    <w:rsid w:val="002E326E"/>
    <w:rsid w:val="002F0F10"/>
    <w:rsid w:val="002F5304"/>
    <w:rsid w:val="002F5E2C"/>
    <w:rsid w:val="003000CB"/>
    <w:rsid w:val="003003E8"/>
    <w:rsid w:val="003007FB"/>
    <w:rsid w:val="00301343"/>
    <w:rsid w:val="00301FAB"/>
    <w:rsid w:val="00302AA7"/>
    <w:rsid w:val="0030304E"/>
    <w:rsid w:val="00306377"/>
    <w:rsid w:val="00306945"/>
    <w:rsid w:val="00307107"/>
    <w:rsid w:val="00307C37"/>
    <w:rsid w:val="00307F7B"/>
    <w:rsid w:val="00310207"/>
    <w:rsid w:val="003104FE"/>
    <w:rsid w:val="0031089C"/>
    <w:rsid w:val="003108AE"/>
    <w:rsid w:val="00311884"/>
    <w:rsid w:val="00311A4F"/>
    <w:rsid w:val="00311FED"/>
    <w:rsid w:val="003122A5"/>
    <w:rsid w:val="00313CBA"/>
    <w:rsid w:val="003153F8"/>
    <w:rsid w:val="003172BD"/>
    <w:rsid w:val="003225EE"/>
    <w:rsid w:val="00323E98"/>
    <w:rsid w:val="003247E9"/>
    <w:rsid w:val="00325A43"/>
    <w:rsid w:val="003277E1"/>
    <w:rsid w:val="00331776"/>
    <w:rsid w:val="00332504"/>
    <w:rsid w:val="00334F68"/>
    <w:rsid w:val="003351F7"/>
    <w:rsid w:val="00336453"/>
    <w:rsid w:val="00337241"/>
    <w:rsid w:val="0034091C"/>
    <w:rsid w:val="0034098E"/>
    <w:rsid w:val="00341CFD"/>
    <w:rsid w:val="003468AB"/>
    <w:rsid w:val="003504E3"/>
    <w:rsid w:val="00351C6B"/>
    <w:rsid w:val="00351F67"/>
    <w:rsid w:val="003544BC"/>
    <w:rsid w:val="00354694"/>
    <w:rsid w:val="0035715C"/>
    <w:rsid w:val="00362EAA"/>
    <w:rsid w:val="00362EDC"/>
    <w:rsid w:val="00363139"/>
    <w:rsid w:val="00363148"/>
    <w:rsid w:val="003645BC"/>
    <w:rsid w:val="003657D7"/>
    <w:rsid w:val="0036592D"/>
    <w:rsid w:val="0036635E"/>
    <w:rsid w:val="0036746E"/>
    <w:rsid w:val="00372135"/>
    <w:rsid w:val="003747D4"/>
    <w:rsid w:val="00374AED"/>
    <w:rsid w:val="003751F9"/>
    <w:rsid w:val="0037540A"/>
    <w:rsid w:val="00380824"/>
    <w:rsid w:val="003825D7"/>
    <w:rsid w:val="00384DB0"/>
    <w:rsid w:val="00386273"/>
    <w:rsid w:val="00391093"/>
    <w:rsid w:val="00394EC9"/>
    <w:rsid w:val="00395114"/>
    <w:rsid w:val="00395169"/>
    <w:rsid w:val="003957B7"/>
    <w:rsid w:val="00395AD3"/>
    <w:rsid w:val="003970CF"/>
    <w:rsid w:val="003A03F5"/>
    <w:rsid w:val="003A06CA"/>
    <w:rsid w:val="003A0B12"/>
    <w:rsid w:val="003A2EF3"/>
    <w:rsid w:val="003A3781"/>
    <w:rsid w:val="003A437D"/>
    <w:rsid w:val="003A6DA9"/>
    <w:rsid w:val="003B1573"/>
    <w:rsid w:val="003B5FA1"/>
    <w:rsid w:val="003B734A"/>
    <w:rsid w:val="003B7C24"/>
    <w:rsid w:val="003B7EAF"/>
    <w:rsid w:val="003B7F12"/>
    <w:rsid w:val="003C1DAB"/>
    <w:rsid w:val="003C341C"/>
    <w:rsid w:val="003C5DF6"/>
    <w:rsid w:val="003D20A7"/>
    <w:rsid w:val="003D2E6F"/>
    <w:rsid w:val="003D5536"/>
    <w:rsid w:val="003D735A"/>
    <w:rsid w:val="003E158A"/>
    <w:rsid w:val="003E1FE5"/>
    <w:rsid w:val="003E45CF"/>
    <w:rsid w:val="003E6059"/>
    <w:rsid w:val="003E6BF2"/>
    <w:rsid w:val="003F025D"/>
    <w:rsid w:val="003F138C"/>
    <w:rsid w:val="003F1D1D"/>
    <w:rsid w:val="003F1FC9"/>
    <w:rsid w:val="003F4785"/>
    <w:rsid w:val="003F6427"/>
    <w:rsid w:val="003F72F2"/>
    <w:rsid w:val="00401A62"/>
    <w:rsid w:val="004021ED"/>
    <w:rsid w:val="0040247A"/>
    <w:rsid w:val="004024FD"/>
    <w:rsid w:val="00404894"/>
    <w:rsid w:val="00404B70"/>
    <w:rsid w:val="00404DE5"/>
    <w:rsid w:val="00405A62"/>
    <w:rsid w:val="00410634"/>
    <w:rsid w:val="0041103C"/>
    <w:rsid w:val="00414D0F"/>
    <w:rsid w:val="00415090"/>
    <w:rsid w:val="0041557B"/>
    <w:rsid w:val="00416DA1"/>
    <w:rsid w:val="00421508"/>
    <w:rsid w:val="0042234D"/>
    <w:rsid w:val="0042387F"/>
    <w:rsid w:val="00424A21"/>
    <w:rsid w:val="00425074"/>
    <w:rsid w:val="004266CC"/>
    <w:rsid w:val="00426930"/>
    <w:rsid w:val="00426C9C"/>
    <w:rsid w:val="004338B1"/>
    <w:rsid w:val="004349C6"/>
    <w:rsid w:val="0044031C"/>
    <w:rsid w:val="00440AC0"/>
    <w:rsid w:val="0044463E"/>
    <w:rsid w:val="00444DC8"/>
    <w:rsid w:val="00445124"/>
    <w:rsid w:val="004465B0"/>
    <w:rsid w:val="00446CA1"/>
    <w:rsid w:val="004502A4"/>
    <w:rsid w:val="00451182"/>
    <w:rsid w:val="00451211"/>
    <w:rsid w:val="00451CD4"/>
    <w:rsid w:val="00452EFF"/>
    <w:rsid w:val="004533C1"/>
    <w:rsid w:val="00465278"/>
    <w:rsid w:val="004707E3"/>
    <w:rsid w:val="00472DE3"/>
    <w:rsid w:val="0047396E"/>
    <w:rsid w:val="004745AA"/>
    <w:rsid w:val="00474DE1"/>
    <w:rsid w:val="00475566"/>
    <w:rsid w:val="00475E74"/>
    <w:rsid w:val="00481EFF"/>
    <w:rsid w:val="00481FE1"/>
    <w:rsid w:val="0048251D"/>
    <w:rsid w:val="00491DEF"/>
    <w:rsid w:val="004A067A"/>
    <w:rsid w:val="004A0D1A"/>
    <w:rsid w:val="004B024A"/>
    <w:rsid w:val="004B2A22"/>
    <w:rsid w:val="004B3B96"/>
    <w:rsid w:val="004B413C"/>
    <w:rsid w:val="004B4FBF"/>
    <w:rsid w:val="004B5057"/>
    <w:rsid w:val="004C2AA2"/>
    <w:rsid w:val="004C54E4"/>
    <w:rsid w:val="004C76E4"/>
    <w:rsid w:val="004D3F39"/>
    <w:rsid w:val="004D7BA3"/>
    <w:rsid w:val="004E2318"/>
    <w:rsid w:val="004E24A5"/>
    <w:rsid w:val="004E312E"/>
    <w:rsid w:val="004E3A68"/>
    <w:rsid w:val="004E3B11"/>
    <w:rsid w:val="004E3D7F"/>
    <w:rsid w:val="004E5858"/>
    <w:rsid w:val="004E65E2"/>
    <w:rsid w:val="004F36C5"/>
    <w:rsid w:val="004F3CA9"/>
    <w:rsid w:val="004F3D0E"/>
    <w:rsid w:val="004F42F2"/>
    <w:rsid w:val="004F523F"/>
    <w:rsid w:val="004F7FED"/>
    <w:rsid w:val="00503CDA"/>
    <w:rsid w:val="00504507"/>
    <w:rsid w:val="00505BA7"/>
    <w:rsid w:val="00506F3A"/>
    <w:rsid w:val="00510F32"/>
    <w:rsid w:val="0051375F"/>
    <w:rsid w:val="00514F9C"/>
    <w:rsid w:val="005156FD"/>
    <w:rsid w:val="00517274"/>
    <w:rsid w:val="005218A7"/>
    <w:rsid w:val="00522134"/>
    <w:rsid w:val="00523608"/>
    <w:rsid w:val="00526327"/>
    <w:rsid w:val="0053180D"/>
    <w:rsid w:val="00531E97"/>
    <w:rsid w:val="00532912"/>
    <w:rsid w:val="00534076"/>
    <w:rsid w:val="0053432F"/>
    <w:rsid w:val="00534BFB"/>
    <w:rsid w:val="00535EDD"/>
    <w:rsid w:val="00546A3E"/>
    <w:rsid w:val="00547785"/>
    <w:rsid w:val="00552294"/>
    <w:rsid w:val="005531E3"/>
    <w:rsid w:val="0055414E"/>
    <w:rsid w:val="0055427A"/>
    <w:rsid w:val="00555053"/>
    <w:rsid w:val="00556F7F"/>
    <w:rsid w:val="0055724D"/>
    <w:rsid w:val="00557749"/>
    <w:rsid w:val="0056092E"/>
    <w:rsid w:val="0056473A"/>
    <w:rsid w:val="005678A1"/>
    <w:rsid w:val="00572C7C"/>
    <w:rsid w:val="00574634"/>
    <w:rsid w:val="005747AF"/>
    <w:rsid w:val="0057494B"/>
    <w:rsid w:val="0057596E"/>
    <w:rsid w:val="00576EFE"/>
    <w:rsid w:val="00580447"/>
    <w:rsid w:val="00581B4F"/>
    <w:rsid w:val="00582B32"/>
    <w:rsid w:val="00582DB0"/>
    <w:rsid w:val="00583CAD"/>
    <w:rsid w:val="00584323"/>
    <w:rsid w:val="005855F2"/>
    <w:rsid w:val="00585B9B"/>
    <w:rsid w:val="00587CAA"/>
    <w:rsid w:val="0059162A"/>
    <w:rsid w:val="00592326"/>
    <w:rsid w:val="005932A5"/>
    <w:rsid w:val="00593B14"/>
    <w:rsid w:val="00593B93"/>
    <w:rsid w:val="0059425D"/>
    <w:rsid w:val="0059446D"/>
    <w:rsid w:val="00594CD2"/>
    <w:rsid w:val="00596539"/>
    <w:rsid w:val="005A061C"/>
    <w:rsid w:val="005A359E"/>
    <w:rsid w:val="005A3C08"/>
    <w:rsid w:val="005A3E88"/>
    <w:rsid w:val="005A49CF"/>
    <w:rsid w:val="005B00B4"/>
    <w:rsid w:val="005B2746"/>
    <w:rsid w:val="005B30A3"/>
    <w:rsid w:val="005B43CF"/>
    <w:rsid w:val="005B4708"/>
    <w:rsid w:val="005B5AB7"/>
    <w:rsid w:val="005B5F12"/>
    <w:rsid w:val="005C01ED"/>
    <w:rsid w:val="005C0F7E"/>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0287"/>
    <w:rsid w:val="00602A18"/>
    <w:rsid w:val="006030A1"/>
    <w:rsid w:val="0060523B"/>
    <w:rsid w:val="006056A1"/>
    <w:rsid w:val="0060756E"/>
    <w:rsid w:val="00610894"/>
    <w:rsid w:val="00611695"/>
    <w:rsid w:val="0061170D"/>
    <w:rsid w:val="00620A6E"/>
    <w:rsid w:val="006212B4"/>
    <w:rsid w:val="00621E10"/>
    <w:rsid w:val="0062391B"/>
    <w:rsid w:val="0062434B"/>
    <w:rsid w:val="00625E34"/>
    <w:rsid w:val="0062688C"/>
    <w:rsid w:val="00630F4F"/>
    <w:rsid w:val="0063323A"/>
    <w:rsid w:val="006336FF"/>
    <w:rsid w:val="0063753F"/>
    <w:rsid w:val="0063778E"/>
    <w:rsid w:val="00637A03"/>
    <w:rsid w:val="0064365A"/>
    <w:rsid w:val="00643CDE"/>
    <w:rsid w:val="00644E2C"/>
    <w:rsid w:val="00644EF2"/>
    <w:rsid w:val="00645A91"/>
    <w:rsid w:val="00651812"/>
    <w:rsid w:val="00652776"/>
    <w:rsid w:val="00652CAA"/>
    <w:rsid w:val="00653569"/>
    <w:rsid w:val="006573CA"/>
    <w:rsid w:val="0066045F"/>
    <w:rsid w:val="006610FA"/>
    <w:rsid w:val="0066334F"/>
    <w:rsid w:val="00664D6C"/>
    <w:rsid w:val="00665E1D"/>
    <w:rsid w:val="0067133B"/>
    <w:rsid w:val="00671B40"/>
    <w:rsid w:val="00671DBC"/>
    <w:rsid w:val="00672EF4"/>
    <w:rsid w:val="006806C8"/>
    <w:rsid w:val="00682C83"/>
    <w:rsid w:val="0068484D"/>
    <w:rsid w:val="00685F7D"/>
    <w:rsid w:val="00686EBC"/>
    <w:rsid w:val="00687509"/>
    <w:rsid w:val="00687FF0"/>
    <w:rsid w:val="006928CC"/>
    <w:rsid w:val="006A33BC"/>
    <w:rsid w:val="006A4A1C"/>
    <w:rsid w:val="006A6540"/>
    <w:rsid w:val="006A6690"/>
    <w:rsid w:val="006A6729"/>
    <w:rsid w:val="006A7C46"/>
    <w:rsid w:val="006B0741"/>
    <w:rsid w:val="006B0EA6"/>
    <w:rsid w:val="006B129C"/>
    <w:rsid w:val="006B2370"/>
    <w:rsid w:val="006B44F1"/>
    <w:rsid w:val="006C0C6B"/>
    <w:rsid w:val="006C1577"/>
    <w:rsid w:val="006C22EF"/>
    <w:rsid w:val="006C3EFB"/>
    <w:rsid w:val="006C4BEA"/>
    <w:rsid w:val="006C6615"/>
    <w:rsid w:val="006C7876"/>
    <w:rsid w:val="006D1CDD"/>
    <w:rsid w:val="006D45E0"/>
    <w:rsid w:val="006D4907"/>
    <w:rsid w:val="006D645B"/>
    <w:rsid w:val="006D6BB5"/>
    <w:rsid w:val="006E07C7"/>
    <w:rsid w:val="006E1D00"/>
    <w:rsid w:val="006E1DDA"/>
    <w:rsid w:val="006E3969"/>
    <w:rsid w:val="006E5900"/>
    <w:rsid w:val="006E6215"/>
    <w:rsid w:val="006F1537"/>
    <w:rsid w:val="006F4ECB"/>
    <w:rsid w:val="006F51EB"/>
    <w:rsid w:val="006F5EEE"/>
    <w:rsid w:val="006F6602"/>
    <w:rsid w:val="00701B0D"/>
    <w:rsid w:val="00705C70"/>
    <w:rsid w:val="00705F8A"/>
    <w:rsid w:val="00714BA2"/>
    <w:rsid w:val="00721925"/>
    <w:rsid w:val="0072301E"/>
    <w:rsid w:val="00726F63"/>
    <w:rsid w:val="00727EA0"/>
    <w:rsid w:val="007330D2"/>
    <w:rsid w:val="007334E5"/>
    <w:rsid w:val="00736DB9"/>
    <w:rsid w:val="00736F8A"/>
    <w:rsid w:val="007432CF"/>
    <w:rsid w:val="00743B1D"/>
    <w:rsid w:val="00743BF9"/>
    <w:rsid w:val="0074576D"/>
    <w:rsid w:val="007470DE"/>
    <w:rsid w:val="0074772F"/>
    <w:rsid w:val="00751014"/>
    <w:rsid w:val="00754279"/>
    <w:rsid w:val="007542FB"/>
    <w:rsid w:val="00754C16"/>
    <w:rsid w:val="00757C8A"/>
    <w:rsid w:val="0076048C"/>
    <w:rsid w:val="00762F83"/>
    <w:rsid w:val="007635C3"/>
    <w:rsid w:val="00766A1C"/>
    <w:rsid w:val="00767792"/>
    <w:rsid w:val="007709E5"/>
    <w:rsid w:val="00771225"/>
    <w:rsid w:val="00772020"/>
    <w:rsid w:val="00772686"/>
    <w:rsid w:val="007727F5"/>
    <w:rsid w:val="007732CA"/>
    <w:rsid w:val="00773EE0"/>
    <w:rsid w:val="0077637A"/>
    <w:rsid w:val="007766BE"/>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21A6"/>
    <w:rsid w:val="007C4646"/>
    <w:rsid w:val="007D108A"/>
    <w:rsid w:val="007D41EA"/>
    <w:rsid w:val="007D5091"/>
    <w:rsid w:val="007D58F5"/>
    <w:rsid w:val="007D7984"/>
    <w:rsid w:val="007E0255"/>
    <w:rsid w:val="007E1C49"/>
    <w:rsid w:val="007E1FF9"/>
    <w:rsid w:val="007E256C"/>
    <w:rsid w:val="007E35BF"/>
    <w:rsid w:val="007E53C0"/>
    <w:rsid w:val="007E74E6"/>
    <w:rsid w:val="007E7819"/>
    <w:rsid w:val="007F0003"/>
    <w:rsid w:val="007F2696"/>
    <w:rsid w:val="007F3826"/>
    <w:rsid w:val="007F3CCE"/>
    <w:rsid w:val="007F6EA1"/>
    <w:rsid w:val="007F74ED"/>
    <w:rsid w:val="007F78AB"/>
    <w:rsid w:val="00802310"/>
    <w:rsid w:val="00802A7A"/>
    <w:rsid w:val="008031AB"/>
    <w:rsid w:val="008032B1"/>
    <w:rsid w:val="008059BF"/>
    <w:rsid w:val="00805B88"/>
    <w:rsid w:val="00806083"/>
    <w:rsid w:val="008067C3"/>
    <w:rsid w:val="00810CE3"/>
    <w:rsid w:val="008110FC"/>
    <w:rsid w:val="008112CC"/>
    <w:rsid w:val="00811702"/>
    <w:rsid w:val="008119D4"/>
    <w:rsid w:val="008129AA"/>
    <w:rsid w:val="00813731"/>
    <w:rsid w:val="00814B56"/>
    <w:rsid w:val="008217BA"/>
    <w:rsid w:val="00822529"/>
    <w:rsid w:val="008229AE"/>
    <w:rsid w:val="00826342"/>
    <w:rsid w:val="00835269"/>
    <w:rsid w:val="00835DF1"/>
    <w:rsid w:val="00837370"/>
    <w:rsid w:val="00837D2F"/>
    <w:rsid w:val="008402B1"/>
    <w:rsid w:val="00840A5A"/>
    <w:rsid w:val="008453E4"/>
    <w:rsid w:val="00845415"/>
    <w:rsid w:val="00847090"/>
    <w:rsid w:val="008473D5"/>
    <w:rsid w:val="00850857"/>
    <w:rsid w:val="00850B35"/>
    <w:rsid w:val="00851C6C"/>
    <w:rsid w:val="008547FE"/>
    <w:rsid w:val="0085497B"/>
    <w:rsid w:val="00855A82"/>
    <w:rsid w:val="0085665A"/>
    <w:rsid w:val="00857381"/>
    <w:rsid w:val="0086458C"/>
    <w:rsid w:val="00864D13"/>
    <w:rsid w:val="00866072"/>
    <w:rsid w:val="00867B5C"/>
    <w:rsid w:val="00870023"/>
    <w:rsid w:val="00873BCF"/>
    <w:rsid w:val="00876929"/>
    <w:rsid w:val="00876D54"/>
    <w:rsid w:val="008815BE"/>
    <w:rsid w:val="0088472F"/>
    <w:rsid w:val="0088494B"/>
    <w:rsid w:val="00885204"/>
    <w:rsid w:val="00886656"/>
    <w:rsid w:val="00886978"/>
    <w:rsid w:val="008906DD"/>
    <w:rsid w:val="00890E9C"/>
    <w:rsid w:val="00891A9D"/>
    <w:rsid w:val="008932BB"/>
    <w:rsid w:val="0089395A"/>
    <w:rsid w:val="00895CEE"/>
    <w:rsid w:val="00897626"/>
    <w:rsid w:val="008A0894"/>
    <w:rsid w:val="008A0A1F"/>
    <w:rsid w:val="008A1169"/>
    <w:rsid w:val="008A1409"/>
    <w:rsid w:val="008A20A4"/>
    <w:rsid w:val="008A675A"/>
    <w:rsid w:val="008A6FF0"/>
    <w:rsid w:val="008B06A7"/>
    <w:rsid w:val="008B15BA"/>
    <w:rsid w:val="008B39DC"/>
    <w:rsid w:val="008B435E"/>
    <w:rsid w:val="008C1996"/>
    <w:rsid w:val="008C1F0B"/>
    <w:rsid w:val="008C2A20"/>
    <w:rsid w:val="008C52C8"/>
    <w:rsid w:val="008C69EC"/>
    <w:rsid w:val="008C7479"/>
    <w:rsid w:val="008C7677"/>
    <w:rsid w:val="008C7B94"/>
    <w:rsid w:val="008D2DE9"/>
    <w:rsid w:val="008D48AB"/>
    <w:rsid w:val="008E15C9"/>
    <w:rsid w:val="008E21D1"/>
    <w:rsid w:val="008E2B09"/>
    <w:rsid w:val="008E2E18"/>
    <w:rsid w:val="008E2E81"/>
    <w:rsid w:val="008E337A"/>
    <w:rsid w:val="008E4422"/>
    <w:rsid w:val="008E50AB"/>
    <w:rsid w:val="008E5181"/>
    <w:rsid w:val="008E5417"/>
    <w:rsid w:val="008F109A"/>
    <w:rsid w:val="008F1899"/>
    <w:rsid w:val="008F34AC"/>
    <w:rsid w:val="008F5A0E"/>
    <w:rsid w:val="00900C00"/>
    <w:rsid w:val="00903769"/>
    <w:rsid w:val="009070F8"/>
    <w:rsid w:val="00910E7E"/>
    <w:rsid w:val="009166C8"/>
    <w:rsid w:val="009202A7"/>
    <w:rsid w:val="0092154E"/>
    <w:rsid w:val="00922686"/>
    <w:rsid w:val="0092273C"/>
    <w:rsid w:val="00922A24"/>
    <w:rsid w:val="009247C6"/>
    <w:rsid w:val="009267DA"/>
    <w:rsid w:val="00926A46"/>
    <w:rsid w:val="00926B16"/>
    <w:rsid w:val="00930BD0"/>
    <w:rsid w:val="009311F4"/>
    <w:rsid w:val="009357CC"/>
    <w:rsid w:val="0093653E"/>
    <w:rsid w:val="009403D1"/>
    <w:rsid w:val="00940837"/>
    <w:rsid w:val="0094117C"/>
    <w:rsid w:val="00947F80"/>
    <w:rsid w:val="009519DA"/>
    <w:rsid w:val="00953D76"/>
    <w:rsid w:val="009572CA"/>
    <w:rsid w:val="009616CF"/>
    <w:rsid w:val="00961DB6"/>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76F92"/>
    <w:rsid w:val="00980B53"/>
    <w:rsid w:val="00984470"/>
    <w:rsid w:val="00985906"/>
    <w:rsid w:val="009861D2"/>
    <w:rsid w:val="00987F15"/>
    <w:rsid w:val="009910C3"/>
    <w:rsid w:val="0099166C"/>
    <w:rsid w:val="00991FF4"/>
    <w:rsid w:val="00992D15"/>
    <w:rsid w:val="00994675"/>
    <w:rsid w:val="009947F6"/>
    <w:rsid w:val="00994E44"/>
    <w:rsid w:val="00995960"/>
    <w:rsid w:val="009A11D3"/>
    <w:rsid w:val="009A24F8"/>
    <w:rsid w:val="009B0D21"/>
    <w:rsid w:val="009B14DB"/>
    <w:rsid w:val="009B1AA0"/>
    <w:rsid w:val="009B24DF"/>
    <w:rsid w:val="009B4DBC"/>
    <w:rsid w:val="009B67D8"/>
    <w:rsid w:val="009C7851"/>
    <w:rsid w:val="009D271F"/>
    <w:rsid w:val="009D34DA"/>
    <w:rsid w:val="009D3AB2"/>
    <w:rsid w:val="009D4385"/>
    <w:rsid w:val="009D490D"/>
    <w:rsid w:val="009D4A6D"/>
    <w:rsid w:val="009D69B8"/>
    <w:rsid w:val="009D6D0F"/>
    <w:rsid w:val="009E3124"/>
    <w:rsid w:val="009E31F4"/>
    <w:rsid w:val="009E5503"/>
    <w:rsid w:val="009E7547"/>
    <w:rsid w:val="009F143A"/>
    <w:rsid w:val="009F3048"/>
    <w:rsid w:val="009F4C53"/>
    <w:rsid w:val="009F4CAE"/>
    <w:rsid w:val="009F5799"/>
    <w:rsid w:val="009F60CF"/>
    <w:rsid w:val="00A008C6"/>
    <w:rsid w:val="00A03682"/>
    <w:rsid w:val="00A05320"/>
    <w:rsid w:val="00A06319"/>
    <w:rsid w:val="00A1449E"/>
    <w:rsid w:val="00A16B45"/>
    <w:rsid w:val="00A16E47"/>
    <w:rsid w:val="00A20862"/>
    <w:rsid w:val="00A2284B"/>
    <w:rsid w:val="00A25080"/>
    <w:rsid w:val="00A2605B"/>
    <w:rsid w:val="00A260CA"/>
    <w:rsid w:val="00A2613C"/>
    <w:rsid w:val="00A30EB7"/>
    <w:rsid w:val="00A3352A"/>
    <w:rsid w:val="00A3678A"/>
    <w:rsid w:val="00A37935"/>
    <w:rsid w:val="00A41594"/>
    <w:rsid w:val="00A41D46"/>
    <w:rsid w:val="00A45E35"/>
    <w:rsid w:val="00A4622A"/>
    <w:rsid w:val="00A4699E"/>
    <w:rsid w:val="00A475D8"/>
    <w:rsid w:val="00A51E4B"/>
    <w:rsid w:val="00A522EF"/>
    <w:rsid w:val="00A52DE3"/>
    <w:rsid w:val="00A53FA9"/>
    <w:rsid w:val="00A542C1"/>
    <w:rsid w:val="00A61687"/>
    <w:rsid w:val="00A663E6"/>
    <w:rsid w:val="00A676B0"/>
    <w:rsid w:val="00A67A11"/>
    <w:rsid w:val="00A7092F"/>
    <w:rsid w:val="00A70BC5"/>
    <w:rsid w:val="00A733C4"/>
    <w:rsid w:val="00A75F1D"/>
    <w:rsid w:val="00A76DD1"/>
    <w:rsid w:val="00A779D6"/>
    <w:rsid w:val="00A80BF2"/>
    <w:rsid w:val="00A81A4A"/>
    <w:rsid w:val="00A8232E"/>
    <w:rsid w:val="00A8444E"/>
    <w:rsid w:val="00A8689B"/>
    <w:rsid w:val="00A87D73"/>
    <w:rsid w:val="00A87E06"/>
    <w:rsid w:val="00A912F3"/>
    <w:rsid w:val="00A916B7"/>
    <w:rsid w:val="00A92E86"/>
    <w:rsid w:val="00A9572C"/>
    <w:rsid w:val="00A97D99"/>
    <w:rsid w:val="00AA06E1"/>
    <w:rsid w:val="00AA09F7"/>
    <w:rsid w:val="00AA470A"/>
    <w:rsid w:val="00AA5F0F"/>
    <w:rsid w:val="00AA6477"/>
    <w:rsid w:val="00AA789A"/>
    <w:rsid w:val="00AB1509"/>
    <w:rsid w:val="00AB3FB3"/>
    <w:rsid w:val="00AB4BC6"/>
    <w:rsid w:val="00AB596F"/>
    <w:rsid w:val="00AB657A"/>
    <w:rsid w:val="00AB6C96"/>
    <w:rsid w:val="00AB7298"/>
    <w:rsid w:val="00AB7C30"/>
    <w:rsid w:val="00AB7C32"/>
    <w:rsid w:val="00AC35D4"/>
    <w:rsid w:val="00AC4671"/>
    <w:rsid w:val="00AC5C9E"/>
    <w:rsid w:val="00AD21C8"/>
    <w:rsid w:val="00AD45CD"/>
    <w:rsid w:val="00AD5BFC"/>
    <w:rsid w:val="00AD5C03"/>
    <w:rsid w:val="00AD7268"/>
    <w:rsid w:val="00AD7BAB"/>
    <w:rsid w:val="00AE137F"/>
    <w:rsid w:val="00AE58D3"/>
    <w:rsid w:val="00AE5EEB"/>
    <w:rsid w:val="00AF2A20"/>
    <w:rsid w:val="00AF55A1"/>
    <w:rsid w:val="00AF5ABE"/>
    <w:rsid w:val="00AF7C05"/>
    <w:rsid w:val="00AF7D12"/>
    <w:rsid w:val="00B00018"/>
    <w:rsid w:val="00B01A5D"/>
    <w:rsid w:val="00B036B8"/>
    <w:rsid w:val="00B0396D"/>
    <w:rsid w:val="00B03E6B"/>
    <w:rsid w:val="00B03EA8"/>
    <w:rsid w:val="00B0482F"/>
    <w:rsid w:val="00B05319"/>
    <w:rsid w:val="00B07356"/>
    <w:rsid w:val="00B07CB5"/>
    <w:rsid w:val="00B10562"/>
    <w:rsid w:val="00B10A34"/>
    <w:rsid w:val="00B1250B"/>
    <w:rsid w:val="00B12CF1"/>
    <w:rsid w:val="00B13510"/>
    <w:rsid w:val="00B1472B"/>
    <w:rsid w:val="00B1598D"/>
    <w:rsid w:val="00B23965"/>
    <w:rsid w:val="00B24441"/>
    <w:rsid w:val="00B30178"/>
    <w:rsid w:val="00B32213"/>
    <w:rsid w:val="00B3417A"/>
    <w:rsid w:val="00B35DE5"/>
    <w:rsid w:val="00B3678A"/>
    <w:rsid w:val="00B37E2F"/>
    <w:rsid w:val="00B425BD"/>
    <w:rsid w:val="00B44EAC"/>
    <w:rsid w:val="00B479F7"/>
    <w:rsid w:val="00B50EB8"/>
    <w:rsid w:val="00B545E0"/>
    <w:rsid w:val="00B5586E"/>
    <w:rsid w:val="00B57E73"/>
    <w:rsid w:val="00B600CD"/>
    <w:rsid w:val="00B610BE"/>
    <w:rsid w:val="00B636A1"/>
    <w:rsid w:val="00B64EB5"/>
    <w:rsid w:val="00B6527D"/>
    <w:rsid w:val="00B66DED"/>
    <w:rsid w:val="00B7021C"/>
    <w:rsid w:val="00B71151"/>
    <w:rsid w:val="00B7272A"/>
    <w:rsid w:val="00B72CFF"/>
    <w:rsid w:val="00B72FE8"/>
    <w:rsid w:val="00B73379"/>
    <w:rsid w:val="00B75B68"/>
    <w:rsid w:val="00B76CD5"/>
    <w:rsid w:val="00B80E96"/>
    <w:rsid w:val="00B84A75"/>
    <w:rsid w:val="00B85E0D"/>
    <w:rsid w:val="00B9088F"/>
    <w:rsid w:val="00B93C6F"/>
    <w:rsid w:val="00B93F82"/>
    <w:rsid w:val="00BA0D98"/>
    <w:rsid w:val="00BA2939"/>
    <w:rsid w:val="00BA2983"/>
    <w:rsid w:val="00BA2D84"/>
    <w:rsid w:val="00BA3AA4"/>
    <w:rsid w:val="00BA4AC3"/>
    <w:rsid w:val="00BA4F55"/>
    <w:rsid w:val="00BA76E6"/>
    <w:rsid w:val="00BB0426"/>
    <w:rsid w:val="00BB6D7F"/>
    <w:rsid w:val="00BB6E68"/>
    <w:rsid w:val="00BC0F55"/>
    <w:rsid w:val="00BC261D"/>
    <w:rsid w:val="00BC2747"/>
    <w:rsid w:val="00BC2909"/>
    <w:rsid w:val="00BC5FFB"/>
    <w:rsid w:val="00BC6BCF"/>
    <w:rsid w:val="00BC7A09"/>
    <w:rsid w:val="00BC7A6D"/>
    <w:rsid w:val="00BD2DA2"/>
    <w:rsid w:val="00BD4C44"/>
    <w:rsid w:val="00BD52BF"/>
    <w:rsid w:val="00BD531C"/>
    <w:rsid w:val="00BE2B2A"/>
    <w:rsid w:val="00BE546E"/>
    <w:rsid w:val="00BE6214"/>
    <w:rsid w:val="00BF14DF"/>
    <w:rsid w:val="00BF25EC"/>
    <w:rsid w:val="00BF51C2"/>
    <w:rsid w:val="00BF687B"/>
    <w:rsid w:val="00C009A3"/>
    <w:rsid w:val="00C02C05"/>
    <w:rsid w:val="00C0473E"/>
    <w:rsid w:val="00C06165"/>
    <w:rsid w:val="00C06310"/>
    <w:rsid w:val="00C06D2D"/>
    <w:rsid w:val="00C106B2"/>
    <w:rsid w:val="00C12CA8"/>
    <w:rsid w:val="00C17AC7"/>
    <w:rsid w:val="00C20F0C"/>
    <w:rsid w:val="00C21EEB"/>
    <w:rsid w:val="00C250A9"/>
    <w:rsid w:val="00C2618D"/>
    <w:rsid w:val="00C26804"/>
    <w:rsid w:val="00C2680E"/>
    <w:rsid w:val="00C27AE5"/>
    <w:rsid w:val="00C34468"/>
    <w:rsid w:val="00C346F4"/>
    <w:rsid w:val="00C353E6"/>
    <w:rsid w:val="00C35EF6"/>
    <w:rsid w:val="00C414B0"/>
    <w:rsid w:val="00C42DC9"/>
    <w:rsid w:val="00C46C1F"/>
    <w:rsid w:val="00C472E9"/>
    <w:rsid w:val="00C51220"/>
    <w:rsid w:val="00C53849"/>
    <w:rsid w:val="00C53A2A"/>
    <w:rsid w:val="00C5443C"/>
    <w:rsid w:val="00C56302"/>
    <w:rsid w:val="00C56679"/>
    <w:rsid w:val="00C57464"/>
    <w:rsid w:val="00C60FB7"/>
    <w:rsid w:val="00C6110F"/>
    <w:rsid w:val="00C65AC9"/>
    <w:rsid w:val="00C67CEE"/>
    <w:rsid w:val="00C706EA"/>
    <w:rsid w:val="00C717D5"/>
    <w:rsid w:val="00C71C13"/>
    <w:rsid w:val="00C74A25"/>
    <w:rsid w:val="00C74D30"/>
    <w:rsid w:val="00C7541A"/>
    <w:rsid w:val="00C75EEC"/>
    <w:rsid w:val="00C771EE"/>
    <w:rsid w:val="00C82345"/>
    <w:rsid w:val="00C82633"/>
    <w:rsid w:val="00C82ADE"/>
    <w:rsid w:val="00C854A6"/>
    <w:rsid w:val="00C8767F"/>
    <w:rsid w:val="00C879BB"/>
    <w:rsid w:val="00C91AF1"/>
    <w:rsid w:val="00C91C55"/>
    <w:rsid w:val="00C96BA3"/>
    <w:rsid w:val="00C97DE9"/>
    <w:rsid w:val="00CA0576"/>
    <w:rsid w:val="00CA1AD8"/>
    <w:rsid w:val="00CA2683"/>
    <w:rsid w:val="00CA5EC1"/>
    <w:rsid w:val="00CA64E6"/>
    <w:rsid w:val="00CB0B41"/>
    <w:rsid w:val="00CB2774"/>
    <w:rsid w:val="00CB3EFA"/>
    <w:rsid w:val="00CB6EB7"/>
    <w:rsid w:val="00CC0E84"/>
    <w:rsid w:val="00CC1962"/>
    <w:rsid w:val="00CC2802"/>
    <w:rsid w:val="00CC2AE2"/>
    <w:rsid w:val="00CC2D9A"/>
    <w:rsid w:val="00CC3AA0"/>
    <w:rsid w:val="00CC681F"/>
    <w:rsid w:val="00CC6BEF"/>
    <w:rsid w:val="00CC70BA"/>
    <w:rsid w:val="00CD0814"/>
    <w:rsid w:val="00CD134F"/>
    <w:rsid w:val="00CD21AD"/>
    <w:rsid w:val="00CD24CB"/>
    <w:rsid w:val="00CD3DB8"/>
    <w:rsid w:val="00CD4604"/>
    <w:rsid w:val="00CD681D"/>
    <w:rsid w:val="00CD6CA4"/>
    <w:rsid w:val="00CD7773"/>
    <w:rsid w:val="00CE1A2A"/>
    <w:rsid w:val="00CE4539"/>
    <w:rsid w:val="00CF1042"/>
    <w:rsid w:val="00CF33E4"/>
    <w:rsid w:val="00CF4CA5"/>
    <w:rsid w:val="00CF7210"/>
    <w:rsid w:val="00D00201"/>
    <w:rsid w:val="00D00E0D"/>
    <w:rsid w:val="00D00E17"/>
    <w:rsid w:val="00D0402D"/>
    <w:rsid w:val="00D05AD8"/>
    <w:rsid w:val="00D07015"/>
    <w:rsid w:val="00D11DBA"/>
    <w:rsid w:val="00D13C6F"/>
    <w:rsid w:val="00D13D77"/>
    <w:rsid w:val="00D146D0"/>
    <w:rsid w:val="00D15744"/>
    <w:rsid w:val="00D15A60"/>
    <w:rsid w:val="00D16B53"/>
    <w:rsid w:val="00D17908"/>
    <w:rsid w:val="00D20B4F"/>
    <w:rsid w:val="00D21D39"/>
    <w:rsid w:val="00D232D3"/>
    <w:rsid w:val="00D24C28"/>
    <w:rsid w:val="00D26FE9"/>
    <w:rsid w:val="00D273B3"/>
    <w:rsid w:val="00D27BB8"/>
    <w:rsid w:val="00D305E9"/>
    <w:rsid w:val="00D30A4B"/>
    <w:rsid w:val="00D34704"/>
    <w:rsid w:val="00D35BDD"/>
    <w:rsid w:val="00D35F3A"/>
    <w:rsid w:val="00D36195"/>
    <w:rsid w:val="00D364A8"/>
    <w:rsid w:val="00D4050C"/>
    <w:rsid w:val="00D42573"/>
    <w:rsid w:val="00D42911"/>
    <w:rsid w:val="00D46980"/>
    <w:rsid w:val="00D47CD0"/>
    <w:rsid w:val="00D501B4"/>
    <w:rsid w:val="00D51843"/>
    <w:rsid w:val="00D51DF2"/>
    <w:rsid w:val="00D55DA6"/>
    <w:rsid w:val="00D57544"/>
    <w:rsid w:val="00D577EB"/>
    <w:rsid w:val="00D62B60"/>
    <w:rsid w:val="00D65352"/>
    <w:rsid w:val="00D655A7"/>
    <w:rsid w:val="00D67781"/>
    <w:rsid w:val="00D70D0B"/>
    <w:rsid w:val="00D722A5"/>
    <w:rsid w:val="00D73957"/>
    <w:rsid w:val="00D74482"/>
    <w:rsid w:val="00D7534F"/>
    <w:rsid w:val="00D8369D"/>
    <w:rsid w:val="00D86B54"/>
    <w:rsid w:val="00D9060F"/>
    <w:rsid w:val="00D90888"/>
    <w:rsid w:val="00D90D4A"/>
    <w:rsid w:val="00DA2766"/>
    <w:rsid w:val="00DA3B81"/>
    <w:rsid w:val="00DA4AFE"/>
    <w:rsid w:val="00DA611D"/>
    <w:rsid w:val="00DA6744"/>
    <w:rsid w:val="00DA6F3D"/>
    <w:rsid w:val="00DB0930"/>
    <w:rsid w:val="00DB1250"/>
    <w:rsid w:val="00DB4B29"/>
    <w:rsid w:val="00DB6351"/>
    <w:rsid w:val="00DB68E4"/>
    <w:rsid w:val="00DB6FDD"/>
    <w:rsid w:val="00DB7397"/>
    <w:rsid w:val="00DB7D01"/>
    <w:rsid w:val="00DC07A8"/>
    <w:rsid w:val="00DC27DB"/>
    <w:rsid w:val="00DC6804"/>
    <w:rsid w:val="00DD05D2"/>
    <w:rsid w:val="00DD189A"/>
    <w:rsid w:val="00DD670C"/>
    <w:rsid w:val="00DD7DDE"/>
    <w:rsid w:val="00DE52E1"/>
    <w:rsid w:val="00DE6106"/>
    <w:rsid w:val="00DF3208"/>
    <w:rsid w:val="00DF398F"/>
    <w:rsid w:val="00DF3E81"/>
    <w:rsid w:val="00DF56D0"/>
    <w:rsid w:val="00DF6018"/>
    <w:rsid w:val="00E001F5"/>
    <w:rsid w:val="00E01226"/>
    <w:rsid w:val="00E01F52"/>
    <w:rsid w:val="00E03118"/>
    <w:rsid w:val="00E03286"/>
    <w:rsid w:val="00E032DE"/>
    <w:rsid w:val="00E0378B"/>
    <w:rsid w:val="00E03C82"/>
    <w:rsid w:val="00E05639"/>
    <w:rsid w:val="00E076DE"/>
    <w:rsid w:val="00E102B9"/>
    <w:rsid w:val="00E141D4"/>
    <w:rsid w:val="00E145E4"/>
    <w:rsid w:val="00E16CE6"/>
    <w:rsid w:val="00E17117"/>
    <w:rsid w:val="00E175E1"/>
    <w:rsid w:val="00E234E9"/>
    <w:rsid w:val="00E24354"/>
    <w:rsid w:val="00E24879"/>
    <w:rsid w:val="00E35F60"/>
    <w:rsid w:val="00E37DDF"/>
    <w:rsid w:val="00E40740"/>
    <w:rsid w:val="00E41C53"/>
    <w:rsid w:val="00E45BD3"/>
    <w:rsid w:val="00E509DD"/>
    <w:rsid w:val="00E51CCA"/>
    <w:rsid w:val="00E53328"/>
    <w:rsid w:val="00E60378"/>
    <w:rsid w:val="00E60744"/>
    <w:rsid w:val="00E61213"/>
    <w:rsid w:val="00E61677"/>
    <w:rsid w:val="00E63D88"/>
    <w:rsid w:val="00E66A6D"/>
    <w:rsid w:val="00E67982"/>
    <w:rsid w:val="00E75050"/>
    <w:rsid w:val="00E7655D"/>
    <w:rsid w:val="00E76633"/>
    <w:rsid w:val="00E818EB"/>
    <w:rsid w:val="00E82B45"/>
    <w:rsid w:val="00E83769"/>
    <w:rsid w:val="00E86A36"/>
    <w:rsid w:val="00E920DC"/>
    <w:rsid w:val="00E936A7"/>
    <w:rsid w:val="00E936EC"/>
    <w:rsid w:val="00E94548"/>
    <w:rsid w:val="00E94713"/>
    <w:rsid w:val="00E9588F"/>
    <w:rsid w:val="00E963B3"/>
    <w:rsid w:val="00E96639"/>
    <w:rsid w:val="00EA19E9"/>
    <w:rsid w:val="00EA2689"/>
    <w:rsid w:val="00EA2C4E"/>
    <w:rsid w:val="00EA2E10"/>
    <w:rsid w:val="00EA3CFD"/>
    <w:rsid w:val="00EA40EE"/>
    <w:rsid w:val="00EA4CE8"/>
    <w:rsid w:val="00EA5B7D"/>
    <w:rsid w:val="00EA61AF"/>
    <w:rsid w:val="00EB0A31"/>
    <w:rsid w:val="00EB31F9"/>
    <w:rsid w:val="00EB4171"/>
    <w:rsid w:val="00EB483A"/>
    <w:rsid w:val="00EB7985"/>
    <w:rsid w:val="00EC0E78"/>
    <w:rsid w:val="00EC2034"/>
    <w:rsid w:val="00EC2ECB"/>
    <w:rsid w:val="00EC2F4D"/>
    <w:rsid w:val="00EC452D"/>
    <w:rsid w:val="00ED31CB"/>
    <w:rsid w:val="00ED41FE"/>
    <w:rsid w:val="00ED61CC"/>
    <w:rsid w:val="00ED6B84"/>
    <w:rsid w:val="00EE11B7"/>
    <w:rsid w:val="00EE26BA"/>
    <w:rsid w:val="00EE3847"/>
    <w:rsid w:val="00EE5532"/>
    <w:rsid w:val="00EE55A6"/>
    <w:rsid w:val="00EE6099"/>
    <w:rsid w:val="00EE6ACC"/>
    <w:rsid w:val="00EE7D20"/>
    <w:rsid w:val="00EF0DAD"/>
    <w:rsid w:val="00EF3B15"/>
    <w:rsid w:val="00EF513F"/>
    <w:rsid w:val="00EF5443"/>
    <w:rsid w:val="00EF61A9"/>
    <w:rsid w:val="00F01DF4"/>
    <w:rsid w:val="00F03908"/>
    <w:rsid w:val="00F052F5"/>
    <w:rsid w:val="00F05EAD"/>
    <w:rsid w:val="00F06199"/>
    <w:rsid w:val="00F0771C"/>
    <w:rsid w:val="00F11BA8"/>
    <w:rsid w:val="00F12CD6"/>
    <w:rsid w:val="00F145BD"/>
    <w:rsid w:val="00F157C6"/>
    <w:rsid w:val="00F20A25"/>
    <w:rsid w:val="00F2406C"/>
    <w:rsid w:val="00F25C05"/>
    <w:rsid w:val="00F26A14"/>
    <w:rsid w:val="00F26F80"/>
    <w:rsid w:val="00F315CE"/>
    <w:rsid w:val="00F31C37"/>
    <w:rsid w:val="00F32D26"/>
    <w:rsid w:val="00F36DB6"/>
    <w:rsid w:val="00F3762E"/>
    <w:rsid w:val="00F37E44"/>
    <w:rsid w:val="00F4277C"/>
    <w:rsid w:val="00F42A9D"/>
    <w:rsid w:val="00F4568C"/>
    <w:rsid w:val="00F474ED"/>
    <w:rsid w:val="00F55F1A"/>
    <w:rsid w:val="00F5610B"/>
    <w:rsid w:val="00F63BB8"/>
    <w:rsid w:val="00F644A8"/>
    <w:rsid w:val="00F67398"/>
    <w:rsid w:val="00F67CC6"/>
    <w:rsid w:val="00F67F0C"/>
    <w:rsid w:val="00F67F28"/>
    <w:rsid w:val="00F70DCF"/>
    <w:rsid w:val="00F72267"/>
    <w:rsid w:val="00F80F46"/>
    <w:rsid w:val="00F8119E"/>
    <w:rsid w:val="00F8270C"/>
    <w:rsid w:val="00F82B42"/>
    <w:rsid w:val="00F836C1"/>
    <w:rsid w:val="00F8386F"/>
    <w:rsid w:val="00F860C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B0072"/>
    <w:rsid w:val="00FB08D1"/>
    <w:rsid w:val="00FB1280"/>
    <w:rsid w:val="00FB2D98"/>
    <w:rsid w:val="00FB32E3"/>
    <w:rsid w:val="00FB3380"/>
    <w:rsid w:val="00FB36E4"/>
    <w:rsid w:val="00FB459A"/>
    <w:rsid w:val="00FB4668"/>
    <w:rsid w:val="00FB52BA"/>
    <w:rsid w:val="00FB54D1"/>
    <w:rsid w:val="00FB78A0"/>
    <w:rsid w:val="00FC2ADD"/>
    <w:rsid w:val="00FC3A09"/>
    <w:rsid w:val="00FC3CEA"/>
    <w:rsid w:val="00FC7E60"/>
    <w:rsid w:val="00FD33CE"/>
    <w:rsid w:val="00FD3866"/>
    <w:rsid w:val="00FD473A"/>
    <w:rsid w:val="00FD4B06"/>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CB69"/>
  <w15:docId w15:val="{981422DA-FBE1-49B4-B3A7-ADEFAE1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0"/>
      </w:numPr>
    </w:pPr>
  </w:style>
  <w:style w:type="numbering" w:customStyle="1" w:styleId="WW8Num35">
    <w:name w:val="WW8Num35"/>
    <w:basedOn w:val="ListeYok"/>
    <w:rsid w:val="00FB4668"/>
    <w:pPr>
      <w:numPr>
        <w:numId w:val="74"/>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2"/>
      </w:numPr>
    </w:pPr>
  </w:style>
  <w:style w:type="numbering" w:customStyle="1" w:styleId="WW8Num59">
    <w:name w:val="WW8Num59"/>
    <w:basedOn w:val="ListeYok"/>
    <w:rsid w:val="00FB4668"/>
    <w:pPr>
      <w:numPr>
        <w:numId w:val="65"/>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3"/>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7"/>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8"/>
      </w:numPr>
    </w:pPr>
  </w:style>
  <w:style w:type="numbering" w:customStyle="1" w:styleId="WW8Num14">
    <w:name w:val="WW8Num14"/>
    <w:basedOn w:val="ListeYok"/>
    <w:rsid w:val="00FB4668"/>
    <w:pPr>
      <w:numPr>
        <w:numId w:val="71"/>
      </w:numPr>
    </w:pPr>
  </w:style>
  <w:style w:type="numbering" w:customStyle="1" w:styleId="WW8Num15">
    <w:name w:val="WW8Num15"/>
    <w:basedOn w:val="ListeYok"/>
    <w:rsid w:val="00FB4668"/>
    <w:pPr>
      <w:numPr>
        <w:numId w:val="73"/>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6"/>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4"/>
      </w:numPr>
    </w:pPr>
  </w:style>
  <w:style w:type="numbering" w:customStyle="1" w:styleId="WW8Num42">
    <w:name w:val="WW8Num42"/>
    <w:basedOn w:val="ListeYok"/>
    <w:rsid w:val="00FB4668"/>
    <w:pPr>
      <w:numPr>
        <w:numId w:val="66"/>
      </w:numPr>
    </w:pPr>
  </w:style>
  <w:style w:type="numbering" w:customStyle="1" w:styleId="WW8Num45">
    <w:name w:val="WW8Num45"/>
    <w:basedOn w:val="ListeYok"/>
    <w:rsid w:val="00FB4668"/>
    <w:pPr>
      <w:numPr>
        <w:numId w:val="69"/>
      </w:numPr>
    </w:pPr>
  </w:style>
  <w:style w:type="numbering" w:customStyle="1" w:styleId="WW8Num46">
    <w:name w:val="WW8Num46"/>
    <w:basedOn w:val="ListeYok"/>
    <w:rsid w:val="00FB4668"/>
    <w:pPr>
      <w:numPr>
        <w:numId w:val="67"/>
      </w:numPr>
    </w:pPr>
  </w:style>
  <w:style w:type="numbering" w:customStyle="1" w:styleId="WW8Num50">
    <w:name w:val="WW8Num50"/>
    <w:basedOn w:val="ListeYok"/>
    <w:rsid w:val="00FB4668"/>
    <w:pPr>
      <w:numPr>
        <w:numId w:val="75"/>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8"/>
      </w:numPr>
    </w:pPr>
  </w:style>
  <w:style w:type="numbering" w:customStyle="1" w:styleId="WW8Num56">
    <w:name w:val="WW8Num56"/>
    <w:basedOn w:val="ListeYok"/>
    <w:rsid w:val="00FB4668"/>
    <w:pPr>
      <w:numPr>
        <w:numId w:val="61"/>
      </w:numPr>
    </w:pPr>
  </w:style>
  <w:style w:type="numbering" w:customStyle="1" w:styleId="WW8Num60">
    <w:name w:val="WW8Num60"/>
    <w:basedOn w:val="ListeYok"/>
    <w:rsid w:val="00FB4668"/>
    <w:pPr>
      <w:numPr>
        <w:numId w:val="62"/>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6030A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233">
      <w:bodyDiv w:val="1"/>
      <w:marLeft w:val="0"/>
      <w:marRight w:val="0"/>
      <w:marTop w:val="0"/>
      <w:marBottom w:val="0"/>
      <w:divBdr>
        <w:top w:val="none" w:sz="0" w:space="0" w:color="auto"/>
        <w:left w:val="none" w:sz="0" w:space="0" w:color="auto"/>
        <w:bottom w:val="none" w:sz="0" w:space="0" w:color="auto"/>
        <w:right w:val="none" w:sz="0" w:space="0" w:color="auto"/>
      </w:divBdr>
    </w:div>
    <w:div w:id="573243529">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844899949">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FED0-8BB6-44DB-BE66-A3D8FF8FA0BE}"/>
</file>

<file path=customXml/itemProps2.xml><?xml version="1.0" encoding="utf-8"?>
<ds:datastoreItem xmlns:ds="http://schemas.openxmlformats.org/officeDocument/2006/customXml" ds:itemID="{76CEFAC0-35B1-4F3B-95FB-E72D3E41847D}"/>
</file>

<file path=customXml/itemProps3.xml><?xml version="1.0" encoding="utf-8"?>
<ds:datastoreItem xmlns:ds="http://schemas.openxmlformats.org/officeDocument/2006/customXml" ds:itemID="{B2DA9C2A-22FA-4890-BE6C-1A839C053AAF}"/>
</file>

<file path=customXml/itemProps4.xml><?xml version="1.0" encoding="utf-8"?>
<ds:datastoreItem xmlns:ds="http://schemas.openxmlformats.org/officeDocument/2006/customXml" ds:itemID="{E5074F5C-980D-4EEB-97D5-2E437334341E}"/>
</file>

<file path=docProps/app.xml><?xml version="1.0" encoding="utf-8"?>
<Properties xmlns="http://schemas.openxmlformats.org/officeDocument/2006/extended-properties" xmlns:vt="http://schemas.openxmlformats.org/officeDocument/2006/docPropsVTypes">
  <Template>Normal</Template>
  <TotalTime>14</TotalTime>
  <Pages>7</Pages>
  <Words>2046</Words>
  <Characters>11667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14</cp:revision>
  <cp:lastPrinted>2022-06-23T08:54:00Z</cp:lastPrinted>
  <dcterms:created xsi:type="dcterms:W3CDTF">2022-07-06T10:18:00Z</dcterms:created>
  <dcterms:modified xsi:type="dcterms:W3CDTF">2022-08-02T08:18:00Z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