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bookmarkStart w:id="0" w:name="_GoBack"/>
      <w:bookmarkEnd w:id="0"/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D23CB9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lang w:eastAsia="tr-TR"/>
        </w:rPr>
      </w:pPr>
      <w:r w:rsidRPr="00D23CB9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2020 YILI </w:t>
      </w:r>
      <w:r w:rsidR="00470986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LAVANTA </w:t>
      </w:r>
      <w:r w:rsidR="009317FA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BAHÇESİ </w:t>
      </w:r>
      <w:r w:rsidR="00470986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KURULUMU</w:t>
      </w:r>
    </w:p>
    <w:p w:rsidR="00F90A91" w:rsidRDefault="00673201" w:rsidP="00F90A91">
      <w:pPr>
        <w:pStyle w:val="Normal1"/>
        <w:spacing w:before="120" w:beforeAutospacing="0" w:after="120" w:afterAutospacing="0"/>
        <w:ind w:left="340" w:right="-567"/>
        <w:jc w:val="center"/>
        <w:rPr>
          <w:rStyle w:val="normalchar"/>
          <w:b/>
          <w:bCs/>
          <w:i/>
          <w:color w:val="000000"/>
        </w:rPr>
      </w:pPr>
      <w:r>
        <w:rPr>
          <w:rStyle w:val="normalchar"/>
          <w:b/>
          <w:bCs/>
          <w:i/>
          <w:color w:val="000000"/>
        </w:rPr>
        <w:t>DEMONSTRASYON</w:t>
      </w:r>
      <w:r w:rsidR="00F90A91" w:rsidRPr="00D23CB9">
        <w:rPr>
          <w:rStyle w:val="normalchar"/>
          <w:b/>
          <w:bCs/>
          <w:i/>
          <w:color w:val="000000"/>
        </w:rPr>
        <w:t xml:space="preserve">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35701D">
      <w:pPr>
        <w:pStyle w:val="no0020spacing"/>
        <w:spacing w:before="120" w:beforeAutospacing="0" w:after="120" w:afterAutospacing="0" w:line="276" w:lineRule="auto"/>
        <w:ind w:right="-567"/>
        <w:jc w:val="both"/>
        <w:rPr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Pr="00D23CB9">
        <w:rPr>
          <w:rStyle w:val="no0020spacingchar"/>
          <w:color w:val="000000"/>
        </w:rPr>
        <w:t xml:space="preserve"> kapsamında, 2020 yılı için </w:t>
      </w:r>
      <w:r w:rsidR="006812CD" w:rsidRPr="00115353">
        <w:rPr>
          <w:rStyle w:val="no0020spacingchar"/>
          <w:b/>
          <w:color w:val="000000"/>
        </w:rPr>
        <w:t>“</w:t>
      </w:r>
      <w:r w:rsidR="00362DD4">
        <w:rPr>
          <w:rStyle w:val="no0020spacingchar"/>
          <w:b/>
          <w:color w:val="000000"/>
        </w:rPr>
        <w:t>Lavanta Bahçesi Kurulumu</w:t>
      </w:r>
      <w:r w:rsidR="006812CD" w:rsidRPr="00115353">
        <w:rPr>
          <w:rStyle w:val="no0020spacingchar"/>
          <w:b/>
          <w:color w:val="000000"/>
        </w:rPr>
        <w:t>”</w:t>
      </w:r>
      <w:r w:rsidRPr="00D23CB9">
        <w:rPr>
          <w:rStyle w:val="no0020spacingchar"/>
          <w:color w:val="000000"/>
        </w:rPr>
        <w:t xml:space="preserve"> </w:t>
      </w:r>
      <w:proofErr w:type="gramStart"/>
      <w:r w:rsidR="0067320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çağrı dönemi başlamıştır. Bu çağrı ile gelir düzeyi düşük, küçük ve parçalı tarım alanlarında üretim yapan çiftçilerimizin desteklenerek gelir düzeylerinin artırılması ve yaşam kalitelerinin iyileştirilmesi hedeflenmektedir.</w:t>
      </w:r>
    </w:p>
    <w:p w:rsidR="00F90A91" w:rsidRPr="00D23CB9" w:rsidRDefault="00194D8C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proofErr w:type="spellStart"/>
      <w:r>
        <w:rPr>
          <w:rStyle w:val="no0020spacingchar"/>
          <w:color w:val="000000"/>
        </w:rPr>
        <w:t>Hasanbeyli</w:t>
      </w:r>
      <w:proofErr w:type="spellEnd"/>
      <w:r>
        <w:rPr>
          <w:rStyle w:val="no0020spacingchar"/>
          <w:color w:val="000000"/>
        </w:rPr>
        <w:t xml:space="preserve"> Ekonomik Kalkınma Kümesinde yer alan çiftçilerimize 5</w:t>
      </w:r>
      <w:r w:rsidR="00F90A91" w:rsidRPr="00D23CB9">
        <w:rPr>
          <w:rStyle w:val="no0020spacingchar"/>
          <w:color w:val="000000"/>
        </w:rPr>
        <w:t xml:space="preserve"> (</w:t>
      </w:r>
      <w:r>
        <w:rPr>
          <w:rStyle w:val="no0020spacingchar"/>
          <w:color w:val="000000"/>
        </w:rPr>
        <w:t>beş</w:t>
      </w:r>
      <w:r w:rsidR="00F90A91" w:rsidRPr="00D23CB9">
        <w:rPr>
          <w:rStyle w:val="no0020spacingchar"/>
          <w:color w:val="000000"/>
        </w:rPr>
        <w:t xml:space="preserve">) dekarlık alanlarda </w:t>
      </w:r>
      <w:proofErr w:type="gramStart"/>
      <w:r w:rsidR="000C3CE7">
        <w:rPr>
          <w:rStyle w:val="no0020spacingchar"/>
          <w:color w:val="000000"/>
        </w:rPr>
        <w:t>demonstrasyon</w:t>
      </w:r>
      <w:proofErr w:type="gramEnd"/>
      <w:r w:rsidR="000C3CE7">
        <w:rPr>
          <w:rStyle w:val="no0020spacingchar"/>
          <w:color w:val="000000"/>
        </w:rPr>
        <w:t xml:space="preserve"> amaçlı </w:t>
      </w:r>
      <w:r>
        <w:rPr>
          <w:rStyle w:val="no0020spacingchar"/>
          <w:color w:val="000000"/>
        </w:rPr>
        <w:t>lavanta</w:t>
      </w:r>
      <w:r w:rsidR="00F90A91" w:rsidRPr="00D23CB9">
        <w:rPr>
          <w:rStyle w:val="no0020spacingchar"/>
          <w:color w:val="000000"/>
        </w:rPr>
        <w:t xml:space="preserve"> bahçeleri kurdurulacaktır.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B424BA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</w:t>
      </w:r>
      <w:r w:rsidR="00F90A91" w:rsidRPr="00D23CB9">
        <w:rPr>
          <w:rStyle w:val="normalchar"/>
          <w:b/>
          <w:bCs/>
          <w:color w:val="000000"/>
        </w:rPr>
        <w:t xml:space="preserve"> Konusu:</w:t>
      </w:r>
    </w:p>
    <w:p w:rsidR="00F90A91" w:rsidRPr="00D23CB9" w:rsidRDefault="00D54850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>
        <w:rPr>
          <w:color w:val="000000"/>
        </w:rPr>
        <w:t>Lavanta</w:t>
      </w:r>
      <w:r w:rsidR="00F90A91" w:rsidRPr="00271C1D">
        <w:rPr>
          <w:color w:val="000000"/>
        </w:rPr>
        <w:t xml:space="preserve"> Bahçesi </w:t>
      </w:r>
      <w:r>
        <w:rPr>
          <w:color w:val="000000"/>
        </w:rPr>
        <w:t>Kurulumu</w:t>
      </w:r>
      <w:r w:rsidR="00F90A91" w:rsidRPr="00271C1D">
        <w:rPr>
          <w:color w:val="000000"/>
        </w:rPr>
        <w:t>:</w:t>
      </w:r>
      <w:r>
        <w:rPr>
          <w:color w:val="000000"/>
        </w:rPr>
        <w:t xml:space="preserve"> 5</w:t>
      </w:r>
      <w:r w:rsidR="00D91A6E">
        <w:rPr>
          <w:color w:val="000000"/>
        </w:rPr>
        <w:t xml:space="preserve"> (beş</w:t>
      </w:r>
      <w:r w:rsidR="00F90A91" w:rsidRPr="00D23CB9">
        <w:rPr>
          <w:color w:val="000000"/>
        </w:rPr>
        <w:t xml:space="preserve">) dekarlık alanlarda </w:t>
      </w:r>
      <w:r w:rsidR="009D75DC">
        <w:rPr>
          <w:color w:val="000000"/>
        </w:rPr>
        <w:t xml:space="preserve">lavanta </w:t>
      </w:r>
      <w:r w:rsidR="00271C1D">
        <w:rPr>
          <w:color w:val="000000"/>
        </w:rPr>
        <w:t>fide</w:t>
      </w:r>
      <w:r w:rsidR="009D75DC">
        <w:rPr>
          <w:color w:val="000000"/>
        </w:rPr>
        <w:t>si ve</w:t>
      </w:r>
      <w:r w:rsidR="00271C1D">
        <w:rPr>
          <w:color w:val="000000"/>
        </w:rPr>
        <w:t xml:space="preserve"> </w:t>
      </w:r>
      <w:r w:rsidR="00BD647D">
        <w:rPr>
          <w:color w:val="000000"/>
        </w:rPr>
        <w:t>çit biçme makine</w:t>
      </w:r>
      <w:r w:rsidR="009D75DC">
        <w:rPr>
          <w:color w:val="000000"/>
        </w:rPr>
        <w:t>sini de içerecek şekilde</w:t>
      </w:r>
      <w:r w:rsidR="00BD647D">
        <w:rPr>
          <w:color w:val="000000"/>
        </w:rPr>
        <w:t xml:space="preserve"> lavanta</w:t>
      </w:r>
      <w:r w:rsidR="00F90A91" w:rsidRPr="00D23CB9">
        <w:rPr>
          <w:color w:val="000000"/>
        </w:rPr>
        <w:t xml:space="preserve"> bahçeleri kurulumu</w:t>
      </w:r>
      <w:r w:rsidR="00965918">
        <w:rPr>
          <w:color w:val="000000"/>
        </w:rPr>
        <w:t xml:space="preserve"> yapılacaktır.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Uygulama Bölgesi:</w:t>
      </w:r>
    </w:p>
    <w:p w:rsidR="00F90A91" w:rsidRPr="00D23CB9" w:rsidRDefault="001D617D" w:rsidP="00ED3CF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proofErr w:type="spellStart"/>
      <w:r>
        <w:rPr>
          <w:color w:val="000000"/>
        </w:rPr>
        <w:t>Hasanbeyli</w:t>
      </w:r>
      <w:proofErr w:type="spellEnd"/>
      <w:r w:rsidR="00681690">
        <w:rPr>
          <w:color w:val="000000"/>
        </w:rPr>
        <w:t xml:space="preserve"> Ekonomik Kalkınma Kümesi p</w:t>
      </w:r>
      <w:r w:rsidR="00F90A91" w:rsidRPr="00D23CB9">
        <w:rPr>
          <w:color w:val="000000"/>
        </w:rPr>
        <w:t xml:space="preserve">roje </w:t>
      </w:r>
      <w:r w:rsidR="00681690">
        <w:rPr>
          <w:color w:val="000000"/>
        </w:rPr>
        <w:t>s</w:t>
      </w:r>
      <w:r>
        <w:rPr>
          <w:color w:val="000000"/>
        </w:rPr>
        <w:t>ahası</w:t>
      </w:r>
      <w:r w:rsidR="00ED3CFA">
        <w:rPr>
          <w:color w:val="000000"/>
        </w:rPr>
        <w:t xml:space="preserve"> </w:t>
      </w:r>
      <w:proofErr w:type="gramStart"/>
      <w:r w:rsidR="00ED3CFA" w:rsidRPr="00ED3CFA">
        <w:rPr>
          <w:color w:val="000000"/>
        </w:rPr>
        <w:t>(</w:t>
      </w:r>
      <w:proofErr w:type="spellStart"/>
      <w:proofErr w:type="gramEnd"/>
      <w:r w:rsidR="00ED3CFA" w:rsidRPr="00ED3CFA">
        <w:rPr>
          <w:color w:val="000000"/>
        </w:rPr>
        <w:t>Hasanbeyli</w:t>
      </w:r>
      <w:proofErr w:type="spellEnd"/>
      <w:r w:rsidR="00ED3CFA" w:rsidRPr="00ED3CFA">
        <w:rPr>
          <w:color w:val="000000"/>
        </w:rPr>
        <w:t xml:space="preserve"> ilçesinin tüm mahalle ve </w:t>
      </w:r>
      <w:proofErr w:type="gramStart"/>
      <w:r w:rsidR="00ED3CFA" w:rsidRPr="00ED3CFA">
        <w:rPr>
          <w:color w:val="000000"/>
        </w:rPr>
        <w:t>köyleri</w:t>
      </w:r>
      <w:proofErr w:type="gramEnd"/>
      <w:r w:rsidR="00ED3CFA" w:rsidRPr="00ED3CFA">
        <w:rPr>
          <w:color w:val="000000"/>
        </w:rPr>
        <w:t xml:space="preserve"> ile birlikte Osmaniy</w:t>
      </w:r>
      <w:r w:rsidR="00ED3CFA">
        <w:rPr>
          <w:color w:val="000000"/>
        </w:rPr>
        <w:t xml:space="preserve">e İli Merkez İlçe Serdar Köyü) 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F90A91" w:rsidRPr="00D23CB9" w:rsidRDefault="00944062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000000"/>
        </w:rPr>
      </w:pPr>
      <w:r>
        <w:rPr>
          <w:rStyle w:val="no0020spacingchar"/>
          <w:i/>
          <w:color w:val="000000"/>
          <w:u w:val="single"/>
        </w:rPr>
        <w:t>4 Ağustos 2020 – 14 Ağustos 2020</w:t>
      </w:r>
      <w:r w:rsidR="00F90A91" w:rsidRPr="00D23CB9">
        <w:rPr>
          <w:rStyle w:val="no0020spacingchar"/>
          <w:i/>
          <w:color w:val="000000"/>
          <w:u w:val="single"/>
        </w:rPr>
        <w:t xml:space="preserve"> arasındadır.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Son Başvuru Tarihi: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i/>
          <w:color w:val="000000"/>
          <w:u w:val="single"/>
        </w:rPr>
        <w:t xml:space="preserve">14 Ağustos 2020 günü saat </w:t>
      </w:r>
      <w:proofErr w:type="gramStart"/>
      <w:r w:rsidRPr="00D23CB9">
        <w:rPr>
          <w:rStyle w:val="no0020spacingchar"/>
          <w:i/>
          <w:color w:val="000000"/>
          <w:u w:val="single"/>
        </w:rPr>
        <w:t>16:00’ya</w:t>
      </w:r>
      <w:proofErr w:type="gramEnd"/>
      <w:r w:rsidRPr="00D23CB9">
        <w:rPr>
          <w:rStyle w:val="no0020spacingchar"/>
          <w:i/>
          <w:color w:val="000000"/>
          <w:u w:val="single"/>
        </w:rPr>
        <w:t xml:space="preserve"> kadardır</w:t>
      </w:r>
      <w:r w:rsidRPr="00D23CB9">
        <w:rPr>
          <w:rStyle w:val="no0020spacingchar"/>
          <w:i/>
          <w:color w:val="000000"/>
        </w:rPr>
        <w:t>.</w:t>
      </w:r>
      <w:r w:rsidRPr="00D23CB9">
        <w:rPr>
          <w:rStyle w:val="no0020spacingchar"/>
          <w:color w:val="000000"/>
        </w:rPr>
        <w:t xml:space="preserve"> Bu tarihten sonra yapılacak başvurular kabul edilmeyecektir.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 Yerleri:</w:t>
      </w:r>
    </w:p>
    <w:p w:rsidR="00F90A91" w:rsidRPr="00D23CB9" w:rsidRDefault="00F90A91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Başvurular </w:t>
      </w:r>
      <w:proofErr w:type="spellStart"/>
      <w:r w:rsidR="00101848">
        <w:rPr>
          <w:rStyle w:val="no0020spacingchar"/>
          <w:color w:val="000000"/>
        </w:rPr>
        <w:t>Hasanbeyli</w:t>
      </w:r>
      <w:proofErr w:type="spellEnd"/>
      <w:r w:rsidRPr="00D23CB9">
        <w:rPr>
          <w:rStyle w:val="no0020spacingchar"/>
          <w:color w:val="000000"/>
        </w:rPr>
        <w:t xml:space="preserve"> İlçe Tarım ve Orman Müdürlüğüne yapılacaktır.</w:t>
      </w:r>
    </w:p>
    <w:p w:rsidR="00F90A91" w:rsidRPr="00D23CB9" w:rsidRDefault="00A815BC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Demonstrasyonlara</w:t>
      </w:r>
      <w:r w:rsidR="00F90A91" w:rsidRPr="00D23CB9">
        <w:rPr>
          <w:rStyle w:val="normalchar"/>
          <w:b/>
          <w:bCs/>
          <w:color w:val="000000"/>
        </w:rPr>
        <w:t xml:space="preserve"> Kimler Başvuru Yapabilir?</w:t>
      </w:r>
      <w:r w:rsidR="00F90A91" w:rsidRPr="00D23CB9">
        <w:rPr>
          <w:rStyle w:val="normalchar"/>
          <w:b/>
          <w:bCs/>
          <w:color w:val="000000"/>
        </w:rPr>
        <w:tab/>
      </w:r>
    </w:p>
    <w:p w:rsidR="00F90A91" w:rsidRPr="00D23CB9" w:rsidRDefault="00F90A91" w:rsidP="00686EB3">
      <w:pPr>
        <w:pStyle w:val="no0020spacing"/>
        <w:spacing w:before="120" w:beforeAutospacing="0" w:after="120" w:afterAutospacing="0" w:line="276" w:lineRule="auto"/>
        <w:ind w:left="284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 sahipleri </w:t>
      </w:r>
      <w:proofErr w:type="spellStart"/>
      <w:r w:rsidR="00195DEC">
        <w:rPr>
          <w:rStyle w:val="no0020spacingchar"/>
          <w:color w:val="000000"/>
        </w:rPr>
        <w:t>Hasanbe</w:t>
      </w:r>
      <w:r w:rsidR="0012088F">
        <w:rPr>
          <w:rStyle w:val="no0020spacingchar"/>
          <w:color w:val="000000"/>
        </w:rPr>
        <w:t>yli</w:t>
      </w:r>
      <w:proofErr w:type="spellEnd"/>
      <w:r w:rsidR="0012088F">
        <w:rPr>
          <w:rStyle w:val="no0020spacingchar"/>
          <w:color w:val="000000"/>
        </w:rPr>
        <w:t xml:space="preserve"> Ekonomik Kalkınma Kümesine</w:t>
      </w:r>
      <w:r w:rsidRPr="00D23CB9">
        <w:rPr>
          <w:rStyle w:val="no0020spacingchar"/>
          <w:color w:val="000000"/>
        </w:rPr>
        <w:t xml:space="preserve"> bağlı mahalle ve köylerde en az 6 (altı) aydır ikamet ediyor olmalıdır</w:t>
      </w:r>
      <w:r w:rsidR="006C0E87">
        <w:rPr>
          <w:rStyle w:val="no0020spacingchar"/>
          <w:color w:val="000000"/>
        </w:rPr>
        <w:t>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Başvuruda İstenecek Belgeler:</w:t>
      </w:r>
    </w:p>
    <w:p w:rsidR="00F90A91" w:rsidRPr="00D23CB9" w:rsidRDefault="00B82780" w:rsidP="00F90A91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proofErr w:type="spellStart"/>
      <w:r w:rsidR="00FD2979">
        <w:t>Hasanbeyli</w:t>
      </w:r>
      <w:proofErr w:type="spellEnd"/>
      <w:r w:rsidR="00FD2979">
        <w:t xml:space="preserve"> </w:t>
      </w:r>
      <w:r w:rsidR="00F90A91" w:rsidRPr="00D23CB9">
        <w:t>İlçe Müdü</w:t>
      </w:r>
      <w:r w:rsidR="00323C0B">
        <w:t>rlü</w:t>
      </w:r>
      <w:r w:rsidR="00FD2979">
        <w:t>ğü</w:t>
      </w:r>
      <w:r w:rsidR="00323C0B">
        <w:t>nden temin edilebilir).</w:t>
      </w:r>
    </w:p>
    <w:p w:rsidR="00F90A91" w:rsidRDefault="00F90A91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2020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yılı </w:t>
      </w:r>
      <w:r w:rsidRPr="00D23CB9">
        <w:rPr>
          <w:rFonts w:ascii="Times New Roman" w:hAnsi="Times New Roman" w:cs="Times New Roman"/>
          <w:sz w:val="24"/>
          <w:szCs w:val="24"/>
        </w:rPr>
        <w:t xml:space="preserve">veya 2021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</w:t>
      </w:r>
      <w:r w:rsidR="00D825AF">
        <w:rPr>
          <w:rFonts w:ascii="Times New Roman" w:hAnsi="Times New Roman" w:cs="Times New Roman"/>
          <w:sz w:val="24"/>
          <w:szCs w:val="24"/>
        </w:rPr>
        <w:t>yılına ait ÇKS Belgesi</w:t>
      </w:r>
    </w:p>
    <w:p w:rsidR="00B82780" w:rsidRPr="00B82780" w:rsidRDefault="00D51914" w:rsidP="00031B96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Lavanta</w:t>
      </w:r>
      <w:r w:rsidR="00B82780" w:rsidRPr="00B82780">
        <w:rPr>
          <w:rFonts w:ascii="Times New Roman" w:hAnsi="Times New Roman" w:cs="Times New Roman"/>
          <w:sz w:val="24"/>
          <w:szCs w:val="24"/>
        </w:rPr>
        <w:t xml:space="preserve"> Bahçesi kurulacak yerin tapu bilgileri, kiralık ise kira senedi (Noter onaylı hali başvuru aşamasında istenmeyecek, kurulumdan önce istenecektir)</w:t>
      </w:r>
    </w:p>
    <w:p w:rsidR="00F90A91" w:rsidRPr="00D23CB9" w:rsidRDefault="00D45B27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F90A91" w:rsidRPr="00D23CB9">
        <w:rPr>
          <w:rFonts w:ascii="Times New Roman" w:hAnsi="Times New Roman" w:cs="Times New Roman"/>
          <w:sz w:val="24"/>
          <w:szCs w:val="24"/>
        </w:rPr>
        <w:t>Devlet sisteminden alacağı 6 aylık ikametini g</w:t>
      </w:r>
      <w:r w:rsidR="00323C0B">
        <w:rPr>
          <w:rFonts w:ascii="Times New Roman" w:hAnsi="Times New Roman" w:cs="Times New Roman"/>
          <w:sz w:val="24"/>
          <w:szCs w:val="24"/>
        </w:rPr>
        <w:t>österir Adres Bilgileri Raporu.</w:t>
      </w:r>
    </w:p>
    <w:p w:rsidR="00B82780" w:rsidRPr="00B82780" w:rsidRDefault="00B82780" w:rsidP="00B82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2780">
        <w:rPr>
          <w:rFonts w:ascii="Times New Roman" w:hAnsi="Times New Roman" w:cs="Times New Roman"/>
          <w:sz w:val="24"/>
          <w:szCs w:val="24"/>
        </w:rPr>
        <w:t>Demonstrasyon Sözleşmesi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F90A91" w:rsidRPr="00D23CB9" w:rsidRDefault="00417E64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Hasanbeyli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Ekonomik K</w:t>
      </w:r>
      <w:r w:rsidR="004A7A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alkınma Kümesinde </w:t>
      </w:r>
      <w:r w:rsidR="00F90A91"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ikamet ediyorsanız </w:t>
      </w:r>
      <w:proofErr w:type="spellStart"/>
      <w:r w:rsidR="00B82780">
        <w:rPr>
          <w:rFonts w:ascii="Times New Roman" w:eastAsia="Times New Roman" w:hAnsi="Times New Roman" w:cs="Times New Roman"/>
          <w:sz w:val="24"/>
          <w:szCs w:val="24"/>
          <w:lang w:eastAsia="tr-TR"/>
        </w:rPr>
        <w:t>Hasanbeyli</w:t>
      </w:r>
      <w:proofErr w:type="spellEnd"/>
      <w:r w:rsidR="00F90A91"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giderek </w:t>
      </w:r>
      <w:proofErr w:type="gramStart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</w:t>
      </w:r>
      <w:r w:rsidR="006965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istediğiniz alanla </w:t>
      </w:r>
      <w:r w:rsidR="00F90A91"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F90A91" w:rsidRPr="00D23CB9" w:rsidRDefault="00F90A91" w:rsidP="00F90A91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dosyasını </w:t>
      </w:r>
      <w:proofErr w:type="spellStart"/>
      <w:r w:rsidR="00E3538D">
        <w:rPr>
          <w:rFonts w:ascii="Times New Roman" w:eastAsia="Times New Roman" w:hAnsi="Times New Roman" w:cs="Times New Roman"/>
          <w:sz w:val="24"/>
          <w:szCs w:val="24"/>
          <w:lang w:eastAsia="tr-TR"/>
        </w:rPr>
        <w:t>Hasanbeyli</w:t>
      </w:r>
      <w:proofErr w:type="spellEnd"/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şahsen teslim ediniz. İnternet veya posta yoluyla yapılacak b</w:t>
      </w:r>
      <w:r w:rsidR="00323C0B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</w:t>
      </w:r>
      <w:proofErr w:type="gramStart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uygulamaya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 kazansa dahi başvuru dosyasında bulunan belge veya bilgilerin gerçeğe aykırı olduğu tespit edilmesi halinde başvurusu geçersiz sayılacaktır.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 xml:space="preserve">Ayrıntılı bilgi almak için uygulama bölgesinde bulunan </w:t>
      </w:r>
      <w:proofErr w:type="spellStart"/>
      <w:r w:rsidR="00FF2EFB">
        <w:rPr>
          <w:rStyle w:val="no0020spacingchar"/>
          <w:color w:val="000000"/>
        </w:rPr>
        <w:t>Hasanbeyli</w:t>
      </w:r>
      <w:proofErr w:type="spellEnd"/>
      <w:r w:rsidRPr="00D23CB9">
        <w:rPr>
          <w:rStyle w:val="no0020spacingchar"/>
          <w:color w:val="000000"/>
        </w:rPr>
        <w:t xml:space="preserve"> İlçe Tarım ve Orman Müdürlüğüne giderek şahsen ya da telefonla ilgili kişilerden</w:t>
      </w:r>
      <w:r w:rsidR="00137C57">
        <w:rPr>
          <w:rStyle w:val="no0020spacingchar"/>
          <w:color w:val="000000"/>
        </w:rPr>
        <w:t xml:space="preserve"> (Çiftçi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</w:t>
      </w:r>
      <w:r w:rsidR="001C43C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Planlarından yararlanabilirsiniz. Bu kılavuzlar her bir </w:t>
      </w:r>
      <w:proofErr w:type="gramStart"/>
      <w:r w:rsidR="0033342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konusu için ayrı ayrı hazırlanmış olup, gere</w:t>
      </w:r>
      <w:r w:rsidR="00323C0B">
        <w:rPr>
          <w:rStyle w:val="no0020spacingchar"/>
          <w:color w:val="000000"/>
        </w:rPr>
        <w:t>ken tüm detayları içermektedir.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</w:t>
      </w:r>
      <w:r w:rsidR="000E230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Planını, Başvuru Formunu, </w:t>
      </w:r>
      <w:r w:rsidR="000E2302">
        <w:rPr>
          <w:rStyle w:val="no0020spacingchar"/>
          <w:color w:val="000000"/>
        </w:rPr>
        <w:t xml:space="preserve">Demonstrasyon Sözleşmesini </w:t>
      </w:r>
      <w:proofErr w:type="spellStart"/>
      <w:r w:rsidR="00D825AF">
        <w:rPr>
          <w:rStyle w:val="no0020spacingchar"/>
          <w:color w:val="000000"/>
        </w:rPr>
        <w:t>Hasanbeyli</w:t>
      </w:r>
      <w:proofErr w:type="spellEnd"/>
      <w:r w:rsidRPr="00D23CB9">
        <w:rPr>
          <w:rStyle w:val="no0020spacingchar"/>
          <w:color w:val="000000"/>
        </w:rPr>
        <w:t xml:space="preserve"> İlçe Tarım ve Orman Müdürlüğünden alabilir veya Osmaniye İl Tarım ve Orman Müdürlüğünün web sitesinden indirebilirsiniz.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12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 w:rsidR="00A008A6"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F90A91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 w:rsidR="008B33EC"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A247F3" w:rsidRDefault="00A247F3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Hasanbeyli</w:t>
      </w:r>
      <w:proofErr w:type="spellEnd"/>
      <w:r>
        <w:rPr>
          <w:b/>
          <w:i/>
          <w:color w:val="000000"/>
        </w:rPr>
        <w:t xml:space="preserve"> İlçe Tarım ve Orman Müdürlüğü</w:t>
      </w:r>
    </w:p>
    <w:p w:rsidR="00D952B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4D3D04" w:rsidRPr="00D23CB9" w:rsidRDefault="004D3D04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p w:rsidR="00D952B6" w:rsidRPr="00D23CB9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Osmaniye İl Tarım ve Orman Müdürlüğü </w:t>
      </w:r>
    </w:p>
    <w:p w:rsidR="00D952B6" w:rsidRPr="007A3BF6" w:rsidRDefault="00D952B6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</w:t>
      </w:r>
      <w:r>
        <w:rPr>
          <w:i/>
          <w:color w:val="000000"/>
        </w:rPr>
        <w:tab/>
      </w:r>
      <w:r w:rsidRPr="00D23CB9">
        <w:rPr>
          <w:color w:val="000000"/>
        </w:rPr>
        <w:t>(328) 814 11 75 (Dâhili 433</w:t>
      </w:r>
      <w:r>
        <w:rPr>
          <w:color w:val="000000"/>
        </w:rPr>
        <w:t>4</w:t>
      </w:r>
      <w:r w:rsidRPr="00D23CB9">
        <w:rPr>
          <w:color w:val="000000"/>
        </w:rPr>
        <w:t>)</w:t>
      </w:r>
    </w:p>
    <w:p w:rsidR="00F90A91" w:rsidRPr="007A3BF6" w:rsidRDefault="00F90A91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sectPr w:rsidR="00F90A91" w:rsidRPr="007A3BF6" w:rsidSect="00F90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1E" w:rsidRDefault="0040391E" w:rsidP="0067376B">
      <w:pPr>
        <w:spacing w:before="0" w:after="0" w:line="240" w:lineRule="auto"/>
      </w:pPr>
      <w:r>
        <w:separator/>
      </w:r>
    </w:p>
  </w:endnote>
  <w:endnote w:type="continuationSeparator" w:id="0">
    <w:p w:rsidR="0040391E" w:rsidRDefault="0040391E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1E" w:rsidRDefault="0040391E" w:rsidP="0067376B">
      <w:pPr>
        <w:spacing w:before="0" w:after="0" w:line="240" w:lineRule="auto"/>
      </w:pPr>
      <w:r>
        <w:separator/>
      </w:r>
    </w:p>
  </w:footnote>
  <w:footnote w:type="continuationSeparator" w:id="0">
    <w:p w:rsidR="0040391E" w:rsidRDefault="0040391E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40391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40391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40391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1338C"/>
    <w:rsid w:val="00024108"/>
    <w:rsid w:val="000C3CE7"/>
    <w:rsid w:val="000E2302"/>
    <w:rsid w:val="00101848"/>
    <w:rsid w:val="00115353"/>
    <w:rsid w:val="0012088F"/>
    <w:rsid w:val="00133473"/>
    <w:rsid w:val="00135DFF"/>
    <w:rsid w:val="00137C57"/>
    <w:rsid w:val="00194D8C"/>
    <w:rsid w:val="00195DEC"/>
    <w:rsid w:val="001A0435"/>
    <w:rsid w:val="001C43C2"/>
    <w:rsid w:val="001D617D"/>
    <w:rsid w:val="001E16DB"/>
    <w:rsid w:val="00271C1D"/>
    <w:rsid w:val="00290F14"/>
    <w:rsid w:val="00323C0B"/>
    <w:rsid w:val="00333421"/>
    <w:rsid w:val="0035701D"/>
    <w:rsid w:val="00362DD4"/>
    <w:rsid w:val="0040391E"/>
    <w:rsid w:val="00417E64"/>
    <w:rsid w:val="00470986"/>
    <w:rsid w:val="004A7AC1"/>
    <w:rsid w:val="004C45D6"/>
    <w:rsid w:val="004D3D04"/>
    <w:rsid w:val="004E586D"/>
    <w:rsid w:val="00541036"/>
    <w:rsid w:val="00570A7A"/>
    <w:rsid w:val="00673201"/>
    <w:rsid w:val="0067376B"/>
    <w:rsid w:val="006812CD"/>
    <w:rsid w:val="00681690"/>
    <w:rsid w:val="00686EB3"/>
    <w:rsid w:val="00696549"/>
    <w:rsid w:val="006C0E87"/>
    <w:rsid w:val="006F3F27"/>
    <w:rsid w:val="00724F2A"/>
    <w:rsid w:val="007570D9"/>
    <w:rsid w:val="00876E61"/>
    <w:rsid w:val="008847CA"/>
    <w:rsid w:val="008A0CD9"/>
    <w:rsid w:val="008B33EC"/>
    <w:rsid w:val="009317FA"/>
    <w:rsid w:val="00944062"/>
    <w:rsid w:val="00965918"/>
    <w:rsid w:val="009716E7"/>
    <w:rsid w:val="0099450F"/>
    <w:rsid w:val="009D75DC"/>
    <w:rsid w:val="00A008A6"/>
    <w:rsid w:val="00A06D80"/>
    <w:rsid w:val="00A247F3"/>
    <w:rsid w:val="00A45D12"/>
    <w:rsid w:val="00A815BC"/>
    <w:rsid w:val="00A94181"/>
    <w:rsid w:val="00B424BA"/>
    <w:rsid w:val="00B434D1"/>
    <w:rsid w:val="00B57BD4"/>
    <w:rsid w:val="00B82780"/>
    <w:rsid w:val="00BD647D"/>
    <w:rsid w:val="00BE2771"/>
    <w:rsid w:val="00C729C7"/>
    <w:rsid w:val="00D45B27"/>
    <w:rsid w:val="00D51914"/>
    <w:rsid w:val="00D54850"/>
    <w:rsid w:val="00D825AF"/>
    <w:rsid w:val="00D91A6E"/>
    <w:rsid w:val="00D952B6"/>
    <w:rsid w:val="00DA7B4D"/>
    <w:rsid w:val="00DB5B78"/>
    <w:rsid w:val="00DF51C5"/>
    <w:rsid w:val="00E3538D"/>
    <w:rsid w:val="00EC6FCB"/>
    <w:rsid w:val="00ED0EB1"/>
    <w:rsid w:val="00ED3CFA"/>
    <w:rsid w:val="00F338E3"/>
    <w:rsid w:val="00F90A91"/>
    <w:rsid w:val="00FB4CEF"/>
    <w:rsid w:val="00FD2979"/>
    <w:rsid w:val="00FF03FF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E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smaniye.tarimorman.gov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2021-08-04T12:05:10+00:00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B04FF-E268-430C-A918-4818677F88C4}"/>
</file>

<file path=customXml/itemProps2.xml><?xml version="1.0" encoding="utf-8"?>
<ds:datastoreItem xmlns:ds="http://schemas.openxmlformats.org/officeDocument/2006/customXml" ds:itemID="{24FD6388-567A-467B-B04D-3296C1555F60}"/>
</file>

<file path=customXml/itemProps3.xml><?xml version="1.0" encoding="utf-8"?>
<ds:datastoreItem xmlns:ds="http://schemas.openxmlformats.org/officeDocument/2006/customXml" ds:itemID="{0F9023C3-E1D8-4932-9898-80634BDB8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BESEN</dc:creator>
  <cp:keywords/>
  <dc:description/>
  <cp:lastModifiedBy>kasa44</cp:lastModifiedBy>
  <cp:revision>2</cp:revision>
  <cp:lastPrinted>2020-07-30T08:22:00Z</cp:lastPrinted>
  <dcterms:created xsi:type="dcterms:W3CDTF">2020-07-30T08:42:00Z</dcterms:created>
  <dcterms:modified xsi:type="dcterms:W3CDTF">2020-07-30T08:42:00Z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