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FB4668" w:rsidRPr="00847090" w:rsidRDefault="002440B7" w:rsidP="00FB4668">
      <w:pPr>
        <w:jc w:val="center"/>
        <w:rPr>
          <w:b/>
          <w:sz w:val="32"/>
          <w:szCs w:val="32"/>
        </w:rPr>
      </w:pPr>
      <w:r w:rsidRPr="00847090">
        <w:rPr>
          <w:b/>
          <w:sz w:val="32"/>
          <w:szCs w:val="32"/>
        </w:rPr>
        <w:t>20</w:t>
      </w:r>
      <w:r w:rsidR="00D26FE9">
        <w:rPr>
          <w:b/>
          <w:sz w:val="32"/>
          <w:szCs w:val="32"/>
        </w:rPr>
        <w:t>20</w:t>
      </w:r>
      <w:r w:rsidRPr="00847090">
        <w:rPr>
          <w:b/>
          <w:sz w:val="32"/>
          <w:szCs w:val="32"/>
        </w:rPr>
        <w:t xml:space="preserve"> YILI </w:t>
      </w:r>
      <w:r w:rsidR="00FB4668" w:rsidRPr="00847090">
        <w:rPr>
          <w:b/>
          <w:sz w:val="32"/>
          <w:szCs w:val="32"/>
        </w:rPr>
        <w:t>HİBE PROGRAMI</w:t>
      </w: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847090" w:rsidRDefault="00847090" w:rsidP="00FB4668">
      <w:pPr>
        <w:spacing w:after="120" w:line="25" w:lineRule="atLeast"/>
        <w:jc w:val="center"/>
        <w:rPr>
          <w:b/>
          <w:sz w:val="32"/>
          <w:szCs w:val="32"/>
        </w:rPr>
      </w:pPr>
    </w:p>
    <w:p w:rsidR="00A16B45" w:rsidRPr="00847090" w:rsidRDefault="00A16B45" w:rsidP="00FB4668">
      <w:pPr>
        <w:spacing w:after="120" w:line="25" w:lineRule="atLeast"/>
        <w:jc w:val="center"/>
        <w:rPr>
          <w:b/>
          <w:sz w:val="32"/>
          <w:szCs w:val="32"/>
        </w:rPr>
      </w:pPr>
    </w:p>
    <w:p w:rsidR="00A522EF" w:rsidRPr="00847090" w:rsidRDefault="00A522EF" w:rsidP="00FB4668">
      <w:pPr>
        <w:spacing w:after="120" w:line="25" w:lineRule="atLeast"/>
        <w:jc w:val="center"/>
        <w:rPr>
          <w:b/>
          <w:sz w:val="32"/>
          <w:szCs w:val="32"/>
        </w:rPr>
      </w:pPr>
    </w:p>
    <w:p w:rsidR="00FE02A6" w:rsidRPr="00847090"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9588F" w:rsidRPr="00AD21C8" w:rsidRDefault="00D36FA4" w:rsidP="00E9588F">
      <w:pPr>
        <w:spacing w:after="120" w:line="25" w:lineRule="atLeast"/>
        <w:jc w:val="center"/>
        <w:rPr>
          <w:b/>
          <w:sz w:val="32"/>
          <w:szCs w:val="32"/>
        </w:rPr>
      </w:pPr>
      <w:r>
        <w:rPr>
          <w:b/>
          <w:sz w:val="32"/>
          <w:szCs w:val="32"/>
        </w:rPr>
        <w:t>NOHUT TARLASI</w:t>
      </w:r>
      <w:r w:rsidR="00E9588F" w:rsidRPr="00AD21C8">
        <w:rPr>
          <w:b/>
          <w:sz w:val="32"/>
          <w:szCs w:val="32"/>
        </w:rPr>
        <w:t xml:space="preserve"> KURULUMU</w:t>
      </w:r>
    </w:p>
    <w:p w:rsidR="00FB4668" w:rsidRPr="00AD21C8" w:rsidRDefault="00E9588F" w:rsidP="00FB4668">
      <w:pPr>
        <w:spacing w:after="120" w:line="25" w:lineRule="atLeast"/>
        <w:jc w:val="center"/>
        <w:rPr>
          <w:b/>
          <w:sz w:val="32"/>
          <w:szCs w:val="32"/>
        </w:rPr>
      </w:pPr>
      <w:r w:rsidRPr="00AD21C8">
        <w:rPr>
          <w:b/>
          <w:sz w:val="32"/>
          <w:szCs w:val="32"/>
        </w:rPr>
        <w:t>UYGULAMA PLANI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A16B45">
      <w:pPr>
        <w:spacing w:after="120" w:line="25" w:lineRule="atLeast"/>
        <w:rPr>
          <w:b/>
          <w:sz w:val="32"/>
          <w:szCs w:val="32"/>
        </w:rPr>
      </w:pPr>
    </w:p>
    <w:p w:rsidR="00FB4668" w:rsidRPr="00AD21C8" w:rsidRDefault="00FB4668" w:rsidP="00FB4668">
      <w:pPr>
        <w:spacing w:after="120" w:line="25" w:lineRule="atLeast"/>
        <w:jc w:val="center"/>
        <w:rPr>
          <w:b/>
          <w:sz w:val="32"/>
          <w:szCs w:val="32"/>
        </w:rPr>
      </w:pPr>
    </w:p>
    <w:p w:rsidR="00847090" w:rsidRPr="00AD21C8" w:rsidRDefault="00847090" w:rsidP="00FB4668">
      <w:pPr>
        <w:spacing w:after="120" w:line="25" w:lineRule="atLeast"/>
        <w:jc w:val="center"/>
        <w:rPr>
          <w:b/>
          <w:sz w:val="32"/>
          <w:szCs w:val="32"/>
        </w:rPr>
      </w:pPr>
    </w:p>
    <w:p w:rsidR="00A522EF" w:rsidRPr="00AD21C8" w:rsidRDefault="00A522EF"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53C4F" w:rsidP="00FB4668">
      <w:pPr>
        <w:spacing w:after="120" w:line="25" w:lineRule="atLeast"/>
        <w:jc w:val="center"/>
        <w:rPr>
          <w:b/>
          <w:sz w:val="32"/>
          <w:szCs w:val="32"/>
        </w:rPr>
      </w:pPr>
      <w:r>
        <w:rPr>
          <w:b/>
          <w:sz w:val="32"/>
          <w:szCs w:val="32"/>
        </w:rPr>
        <w:t>OSMANİYE</w:t>
      </w:r>
    </w:p>
    <w:p w:rsidR="000D5B76" w:rsidRPr="00AD21C8" w:rsidRDefault="00B11F0A" w:rsidP="000D5B76">
      <w:pPr>
        <w:spacing w:after="120" w:line="25" w:lineRule="atLeast"/>
        <w:jc w:val="center"/>
        <w:rPr>
          <w:b/>
          <w:sz w:val="32"/>
          <w:szCs w:val="32"/>
        </w:rPr>
      </w:pPr>
      <w:r>
        <w:rPr>
          <w:b/>
          <w:sz w:val="32"/>
          <w:szCs w:val="32"/>
        </w:rPr>
        <w:t>TEMMUZ</w:t>
      </w:r>
      <w:r w:rsidR="000D5B76" w:rsidRPr="00AD21C8">
        <w:rPr>
          <w:b/>
          <w:sz w:val="32"/>
          <w:szCs w:val="32"/>
        </w:rPr>
        <w:t xml:space="preserve"> 2020</w:t>
      </w:r>
    </w:p>
    <w:p w:rsidR="00FB4668" w:rsidRPr="00AD21C8" w:rsidRDefault="00FB4668" w:rsidP="00FB4668">
      <w:pPr>
        <w:spacing w:after="120" w:line="25" w:lineRule="atLeast"/>
        <w:jc w:val="center"/>
      </w:pPr>
    </w:p>
    <w:p w:rsidR="00FB4668" w:rsidRDefault="00FB4668" w:rsidP="00FB4668">
      <w:pPr>
        <w:spacing w:after="120" w:line="25" w:lineRule="atLeast"/>
        <w:jc w:val="center"/>
      </w:pPr>
    </w:p>
    <w:p w:rsidR="009F0FB1" w:rsidRPr="00AD21C8" w:rsidRDefault="009F0FB1" w:rsidP="00FB4668">
      <w:pPr>
        <w:spacing w:after="120" w:line="25" w:lineRule="atLeast"/>
        <w:jc w:val="center"/>
      </w:pPr>
    </w:p>
    <w:p w:rsidR="00DE52E1" w:rsidRPr="00AD21C8" w:rsidRDefault="00DE52E1" w:rsidP="00FB4668">
      <w:pPr>
        <w:spacing w:after="120" w:line="25"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146"/>
        <w:gridCol w:w="5670"/>
      </w:tblGrid>
      <w:tr w:rsidR="00155E8F" w:rsidRPr="00AD21C8" w:rsidTr="005246E6">
        <w:trPr>
          <w:trHeight w:val="340"/>
        </w:trPr>
        <w:tc>
          <w:tcPr>
            <w:tcW w:w="1718" w:type="dxa"/>
            <w:shd w:val="clear" w:color="auto" w:fill="D9D9D9"/>
            <w:vAlign w:val="center"/>
          </w:tcPr>
          <w:p w:rsidR="00155E8F" w:rsidRPr="00AD21C8" w:rsidRDefault="00155E8F" w:rsidP="00CD4604">
            <w:pPr>
              <w:rPr>
                <w:b/>
              </w:rPr>
            </w:pPr>
            <w:r w:rsidRPr="00AD21C8">
              <w:rPr>
                <w:b/>
              </w:rPr>
              <w:lastRenderedPageBreak/>
              <w:t>Ana Bileşen</w:t>
            </w:r>
          </w:p>
        </w:tc>
        <w:tc>
          <w:tcPr>
            <w:tcW w:w="1146" w:type="dxa"/>
            <w:vAlign w:val="center"/>
          </w:tcPr>
          <w:p w:rsidR="00155E8F" w:rsidRPr="00155E8F" w:rsidRDefault="007E424C" w:rsidP="00DB5BFB">
            <w:pPr>
              <w:rPr>
                <w:b/>
              </w:rPr>
            </w:pPr>
            <w:r>
              <w:rPr>
                <w:b/>
              </w:rPr>
              <w:t>C1</w:t>
            </w:r>
          </w:p>
        </w:tc>
        <w:tc>
          <w:tcPr>
            <w:tcW w:w="5670" w:type="dxa"/>
            <w:shd w:val="clear" w:color="auto" w:fill="auto"/>
            <w:vAlign w:val="center"/>
          </w:tcPr>
          <w:p w:rsidR="00155E8F" w:rsidRPr="00AD21C8" w:rsidRDefault="00155E8F" w:rsidP="00DB5BFB">
            <w:r>
              <w:t>Ekonomik Kalkınma Kümelerinin Teşvik Edilmesi</w:t>
            </w:r>
          </w:p>
        </w:tc>
      </w:tr>
      <w:tr w:rsidR="00155E8F" w:rsidRPr="00AD21C8" w:rsidTr="005246E6">
        <w:trPr>
          <w:trHeight w:val="340"/>
        </w:trPr>
        <w:tc>
          <w:tcPr>
            <w:tcW w:w="1718" w:type="dxa"/>
            <w:shd w:val="clear" w:color="auto" w:fill="D9D9D9"/>
            <w:vAlign w:val="center"/>
          </w:tcPr>
          <w:p w:rsidR="00155E8F" w:rsidRPr="00AD21C8" w:rsidRDefault="00155E8F" w:rsidP="00CD4604">
            <w:pPr>
              <w:rPr>
                <w:b/>
              </w:rPr>
            </w:pPr>
            <w:r w:rsidRPr="00AD21C8">
              <w:rPr>
                <w:b/>
              </w:rPr>
              <w:t>Alt Bileşen</w:t>
            </w:r>
          </w:p>
        </w:tc>
        <w:tc>
          <w:tcPr>
            <w:tcW w:w="1146" w:type="dxa"/>
            <w:vAlign w:val="center"/>
          </w:tcPr>
          <w:p w:rsidR="00155E8F" w:rsidRPr="00155E8F" w:rsidRDefault="007E424C" w:rsidP="00DB5BFB">
            <w:pPr>
              <w:rPr>
                <w:b/>
              </w:rPr>
            </w:pPr>
            <w:r>
              <w:rPr>
                <w:b/>
              </w:rPr>
              <w:t>SC1.4</w:t>
            </w:r>
          </w:p>
        </w:tc>
        <w:tc>
          <w:tcPr>
            <w:tcW w:w="5670" w:type="dxa"/>
            <w:shd w:val="clear" w:color="auto" w:fill="auto"/>
            <w:vAlign w:val="center"/>
          </w:tcPr>
          <w:p w:rsidR="00155E8F" w:rsidRDefault="00155E8F" w:rsidP="00DB5BFB">
            <w:r>
              <w:t>Çiftçilerin Beceri ve Organizasyonu</w:t>
            </w:r>
          </w:p>
        </w:tc>
      </w:tr>
      <w:tr w:rsidR="00155E8F" w:rsidRPr="00AD21C8" w:rsidTr="005246E6">
        <w:trPr>
          <w:trHeight w:val="340"/>
        </w:trPr>
        <w:tc>
          <w:tcPr>
            <w:tcW w:w="1718" w:type="dxa"/>
            <w:shd w:val="clear" w:color="auto" w:fill="D9D9D9"/>
            <w:vAlign w:val="center"/>
          </w:tcPr>
          <w:p w:rsidR="00155E8F" w:rsidRPr="00AD21C8" w:rsidRDefault="00155E8F" w:rsidP="00CD4604">
            <w:pPr>
              <w:rPr>
                <w:b/>
              </w:rPr>
            </w:pPr>
            <w:r w:rsidRPr="00AD21C8">
              <w:rPr>
                <w:b/>
              </w:rPr>
              <w:t>Ana Faaliyet</w:t>
            </w:r>
          </w:p>
        </w:tc>
        <w:tc>
          <w:tcPr>
            <w:tcW w:w="1146" w:type="dxa"/>
            <w:vAlign w:val="center"/>
          </w:tcPr>
          <w:p w:rsidR="00155E8F" w:rsidRPr="00155E8F" w:rsidRDefault="007E424C" w:rsidP="00ED0D26">
            <w:pPr>
              <w:rPr>
                <w:b/>
              </w:rPr>
            </w:pPr>
            <w:r>
              <w:rPr>
                <w:b/>
              </w:rPr>
              <w:t>1</w:t>
            </w:r>
          </w:p>
        </w:tc>
        <w:tc>
          <w:tcPr>
            <w:tcW w:w="5670" w:type="dxa"/>
            <w:shd w:val="clear" w:color="auto" w:fill="auto"/>
            <w:vAlign w:val="center"/>
          </w:tcPr>
          <w:p w:rsidR="00155E8F" w:rsidRPr="00AD21C8" w:rsidRDefault="00155E8F" w:rsidP="00ED0D26">
            <w:r>
              <w:t>Kümelenme Yatırım Ortaklığı (Bireysel Hibeler)</w:t>
            </w:r>
          </w:p>
        </w:tc>
      </w:tr>
      <w:tr w:rsidR="00155E8F" w:rsidRPr="00AD21C8" w:rsidTr="005246E6">
        <w:trPr>
          <w:trHeight w:val="339"/>
        </w:trPr>
        <w:tc>
          <w:tcPr>
            <w:tcW w:w="1718" w:type="dxa"/>
            <w:shd w:val="clear" w:color="auto" w:fill="D9D9D9"/>
            <w:vAlign w:val="center"/>
          </w:tcPr>
          <w:p w:rsidR="00155E8F" w:rsidRPr="00AD21C8" w:rsidRDefault="00155E8F" w:rsidP="00CD4604">
            <w:pPr>
              <w:rPr>
                <w:b/>
              </w:rPr>
            </w:pPr>
            <w:r w:rsidRPr="00AD21C8">
              <w:rPr>
                <w:b/>
              </w:rPr>
              <w:t>Alt Faaliyet</w:t>
            </w:r>
          </w:p>
        </w:tc>
        <w:tc>
          <w:tcPr>
            <w:tcW w:w="1146" w:type="dxa"/>
            <w:vAlign w:val="center"/>
          </w:tcPr>
          <w:p w:rsidR="00155E8F" w:rsidRPr="00155E8F" w:rsidRDefault="007E424C" w:rsidP="00CD4604">
            <w:pPr>
              <w:rPr>
                <w:b/>
              </w:rPr>
            </w:pPr>
            <w:r>
              <w:rPr>
                <w:b/>
              </w:rPr>
              <w:t>1.5</w:t>
            </w:r>
          </w:p>
        </w:tc>
        <w:tc>
          <w:tcPr>
            <w:tcW w:w="5670" w:type="dxa"/>
            <w:shd w:val="clear" w:color="auto" w:fill="auto"/>
            <w:vAlign w:val="center"/>
          </w:tcPr>
          <w:p w:rsidR="00155E8F" w:rsidRPr="00AD21C8" w:rsidRDefault="00155E8F" w:rsidP="00CD4604">
            <w:r>
              <w:t>Nohut Tarlası Kurulumu</w:t>
            </w:r>
          </w:p>
        </w:tc>
      </w:tr>
    </w:tbl>
    <w:p w:rsidR="0023659D" w:rsidRDefault="0023659D" w:rsidP="0023659D">
      <w:pPr>
        <w:spacing w:after="120" w:line="276" w:lineRule="auto"/>
        <w:jc w:val="both"/>
        <w:rPr>
          <w:b/>
        </w:rPr>
      </w:pPr>
    </w:p>
    <w:p w:rsidR="00FB4668" w:rsidRPr="00AE236E" w:rsidRDefault="00FB4668" w:rsidP="0023659D">
      <w:pPr>
        <w:spacing w:after="120" w:line="276" w:lineRule="auto"/>
        <w:jc w:val="both"/>
        <w:rPr>
          <w:b/>
        </w:rPr>
      </w:pPr>
      <w:r w:rsidRPr="00AE236E">
        <w:rPr>
          <w:b/>
        </w:rPr>
        <w:t>Amaç</w:t>
      </w:r>
    </w:p>
    <w:p w:rsidR="00BB0426" w:rsidRPr="00AE236E" w:rsidRDefault="00E12A56" w:rsidP="0023659D">
      <w:pPr>
        <w:spacing w:after="120" w:line="276" w:lineRule="auto"/>
        <w:jc w:val="both"/>
      </w:pPr>
      <w:r w:rsidRPr="00E12A56">
        <w:t xml:space="preserve">Nohut üretimi </w:t>
      </w:r>
      <w:proofErr w:type="spellStart"/>
      <w:r w:rsidRPr="00E12A56">
        <w:t>Hasanbeyli</w:t>
      </w:r>
      <w:proofErr w:type="spellEnd"/>
      <w:r w:rsidRPr="00E12A56">
        <w:t xml:space="preserve"> Ekonomik Kalkınma Kümesinde uzun yıllardır yapılan bir tarımsal faaliyettir.</w:t>
      </w:r>
      <w:r>
        <w:t xml:space="preserve"> </w:t>
      </w:r>
      <w:r w:rsidR="002B0E81" w:rsidRPr="002B0E81">
        <w:t xml:space="preserve">Kümede nohut, kıraç arazilerde sulama yapılmaksızın üretilmektedir. </w:t>
      </w:r>
      <w:r w:rsidR="005246E6" w:rsidRPr="00AE236E">
        <w:t>Proje b</w:t>
      </w:r>
      <w:r w:rsidR="00DF56D0" w:rsidRPr="00AE236E">
        <w:t xml:space="preserve">ölgesinde özellikle genç ve kadın çiftçilerin üretime katılımının sağlanması ve </w:t>
      </w:r>
      <w:r w:rsidR="00E20681" w:rsidRPr="00AE236E">
        <w:t>kuru</w:t>
      </w:r>
      <w:r w:rsidR="00DF56D0" w:rsidRPr="00AE236E">
        <w:t xml:space="preserve"> tarım arazilerinin tarımsal üretime kazandırılması amacıyla, </w:t>
      </w:r>
      <w:r w:rsidR="00E20681" w:rsidRPr="00AE236E">
        <w:t>nohut</w:t>
      </w:r>
      <w:r w:rsidR="00DF56D0" w:rsidRPr="00AE236E">
        <w:t xml:space="preserve"> yetiştiriciliğinin yaygınlaştırılması amaçlanmaktadır.</w:t>
      </w:r>
      <w:r w:rsidR="0085665A" w:rsidRPr="00AE236E">
        <w:t xml:space="preserve"> </w:t>
      </w:r>
      <w:r w:rsidR="00BB0426" w:rsidRPr="00AE236E">
        <w:t xml:space="preserve">Bu hibe çağrısı ile </w:t>
      </w:r>
      <w:proofErr w:type="spellStart"/>
      <w:r w:rsidR="00902C04">
        <w:t>Hasanbeyli</w:t>
      </w:r>
      <w:proofErr w:type="spellEnd"/>
      <w:r w:rsidR="00902C04">
        <w:t xml:space="preserve"> Ekonomik Kalkınma Kümesindeki </w:t>
      </w:r>
      <w:r w:rsidR="00BB0426" w:rsidRPr="00AE236E">
        <w:t xml:space="preserve">çiftçilerimizin </w:t>
      </w:r>
      <w:r w:rsidR="00D36FA4" w:rsidRPr="00AE236E">
        <w:t>nohut</w:t>
      </w:r>
      <w:r w:rsidR="0085665A" w:rsidRPr="00AE236E">
        <w:t xml:space="preserve"> üretimi yapmalarını sağlayacak </w:t>
      </w:r>
      <w:r w:rsidR="00D36FA4" w:rsidRPr="00AE236E">
        <w:t xml:space="preserve">nohut tarlası kurulumu </w:t>
      </w:r>
      <w:r w:rsidR="002005FE" w:rsidRPr="00AE236E">
        <w:t>il</w:t>
      </w:r>
      <w:r w:rsidR="00BB0426" w:rsidRPr="00AE236E">
        <w:t>e daha fazla gel</w:t>
      </w:r>
      <w:r w:rsidR="00E30666" w:rsidRPr="00AE236E">
        <w:t>ir elde etmeleri sağlanacaktır.</w:t>
      </w:r>
      <w:r w:rsidR="001D75AC" w:rsidRPr="00AE236E">
        <w:t xml:space="preserve"> Ayrıca mevcut </w:t>
      </w:r>
      <w:r w:rsidR="00C87EBB" w:rsidRPr="00AE236E">
        <w:t xml:space="preserve">nohut üreticilerinin </w:t>
      </w:r>
      <w:r w:rsidR="00D96BE0">
        <w:t xml:space="preserve">üretim için </w:t>
      </w:r>
      <w:r w:rsidR="00C32A69">
        <w:t xml:space="preserve">zorunlu olarak </w:t>
      </w:r>
      <w:r w:rsidR="00D96BE0">
        <w:t xml:space="preserve">kullandıkları </w:t>
      </w:r>
      <w:r w:rsidR="00443ECC">
        <w:t>kültivatör, tarla pülverizatörü ve</w:t>
      </w:r>
      <w:r w:rsidR="00C87EBB" w:rsidRPr="00AE236E">
        <w:t xml:space="preserve"> gübre dağıtma makinesi gibi malzemelerinden eksik olanları bu hibe desteklemesi ile tamamlanacaktır.</w:t>
      </w:r>
    </w:p>
    <w:p w:rsidR="00FB4668" w:rsidRPr="00AE236E" w:rsidRDefault="00FB4668" w:rsidP="0023659D">
      <w:pPr>
        <w:spacing w:after="120" w:line="276" w:lineRule="auto"/>
        <w:jc w:val="both"/>
        <w:rPr>
          <w:b/>
        </w:rPr>
      </w:pPr>
      <w:r w:rsidRPr="00AE236E">
        <w:rPr>
          <w:b/>
        </w:rPr>
        <w:t>Uygulama</w:t>
      </w:r>
    </w:p>
    <w:p w:rsidR="00F8119E" w:rsidRPr="00AE236E" w:rsidRDefault="0014553A" w:rsidP="0023659D">
      <w:pPr>
        <w:pStyle w:val="NoSpacing3"/>
        <w:spacing w:after="120" w:line="276" w:lineRule="auto"/>
        <w:jc w:val="both"/>
        <w:rPr>
          <w:rFonts w:ascii="Times New Roman" w:eastAsia="Times New Roman" w:hAnsi="Times New Roman" w:cs="Times New Roman"/>
          <w:sz w:val="24"/>
          <w:szCs w:val="24"/>
          <w:lang w:eastAsia="tr-TR"/>
        </w:rPr>
      </w:pPr>
      <w:r w:rsidRPr="00AE236E">
        <w:rPr>
          <w:rFonts w:ascii="Times New Roman" w:eastAsia="Times New Roman" w:hAnsi="Times New Roman" w:cs="Times New Roman"/>
          <w:sz w:val="24"/>
          <w:szCs w:val="24"/>
          <w:lang w:eastAsia="tr-TR"/>
        </w:rPr>
        <w:t xml:space="preserve">Nitelikleri şartnamede tanımlanmış olduğu şekilde </w:t>
      </w:r>
      <w:r w:rsidR="00D36FA4" w:rsidRPr="00AE236E">
        <w:rPr>
          <w:rFonts w:ascii="Times New Roman" w:eastAsia="Times New Roman" w:hAnsi="Times New Roman" w:cs="Times New Roman"/>
          <w:sz w:val="24"/>
          <w:szCs w:val="24"/>
          <w:lang w:eastAsia="tr-TR"/>
        </w:rPr>
        <w:t>10</w:t>
      </w:r>
      <w:r w:rsidR="00404894" w:rsidRPr="00AE236E">
        <w:rPr>
          <w:rFonts w:ascii="Times New Roman" w:eastAsia="Times New Roman" w:hAnsi="Times New Roman" w:cs="Times New Roman"/>
          <w:sz w:val="24"/>
          <w:szCs w:val="24"/>
          <w:lang w:eastAsia="tr-TR"/>
        </w:rPr>
        <w:t xml:space="preserve"> </w:t>
      </w:r>
      <w:r w:rsidR="0079562D" w:rsidRPr="00AE236E">
        <w:rPr>
          <w:rFonts w:ascii="Times New Roman" w:eastAsia="Times New Roman" w:hAnsi="Times New Roman" w:cs="Times New Roman"/>
          <w:sz w:val="24"/>
          <w:szCs w:val="24"/>
          <w:lang w:eastAsia="tr-TR"/>
        </w:rPr>
        <w:t xml:space="preserve">(on) </w:t>
      </w:r>
      <w:r w:rsidR="00C26487" w:rsidRPr="00AE236E">
        <w:rPr>
          <w:rFonts w:ascii="Times New Roman" w:eastAsia="Times New Roman" w:hAnsi="Times New Roman" w:cs="Times New Roman"/>
          <w:sz w:val="24"/>
          <w:szCs w:val="24"/>
          <w:lang w:eastAsia="tr-TR"/>
        </w:rPr>
        <w:t>dekar</w:t>
      </w:r>
      <w:r w:rsidR="00535AC5">
        <w:rPr>
          <w:rFonts w:ascii="Times New Roman" w:eastAsia="Times New Roman" w:hAnsi="Times New Roman" w:cs="Times New Roman"/>
          <w:sz w:val="24"/>
          <w:szCs w:val="24"/>
          <w:lang w:eastAsia="tr-TR"/>
        </w:rPr>
        <w:t xml:space="preserve"> ve</w:t>
      </w:r>
      <w:r w:rsidR="00BB09C8">
        <w:rPr>
          <w:rFonts w:ascii="Times New Roman" w:eastAsia="Times New Roman" w:hAnsi="Times New Roman" w:cs="Times New Roman"/>
          <w:sz w:val="24"/>
          <w:szCs w:val="24"/>
          <w:lang w:eastAsia="tr-TR"/>
        </w:rPr>
        <w:t>ya</w:t>
      </w:r>
      <w:r w:rsidR="00535AC5">
        <w:rPr>
          <w:rFonts w:ascii="Times New Roman" w:eastAsia="Times New Roman" w:hAnsi="Times New Roman" w:cs="Times New Roman"/>
          <w:sz w:val="24"/>
          <w:szCs w:val="24"/>
          <w:lang w:eastAsia="tr-TR"/>
        </w:rPr>
        <w:t xml:space="preserve"> 20 (yirmi) dekar</w:t>
      </w:r>
      <w:r w:rsidR="00E53C4F" w:rsidRPr="00AE236E">
        <w:rPr>
          <w:rFonts w:ascii="Times New Roman" w:eastAsia="Times New Roman" w:hAnsi="Times New Roman" w:cs="Times New Roman"/>
          <w:sz w:val="24"/>
          <w:szCs w:val="24"/>
          <w:lang w:eastAsia="tr-TR"/>
        </w:rPr>
        <w:t xml:space="preserve"> alan</w:t>
      </w:r>
      <w:r w:rsidR="00465278" w:rsidRPr="00AE236E">
        <w:rPr>
          <w:rFonts w:ascii="Times New Roman" w:eastAsia="Times New Roman" w:hAnsi="Times New Roman" w:cs="Times New Roman"/>
          <w:sz w:val="24"/>
          <w:szCs w:val="24"/>
          <w:lang w:eastAsia="tr-TR"/>
        </w:rPr>
        <w:t>da</w:t>
      </w:r>
      <w:r w:rsidRPr="00AE236E">
        <w:rPr>
          <w:rFonts w:ascii="Times New Roman" w:eastAsia="Times New Roman" w:hAnsi="Times New Roman" w:cs="Times New Roman"/>
          <w:sz w:val="24"/>
          <w:szCs w:val="24"/>
          <w:lang w:eastAsia="tr-TR"/>
        </w:rPr>
        <w:t xml:space="preserve">, </w:t>
      </w:r>
      <w:r w:rsidR="00ED6AE8">
        <w:rPr>
          <w:rFonts w:ascii="Times New Roman" w:eastAsia="Times New Roman" w:hAnsi="Times New Roman" w:cs="Times New Roman"/>
          <w:sz w:val="24"/>
          <w:szCs w:val="24"/>
          <w:lang w:eastAsia="tr-TR"/>
        </w:rPr>
        <w:t xml:space="preserve">tohumluk ve makine </w:t>
      </w:r>
      <w:proofErr w:type="gramStart"/>
      <w:r w:rsidR="00ED6AE8">
        <w:rPr>
          <w:rFonts w:ascii="Times New Roman" w:eastAsia="Times New Roman" w:hAnsi="Times New Roman" w:cs="Times New Roman"/>
          <w:sz w:val="24"/>
          <w:szCs w:val="24"/>
          <w:lang w:eastAsia="tr-TR"/>
        </w:rPr>
        <w:t>ekipman</w:t>
      </w:r>
      <w:proofErr w:type="gramEnd"/>
      <w:r w:rsidR="00ED6AE8">
        <w:rPr>
          <w:rFonts w:ascii="Times New Roman" w:eastAsia="Times New Roman" w:hAnsi="Times New Roman" w:cs="Times New Roman"/>
          <w:sz w:val="24"/>
          <w:szCs w:val="24"/>
          <w:lang w:eastAsia="tr-TR"/>
        </w:rPr>
        <w:t xml:space="preserve"> için </w:t>
      </w:r>
      <w:r w:rsidRPr="00AE236E">
        <w:rPr>
          <w:rFonts w:ascii="Times New Roman" w:eastAsia="Times New Roman" w:hAnsi="Times New Roman" w:cs="Times New Roman"/>
          <w:sz w:val="24"/>
          <w:szCs w:val="24"/>
          <w:lang w:eastAsia="tr-TR"/>
        </w:rPr>
        <w:t xml:space="preserve">hibe desteği vermek suretiyle </w:t>
      </w:r>
      <w:r w:rsidR="00470288">
        <w:rPr>
          <w:rFonts w:ascii="Times New Roman" w:eastAsia="Times New Roman" w:hAnsi="Times New Roman" w:cs="Times New Roman"/>
          <w:sz w:val="24"/>
          <w:szCs w:val="24"/>
          <w:lang w:eastAsia="tr-TR"/>
        </w:rPr>
        <w:t>nohut tarlalarının</w:t>
      </w:r>
      <w:r w:rsidRPr="00AE236E">
        <w:rPr>
          <w:rFonts w:ascii="Times New Roman" w:eastAsia="Times New Roman" w:hAnsi="Times New Roman" w:cs="Times New Roman"/>
          <w:sz w:val="24"/>
          <w:szCs w:val="24"/>
          <w:lang w:eastAsia="tr-TR"/>
        </w:rPr>
        <w:t xml:space="preserve"> kurdurulması hedeflenmiştir.</w:t>
      </w:r>
      <w:r w:rsidR="00662C12">
        <w:rPr>
          <w:rFonts w:ascii="Times New Roman" w:eastAsia="Times New Roman" w:hAnsi="Times New Roman" w:cs="Times New Roman"/>
          <w:sz w:val="24"/>
          <w:szCs w:val="24"/>
          <w:lang w:eastAsia="tr-TR"/>
        </w:rPr>
        <w:t xml:space="preserve"> </w:t>
      </w:r>
      <w:r w:rsidR="00C32A69">
        <w:rPr>
          <w:rFonts w:ascii="Times New Roman" w:eastAsia="Times New Roman" w:hAnsi="Times New Roman" w:cs="Times New Roman"/>
          <w:sz w:val="24"/>
          <w:szCs w:val="24"/>
          <w:lang w:eastAsia="tr-TR"/>
        </w:rPr>
        <w:t xml:space="preserve">Makine </w:t>
      </w:r>
      <w:proofErr w:type="gramStart"/>
      <w:r w:rsidR="00C32A69">
        <w:rPr>
          <w:rFonts w:ascii="Times New Roman" w:eastAsia="Times New Roman" w:hAnsi="Times New Roman" w:cs="Times New Roman"/>
          <w:sz w:val="24"/>
          <w:szCs w:val="24"/>
          <w:lang w:eastAsia="tr-TR"/>
        </w:rPr>
        <w:t>ekipman</w:t>
      </w:r>
      <w:proofErr w:type="gramEnd"/>
      <w:r w:rsidR="00C32A69">
        <w:rPr>
          <w:rFonts w:ascii="Times New Roman" w:eastAsia="Times New Roman" w:hAnsi="Times New Roman" w:cs="Times New Roman"/>
          <w:sz w:val="24"/>
          <w:szCs w:val="24"/>
          <w:lang w:eastAsia="tr-TR"/>
        </w:rPr>
        <w:t xml:space="preserve"> alımı</w:t>
      </w:r>
      <w:r w:rsidR="00C32A69" w:rsidRPr="00C32A69">
        <w:rPr>
          <w:rFonts w:ascii="Times New Roman" w:eastAsia="Times New Roman" w:hAnsi="Times New Roman" w:cs="Times New Roman"/>
          <w:sz w:val="24"/>
          <w:szCs w:val="24"/>
          <w:lang w:eastAsia="tr-TR"/>
        </w:rPr>
        <w:t xml:space="preserve"> zor</w:t>
      </w:r>
      <w:r w:rsidR="00C32A69">
        <w:rPr>
          <w:rFonts w:ascii="Times New Roman" w:eastAsia="Times New Roman" w:hAnsi="Times New Roman" w:cs="Times New Roman"/>
          <w:sz w:val="24"/>
          <w:szCs w:val="24"/>
          <w:lang w:eastAsia="tr-TR"/>
        </w:rPr>
        <w:t>unlu olmayıp isteğe bağlı olarak</w:t>
      </w:r>
      <w:r w:rsidR="00C32A69" w:rsidRPr="00C32A69">
        <w:rPr>
          <w:rFonts w:ascii="Times New Roman" w:eastAsia="Times New Roman" w:hAnsi="Times New Roman" w:cs="Times New Roman"/>
          <w:sz w:val="24"/>
          <w:szCs w:val="24"/>
          <w:lang w:eastAsia="tr-TR"/>
        </w:rPr>
        <w:t xml:space="preserve"> planlanmıştır.</w:t>
      </w:r>
      <w:r w:rsidR="005D4DB1">
        <w:rPr>
          <w:rFonts w:ascii="Times New Roman" w:eastAsia="Times New Roman" w:hAnsi="Times New Roman" w:cs="Times New Roman"/>
          <w:sz w:val="24"/>
          <w:szCs w:val="24"/>
          <w:lang w:eastAsia="tr-TR"/>
        </w:rPr>
        <w:t xml:space="preserve"> </w:t>
      </w:r>
      <w:r w:rsidR="005D4DB1">
        <w:rPr>
          <w:rFonts w:ascii="Times New Roman" w:hAnsi="Times New Roman" w:cs="Times New Roman"/>
          <w:sz w:val="24"/>
          <w:szCs w:val="24"/>
        </w:rPr>
        <w:t>Nohut t</w:t>
      </w:r>
      <w:r w:rsidR="00C27660" w:rsidRPr="00AE236E">
        <w:rPr>
          <w:rFonts w:ascii="Times New Roman" w:hAnsi="Times New Roman" w:cs="Times New Roman"/>
          <w:sz w:val="24"/>
          <w:szCs w:val="24"/>
        </w:rPr>
        <w:t>ohum</w:t>
      </w:r>
      <w:r w:rsidR="00E918EA">
        <w:rPr>
          <w:rFonts w:ascii="Times New Roman" w:hAnsi="Times New Roman" w:cs="Times New Roman"/>
          <w:sz w:val="24"/>
          <w:szCs w:val="24"/>
        </w:rPr>
        <w:t>u</w:t>
      </w:r>
      <w:r w:rsidR="00C27660" w:rsidRPr="00AE236E">
        <w:rPr>
          <w:rFonts w:ascii="Times New Roman" w:hAnsi="Times New Roman" w:cs="Times New Roman"/>
          <w:sz w:val="24"/>
          <w:szCs w:val="24"/>
        </w:rPr>
        <w:t xml:space="preserve"> ekim</w:t>
      </w:r>
      <w:r w:rsidR="002073F4" w:rsidRPr="00AE236E">
        <w:rPr>
          <w:rFonts w:ascii="Times New Roman" w:hAnsi="Times New Roman" w:cs="Times New Roman"/>
          <w:sz w:val="24"/>
          <w:szCs w:val="24"/>
        </w:rPr>
        <w:t xml:space="preserve"> işlemi yararlanıcı tarafından gerçekleştirilecektir.</w:t>
      </w:r>
    </w:p>
    <w:p w:rsidR="00C74A25" w:rsidRPr="00AE236E" w:rsidRDefault="0014553A" w:rsidP="0023659D">
      <w:pPr>
        <w:pStyle w:val="NoSpacing3"/>
        <w:spacing w:after="120" w:line="276" w:lineRule="auto"/>
        <w:jc w:val="both"/>
        <w:rPr>
          <w:rFonts w:ascii="Times New Roman" w:hAnsi="Times New Roman" w:cs="Times New Roman"/>
          <w:sz w:val="24"/>
          <w:szCs w:val="24"/>
        </w:rPr>
      </w:pPr>
      <w:r w:rsidRPr="00AE236E">
        <w:rPr>
          <w:rFonts w:ascii="Times New Roman" w:eastAsia="Times New Roman" w:hAnsi="Times New Roman" w:cs="Times New Roman"/>
          <w:sz w:val="24"/>
          <w:szCs w:val="24"/>
          <w:lang w:eastAsia="tr-TR"/>
        </w:rPr>
        <w:t xml:space="preserve">Bu belgenin devamında bulunan “Hibe Çağrısı Kılavuzu” yararlanıcılar ile yüklenicilere hibe çağrısı hakkında bilgi vermek amacıyla bastırılacak ve tüm </w:t>
      </w:r>
      <w:r w:rsidR="009E3124" w:rsidRPr="00AE236E">
        <w:rPr>
          <w:rFonts w:ascii="Times New Roman" w:eastAsia="Times New Roman" w:hAnsi="Times New Roman" w:cs="Times New Roman"/>
          <w:sz w:val="24"/>
          <w:szCs w:val="24"/>
          <w:lang w:eastAsia="tr-TR"/>
        </w:rPr>
        <w:t>proje sahasında</w:t>
      </w:r>
      <w:r w:rsidRPr="00AE236E">
        <w:rPr>
          <w:rFonts w:ascii="Times New Roman" w:eastAsia="Times New Roman" w:hAnsi="Times New Roman" w:cs="Times New Roman"/>
          <w:sz w:val="24"/>
          <w:szCs w:val="24"/>
          <w:lang w:eastAsia="tr-TR"/>
        </w:rPr>
        <w:t xml:space="preserve"> dağıtılacaktır.</w:t>
      </w:r>
      <w:r w:rsidR="002B7B7B" w:rsidRPr="00AE236E">
        <w:rPr>
          <w:rFonts w:ascii="Times New Roman" w:eastAsia="Times New Roman" w:hAnsi="Times New Roman" w:cs="Times New Roman"/>
          <w:sz w:val="24"/>
          <w:szCs w:val="24"/>
          <w:lang w:eastAsia="tr-TR"/>
        </w:rPr>
        <w:t xml:space="preserve"> </w:t>
      </w:r>
      <w:r w:rsidRPr="00AE236E">
        <w:rPr>
          <w:rFonts w:ascii="Times New Roman" w:hAnsi="Times New Roman" w:cs="Times New Roman"/>
          <w:sz w:val="24"/>
          <w:szCs w:val="24"/>
        </w:rPr>
        <w:t xml:space="preserve">Uygulama planı, kurulacak </w:t>
      </w:r>
      <w:r w:rsidR="00A45BD6">
        <w:rPr>
          <w:rFonts w:ascii="Times New Roman" w:hAnsi="Times New Roman" w:cs="Times New Roman"/>
          <w:sz w:val="24"/>
          <w:szCs w:val="24"/>
        </w:rPr>
        <w:t>nohut tarlalarının</w:t>
      </w:r>
      <w:r w:rsidRPr="00AE236E">
        <w:rPr>
          <w:rFonts w:ascii="Times New Roman" w:hAnsi="Times New Roman" w:cs="Times New Roman"/>
          <w:sz w:val="24"/>
          <w:szCs w:val="24"/>
        </w:rPr>
        <w:t xml:space="preserve"> tüm detayları ile tarif edildiği Teknik Şartname, İdari Şartname, Hibe Çağrı Kılavuzu, Değerlendirme Kriterleri ve diğer ekli belgeler bir bütün halinde hazırlanmıştır.</w:t>
      </w:r>
    </w:p>
    <w:p w:rsidR="0014553A" w:rsidRPr="00AE236E" w:rsidRDefault="0014553A" w:rsidP="00AE236E">
      <w:pPr>
        <w:pStyle w:val="NoSpacing3"/>
        <w:spacing w:after="120" w:line="276" w:lineRule="auto"/>
        <w:jc w:val="both"/>
        <w:rPr>
          <w:rFonts w:ascii="Times New Roman" w:hAnsi="Times New Roman" w:cs="Times New Roman"/>
          <w:b/>
          <w:sz w:val="24"/>
          <w:szCs w:val="24"/>
        </w:rPr>
      </w:pPr>
      <w:r w:rsidRPr="00AE236E">
        <w:rPr>
          <w:rFonts w:ascii="Times New Roman" w:hAnsi="Times New Roman" w:cs="Times New Roman"/>
          <w:sz w:val="24"/>
          <w:szCs w:val="24"/>
        </w:rPr>
        <w:t xml:space="preserve"> </w:t>
      </w:r>
      <w:r w:rsidR="00C61E69" w:rsidRPr="00AE236E">
        <w:rPr>
          <w:rFonts w:ascii="Times New Roman" w:hAnsi="Times New Roman" w:cs="Times New Roman"/>
          <w:b/>
          <w:sz w:val="24"/>
          <w:szCs w:val="24"/>
        </w:rPr>
        <w:t>Uygulama Kapsamı Nohut Tarlası</w:t>
      </w:r>
      <w:r w:rsidRPr="00AE236E">
        <w:rPr>
          <w:rFonts w:ascii="Times New Roman" w:hAnsi="Times New Roman" w:cs="Times New Roman"/>
          <w:b/>
          <w:sz w:val="24"/>
          <w:szCs w:val="24"/>
        </w:rPr>
        <w:t xml:space="preserve"> Kurulumu</w:t>
      </w:r>
    </w:p>
    <w:tbl>
      <w:tblPr>
        <w:tblW w:w="9067" w:type="dxa"/>
        <w:tblCellMar>
          <w:left w:w="70" w:type="dxa"/>
          <w:right w:w="70" w:type="dxa"/>
        </w:tblCellMar>
        <w:tblLook w:val="04A0" w:firstRow="1" w:lastRow="0" w:firstColumn="1" w:lastColumn="0" w:noHBand="0" w:noVBand="1"/>
      </w:tblPr>
      <w:tblGrid>
        <w:gridCol w:w="1413"/>
        <w:gridCol w:w="850"/>
        <w:gridCol w:w="993"/>
        <w:gridCol w:w="992"/>
        <w:gridCol w:w="4819"/>
      </w:tblGrid>
      <w:tr w:rsidR="00AD21C8" w:rsidRPr="00AD21C8" w:rsidTr="00E64A18">
        <w:trPr>
          <w:trHeight w:hRule="exact" w:val="567"/>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68" w:rsidRPr="00AD21C8" w:rsidRDefault="00FB4668" w:rsidP="00323E98">
            <w:r w:rsidRPr="00AD21C8">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B4668" w:rsidRPr="00AD21C8" w:rsidRDefault="00FB4668" w:rsidP="00323E98">
            <w:pPr>
              <w:jc w:val="center"/>
              <w:rPr>
                <w:b/>
                <w:bCs/>
              </w:rPr>
            </w:pPr>
            <w:r w:rsidRPr="00AD21C8">
              <w:rPr>
                <w:b/>
                <w:bCs/>
              </w:rPr>
              <w:t>Kadın</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B4668" w:rsidRPr="00AD21C8" w:rsidRDefault="00FB4668" w:rsidP="00323E98">
            <w:pPr>
              <w:jc w:val="center"/>
              <w:rPr>
                <w:b/>
                <w:bCs/>
              </w:rPr>
            </w:pPr>
            <w:r w:rsidRPr="00AD21C8">
              <w:rPr>
                <w:b/>
                <w:bCs/>
              </w:rPr>
              <w:t>Erkek</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B4668" w:rsidRPr="00AD21C8" w:rsidRDefault="00FB4668" w:rsidP="00323E98">
            <w:pPr>
              <w:jc w:val="center"/>
              <w:rPr>
                <w:b/>
                <w:bCs/>
              </w:rPr>
            </w:pPr>
            <w:r w:rsidRPr="00AD21C8">
              <w:rPr>
                <w:b/>
                <w:bCs/>
              </w:rPr>
              <w:t>Toplam</w:t>
            </w:r>
          </w:p>
        </w:tc>
        <w:tc>
          <w:tcPr>
            <w:tcW w:w="4819" w:type="dxa"/>
            <w:tcBorders>
              <w:top w:val="single" w:sz="4" w:space="0" w:color="auto"/>
              <w:left w:val="single" w:sz="4" w:space="0" w:color="auto"/>
              <w:bottom w:val="single" w:sz="4" w:space="0" w:color="auto"/>
              <w:right w:val="single" w:sz="4" w:space="0" w:color="auto"/>
            </w:tcBorders>
            <w:vAlign w:val="center"/>
          </w:tcPr>
          <w:p w:rsidR="00FB4668" w:rsidRPr="00AD21C8" w:rsidRDefault="00FB4668" w:rsidP="00323E98">
            <w:pPr>
              <w:rPr>
                <w:b/>
                <w:bCs/>
              </w:rPr>
            </w:pPr>
            <w:r w:rsidRPr="00AD21C8">
              <w:rPr>
                <w:b/>
                <w:bCs/>
              </w:rPr>
              <w:t>Çıktılar</w:t>
            </w:r>
          </w:p>
        </w:tc>
      </w:tr>
      <w:tr w:rsidR="00AD21C8" w:rsidRPr="00AD21C8" w:rsidTr="00E64A18">
        <w:trPr>
          <w:trHeight w:hRule="exact" w:val="567"/>
        </w:trPr>
        <w:tc>
          <w:tcPr>
            <w:tcW w:w="1413" w:type="dxa"/>
            <w:tcBorders>
              <w:top w:val="nil"/>
              <w:left w:val="single" w:sz="4" w:space="0" w:color="auto"/>
              <w:bottom w:val="single" w:sz="4" w:space="0" w:color="auto"/>
              <w:right w:val="single" w:sz="4" w:space="0" w:color="auto"/>
            </w:tcBorders>
            <w:shd w:val="clear" w:color="auto" w:fill="auto"/>
            <w:noWrap/>
            <w:vAlign w:val="center"/>
          </w:tcPr>
          <w:p w:rsidR="00E96639" w:rsidRPr="00AD21C8" w:rsidRDefault="00D36FA4" w:rsidP="00D36FA4">
            <w:proofErr w:type="spellStart"/>
            <w:r>
              <w:t>Hasanbeyli</w:t>
            </w:r>
            <w:proofErr w:type="spellEnd"/>
            <w:r w:rsidR="0043591E">
              <w:t xml:space="preserve"> EKK</w:t>
            </w:r>
          </w:p>
        </w:tc>
        <w:tc>
          <w:tcPr>
            <w:tcW w:w="850" w:type="dxa"/>
            <w:tcBorders>
              <w:top w:val="nil"/>
              <w:left w:val="nil"/>
              <w:bottom w:val="single" w:sz="4" w:space="0" w:color="auto"/>
              <w:right w:val="single" w:sz="4" w:space="0" w:color="auto"/>
            </w:tcBorders>
            <w:shd w:val="clear" w:color="auto" w:fill="auto"/>
            <w:noWrap/>
            <w:vAlign w:val="center"/>
          </w:tcPr>
          <w:p w:rsidR="00E96639" w:rsidRPr="00CE06A2" w:rsidRDefault="00C55EE6" w:rsidP="00E96639">
            <w:pPr>
              <w:jc w:val="center"/>
              <w:rPr>
                <w:bCs/>
                <w:color w:val="000000" w:themeColor="text1"/>
              </w:rPr>
            </w:pPr>
            <w:r>
              <w:rPr>
                <w:bCs/>
                <w:color w:val="000000" w:themeColor="text1"/>
              </w:rPr>
              <w:t>3</w:t>
            </w:r>
          </w:p>
        </w:tc>
        <w:tc>
          <w:tcPr>
            <w:tcW w:w="993" w:type="dxa"/>
            <w:tcBorders>
              <w:top w:val="nil"/>
              <w:left w:val="nil"/>
              <w:bottom w:val="single" w:sz="4" w:space="0" w:color="auto"/>
              <w:right w:val="single" w:sz="4" w:space="0" w:color="auto"/>
            </w:tcBorders>
            <w:shd w:val="clear" w:color="auto" w:fill="auto"/>
            <w:noWrap/>
            <w:vAlign w:val="center"/>
          </w:tcPr>
          <w:p w:rsidR="00E96639" w:rsidRPr="00CE06A2" w:rsidRDefault="00C55EE6" w:rsidP="007F6914">
            <w:pPr>
              <w:jc w:val="center"/>
              <w:rPr>
                <w:bCs/>
                <w:color w:val="000000" w:themeColor="text1"/>
              </w:rPr>
            </w:pPr>
            <w:r>
              <w:rPr>
                <w:bCs/>
                <w:color w:val="000000" w:themeColor="text1"/>
              </w:rPr>
              <w:t>15</w:t>
            </w:r>
          </w:p>
        </w:tc>
        <w:tc>
          <w:tcPr>
            <w:tcW w:w="992" w:type="dxa"/>
            <w:tcBorders>
              <w:top w:val="nil"/>
              <w:left w:val="nil"/>
              <w:bottom w:val="single" w:sz="4" w:space="0" w:color="auto"/>
              <w:right w:val="single" w:sz="4" w:space="0" w:color="auto"/>
            </w:tcBorders>
            <w:shd w:val="clear" w:color="auto" w:fill="auto"/>
            <w:noWrap/>
            <w:vAlign w:val="center"/>
          </w:tcPr>
          <w:p w:rsidR="00E96639" w:rsidRPr="001F79BA" w:rsidRDefault="00C55EE6" w:rsidP="00E96639">
            <w:pPr>
              <w:jc w:val="center"/>
              <w:rPr>
                <w:color w:val="FF0000"/>
              </w:rPr>
            </w:pPr>
            <w:r>
              <w:rPr>
                <w:color w:val="000000" w:themeColor="text1"/>
              </w:rPr>
              <w:t>18</w:t>
            </w:r>
          </w:p>
        </w:tc>
        <w:tc>
          <w:tcPr>
            <w:tcW w:w="4819" w:type="dxa"/>
            <w:tcBorders>
              <w:top w:val="nil"/>
              <w:left w:val="single" w:sz="4" w:space="0" w:color="auto"/>
              <w:bottom w:val="single" w:sz="4" w:space="0" w:color="auto"/>
              <w:right w:val="single" w:sz="4" w:space="0" w:color="auto"/>
            </w:tcBorders>
            <w:vAlign w:val="center"/>
          </w:tcPr>
          <w:p w:rsidR="00E96639" w:rsidRPr="00AD21C8" w:rsidRDefault="00D36FA4" w:rsidP="00C0763A">
            <w:proofErr w:type="spellStart"/>
            <w:r>
              <w:t>Hasanbeyli</w:t>
            </w:r>
            <w:proofErr w:type="spellEnd"/>
            <w:r w:rsidR="00D90708">
              <w:t xml:space="preserve"> </w:t>
            </w:r>
            <w:proofErr w:type="spellStart"/>
            <w:r w:rsidR="006A4F8F">
              <w:t>EKK’</w:t>
            </w:r>
            <w:r w:rsidR="00E96639" w:rsidRPr="00AD21C8">
              <w:t>sinde</w:t>
            </w:r>
            <w:proofErr w:type="spellEnd"/>
            <w:r w:rsidR="00E96639" w:rsidRPr="00AD21C8">
              <w:t xml:space="preserve">, </w:t>
            </w:r>
            <w:r w:rsidR="00E64A18">
              <w:t xml:space="preserve">3 kadın 15 erkek olmak üzere </w:t>
            </w:r>
            <w:r w:rsidR="00C0763A">
              <w:t>20</w:t>
            </w:r>
            <w:r w:rsidR="00E96639" w:rsidRPr="00AD21C8">
              <w:t xml:space="preserve"> yararlanıcıya </w:t>
            </w:r>
            <w:r w:rsidR="00E64A18">
              <w:t>n</w:t>
            </w:r>
            <w:r w:rsidR="00190279">
              <w:t>ohut tarlası</w:t>
            </w:r>
            <w:r w:rsidR="00B10A34" w:rsidRPr="00AD21C8">
              <w:t xml:space="preserve"> </w:t>
            </w:r>
            <w:r w:rsidR="00E96639" w:rsidRPr="00AD21C8">
              <w:t>kuruldu.</w:t>
            </w:r>
          </w:p>
        </w:tc>
      </w:tr>
      <w:tr w:rsidR="00FB4668" w:rsidRPr="00AD21C8" w:rsidTr="00E64A18">
        <w:trPr>
          <w:trHeight w:hRule="exact" w:val="637"/>
        </w:trPr>
        <w:tc>
          <w:tcPr>
            <w:tcW w:w="1413" w:type="dxa"/>
            <w:tcBorders>
              <w:top w:val="nil"/>
              <w:left w:val="single" w:sz="4" w:space="0" w:color="auto"/>
              <w:bottom w:val="single" w:sz="4" w:space="0" w:color="auto"/>
              <w:right w:val="single" w:sz="4" w:space="0" w:color="auto"/>
            </w:tcBorders>
            <w:shd w:val="clear" w:color="auto" w:fill="auto"/>
            <w:noWrap/>
            <w:vAlign w:val="center"/>
          </w:tcPr>
          <w:p w:rsidR="00FB4668" w:rsidRPr="00AD21C8" w:rsidRDefault="006F5FBB" w:rsidP="00323E98">
            <w:pPr>
              <w:rPr>
                <w:b/>
                <w:bCs/>
              </w:rPr>
            </w:pPr>
            <w:r>
              <w:rPr>
                <w:b/>
                <w:bCs/>
              </w:rPr>
              <w:t>Osmaniye</w:t>
            </w:r>
            <w:r w:rsidR="00FB4668" w:rsidRPr="00AD21C8">
              <w:rPr>
                <w:b/>
                <w:bCs/>
              </w:rPr>
              <w:t xml:space="preserve"> Toplam</w:t>
            </w:r>
          </w:p>
        </w:tc>
        <w:tc>
          <w:tcPr>
            <w:tcW w:w="850" w:type="dxa"/>
            <w:tcBorders>
              <w:top w:val="nil"/>
              <w:left w:val="nil"/>
              <w:bottom w:val="single" w:sz="4" w:space="0" w:color="auto"/>
              <w:right w:val="single" w:sz="4" w:space="0" w:color="auto"/>
            </w:tcBorders>
            <w:shd w:val="clear" w:color="auto" w:fill="auto"/>
            <w:noWrap/>
            <w:vAlign w:val="center"/>
          </w:tcPr>
          <w:p w:rsidR="00FB4668" w:rsidRPr="00AD21C8" w:rsidRDefault="00C55EE6" w:rsidP="00323E98">
            <w:pPr>
              <w:jc w:val="center"/>
              <w:rPr>
                <w:b/>
                <w:bCs/>
              </w:rPr>
            </w:pPr>
            <w:r>
              <w:rPr>
                <w:b/>
                <w:bCs/>
              </w:rPr>
              <w:t>3</w:t>
            </w:r>
          </w:p>
        </w:tc>
        <w:tc>
          <w:tcPr>
            <w:tcW w:w="993" w:type="dxa"/>
            <w:tcBorders>
              <w:top w:val="nil"/>
              <w:left w:val="nil"/>
              <w:bottom w:val="single" w:sz="4" w:space="0" w:color="auto"/>
              <w:right w:val="single" w:sz="4" w:space="0" w:color="auto"/>
            </w:tcBorders>
            <w:shd w:val="clear" w:color="auto" w:fill="auto"/>
            <w:noWrap/>
            <w:vAlign w:val="center"/>
          </w:tcPr>
          <w:p w:rsidR="00FB4668" w:rsidRPr="00AD21C8" w:rsidRDefault="00C55EE6" w:rsidP="00FE605E">
            <w:pPr>
              <w:jc w:val="center"/>
              <w:rPr>
                <w:b/>
                <w:bCs/>
              </w:rPr>
            </w:pPr>
            <w:r>
              <w:rPr>
                <w:b/>
                <w:bCs/>
              </w:rPr>
              <w:t>15</w:t>
            </w:r>
          </w:p>
        </w:tc>
        <w:tc>
          <w:tcPr>
            <w:tcW w:w="992" w:type="dxa"/>
            <w:tcBorders>
              <w:top w:val="nil"/>
              <w:left w:val="nil"/>
              <w:bottom w:val="single" w:sz="4" w:space="0" w:color="auto"/>
              <w:right w:val="single" w:sz="4" w:space="0" w:color="auto"/>
            </w:tcBorders>
            <w:shd w:val="clear" w:color="auto" w:fill="auto"/>
            <w:noWrap/>
            <w:vAlign w:val="center"/>
          </w:tcPr>
          <w:p w:rsidR="00FB4668" w:rsidRPr="00AD21C8" w:rsidRDefault="00C55EE6" w:rsidP="00323E98">
            <w:pPr>
              <w:jc w:val="center"/>
              <w:rPr>
                <w:b/>
                <w:bCs/>
              </w:rPr>
            </w:pPr>
            <w:r>
              <w:rPr>
                <w:b/>
                <w:bCs/>
              </w:rPr>
              <w:t>18</w:t>
            </w:r>
          </w:p>
        </w:tc>
        <w:tc>
          <w:tcPr>
            <w:tcW w:w="4819" w:type="dxa"/>
            <w:tcBorders>
              <w:top w:val="nil"/>
              <w:left w:val="single" w:sz="4" w:space="0" w:color="auto"/>
              <w:bottom w:val="single" w:sz="4" w:space="0" w:color="auto"/>
              <w:right w:val="single" w:sz="4" w:space="0" w:color="auto"/>
            </w:tcBorders>
            <w:vAlign w:val="center"/>
          </w:tcPr>
          <w:p w:rsidR="00FB4668" w:rsidRPr="00AD21C8" w:rsidRDefault="00D36FA4" w:rsidP="00190279">
            <w:proofErr w:type="spellStart"/>
            <w:r>
              <w:t>Hasanbeyli</w:t>
            </w:r>
            <w:proofErr w:type="spellEnd"/>
            <w:r w:rsidR="00732613">
              <w:t xml:space="preserve"> </w:t>
            </w:r>
            <w:proofErr w:type="spellStart"/>
            <w:r w:rsidR="006A4F8F">
              <w:t>EKK’</w:t>
            </w:r>
            <w:r w:rsidR="00475123" w:rsidRPr="00475123">
              <w:t>sinde</w:t>
            </w:r>
            <w:proofErr w:type="spellEnd"/>
            <w:r w:rsidR="00475123" w:rsidRPr="00475123">
              <w:t xml:space="preserve">, </w:t>
            </w:r>
            <w:r w:rsidR="00C0763A">
              <w:t>20</w:t>
            </w:r>
            <w:r w:rsidR="00475123" w:rsidRPr="00475123">
              <w:t xml:space="preserve"> yararlanıcıya </w:t>
            </w:r>
            <w:r w:rsidR="00190279">
              <w:t>nohut tarlası</w:t>
            </w:r>
            <w:r w:rsidR="00475123" w:rsidRPr="00475123">
              <w:t xml:space="preserve"> kuruldu.</w:t>
            </w:r>
          </w:p>
        </w:tc>
      </w:tr>
    </w:tbl>
    <w:p w:rsidR="00771446" w:rsidRPr="00AD21C8" w:rsidRDefault="00771446" w:rsidP="00C67CEE">
      <w:pPr>
        <w:spacing w:line="25" w:lineRule="atLeast"/>
        <w:rPr>
          <w:b/>
        </w:rPr>
      </w:pPr>
    </w:p>
    <w:p w:rsidR="006801D9" w:rsidRDefault="00D36FA4" w:rsidP="006801D9">
      <w:pPr>
        <w:spacing w:line="276" w:lineRule="auto"/>
        <w:jc w:val="both"/>
      </w:pPr>
      <w:r>
        <w:t>Nohut tarlaları</w:t>
      </w:r>
      <w:r w:rsidR="006801D9" w:rsidRPr="00AD21C8">
        <w:t xml:space="preserve"> </w:t>
      </w:r>
      <w:r w:rsidR="00CB3BB4">
        <w:t xml:space="preserve">çiftçi bütçesine göre </w:t>
      </w:r>
      <w:r w:rsidR="00806F49">
        <w:t>10</w:t>
      </w:r>
      <w:r w:rsidR="00535AC5">
        <w:t xml:space="preserve"> </w:t>
      </w:r>
      <w:r w:rsidR="00CB3BB4">
        <w:t xml:space="preserve">dekar </w:t>
      </w:r>
      <w:r w:rsidR="00535AC5">
        <w:t>ve</w:t>
      </w:r>
      <w:r w:rsidR="00CB3BB4">
        <w:t>ya</w:t>
      </w:r>
      <w:r w:rsidR="00535AC5">
        <w:t xml:space="preserve"> 20</w:t>
      </w:r>
      <w:r w:rsidR="006801D9">
        <w:t xml:space="preserve"> dekar</w:t>
      </w:r>
      <w:r w:rsidR="006801D9" w:rsidRPr="00AD21C8">
        <w:t xml:space="preserve"> </w:t>
      </w:r>
      <w:r w:rsidR="006801D9">
        <w:t>olarak</w:t>
      </w:r>
      <w:r w:rsidR="006801D9" w:rsidRPr="00AD21C8">
        <w:t xml:space="preserve"> </w:t>
      </w:r>
      <w:r w:rsidR="000E13D0">
        <w:t>kurulacaktır</w:t>
      </w:r>
      <w:r w:rsidR="006801D9" w:rsidRPr="00AD21C8">
        <w:t>. Tüm maliyetlerin hangi ölçülere göre hesaplandığını gösterir tablo aşağıda verilmiştir.</w:t>
      </w:r>
    </w:p>
    <w:p w:rsidR="009C312C" w:rsidRDefault="009C312C" w:rsidP="006801D9">
      <w:pPr>
        <w:spacing w:line="276" w:lineRule="auto"/>
        <w:jc w:val="both"/>
      </w:pPr>
    </w:p>
    <w:p w:rsidR="00C41E52" w:rsidRDefault="00C41E52" w:rsidP="006801D9">
      <w:pPr>
        <w:spacing w:line="276" w:lineRule="auto"/>
        <w:jc w:val="both"/>
      </w:pPr>
    </w:p>
    <w:p w:rsidR="00C41E52" w:rsidRDefault="00C41E52" w:rsidP="006801D9">
      <w:pPr>
        <w:spacing w:line="276" w:lineRule="auto"/>
        <w:jc w:val="both"/>
      </w:pPr>
    </w:p>
    <w:p w:rsidR="00C41E52" w:rsidRDefault="00C41E52" w:rsidP="006801D9">
      <w:pPr>
        <w:spacing w:line="276" w:lineRule="auto"/>
        <w:jc w:val="both"/>
      </w:pPr>
    </w:p>
    <w:p w:rsidR="00C41E52" w:rsidRDefault="00C41E52" w:rsidP="006801D9">
      <w:pPr>
        <w:spacing w:line="276" w:lineRule="auto"/>
        <w:jc w:val="both"/>
      </w:pPr>
    </w:p>
    <w:p w:rsidR="00754279" w:rsidRPr="00AD21C8" w:rsidRDefault="00E950B7" w:rsidP="00C67CEE">
      <w:pPr>
        <w:spacing w:line="25" w:lineRule="atLeast"/>
        <w:rPr>
          <w:b/>
        </w:rPr>
      </w:pPr>
      <w:r>
        <w:rPr>
          <w:b/>
        </w:rPr>
        <w:lastRenderedPageBreak/>
        <w:t>10</w:t>
      </w:r>
      <w:r w:rsidR="009C312C">
        <w:rPr>
          <w:b/>
        </w:rPr>
        <w:t xml:space="preserve"> </w:t>
      </w:r>
      <w:r w:rsidR="006801D9">
        <w:rPr>
          <w:b/>
        </w:rPr>
        <w:t>dekar</w:t>
      </w:r>
      <w:r w:rsidR="00CB3BB4">
        <w:rPr>
          <w:b/>
        </w:rPr>
        <w:t xml:space="preserve"> ve 20 dekar</w:t>
      </w:r>
      <w:r w:rsidR="006801D9">
        <w:rPr>
          <w:b/>
        </w:rPr>
        <w:t xml:space="preserve"> </w:t>
      </w:r>
      <w:r w:rsidR="009C312C">
        <w:rPr>
          <w:b/>
        </w:rPr>
        <w:t xml:space="preserve">Nohut Tarlası </w:t>
      </w:r>
      <w:r w:rsidR="00754279" w:rsidRPr="00AD21C8">
        <w:rPr>
          <w:b/>
        </w:rPr>
        <w:t xml:space="preserve">için </w:t>
      </w:r>
      <w:r w:rsidR="00467358">
        <w:rPr>
          <w:b/>
        </w:rPr>
        <w:t>Tohum</w:t>
      </w:r>
      <w:r w:rsidR="00AA7DDC">
        <w:rPr>
          <w:b/>
        </w:rPr>
        <w:t>luk</w:t>
      </w:r>
      <w:r w:rsidR="00467358">
        <w:rPr>
          <w:b/>
        </w:rPr>
        <w:t xml:space="preserve"> </w:t>
      </w:r>
      <w:r w:rsidR="00754279" w:rsidRPr="00AD21C8">
        <w:rPr>
          <w:b/>
        </w:rPr>
        <w:t>Ma</w:t>
      </w:r>
      <w:r w:rsidR="00566EBD">
        <w:rPr>
          <w:b/>
        </w:rPr>
        <w:t>liyet</w:t>
      </w:r>
      <w:r w:rsidR="0007427F">
        <w:rPr>
          <w:b/>
        </w:rPr>
        <w:t>i</w:t>
      </w:r>
    </w:p>
    <w:tbl>
      <w:tblPr>
        <w:tblStyle w:val="TabloKlavuzu"/>
        <w:tblW w:w="8506" w:type="dxa"/>
        <w:tblInd w:w="-147" w:type="dxa"/>
        <w:tblLook w:val="04A0" w:firstRow="1" w:lastRow="0" w:firstColumn="1" w:lastColumn="0" w:noHBand="0" w:noVBand="1"/>
      </w:tblPr>
      <w:tblGrid>
        <w:gridCol w:w="3403"/>
        <w:gridCol w:w="1417"/>
        <w:gridCol w:w="1985"/>
        <w:gridCol w:w="1701"/>
      </w:tblGrid>
      <w:tr w:rsidR="00AD21C8" w:rsidRPr="00AD21C8" w:rsidTr="00467358">
        <w:trPr>
          <w:trHeight w:hRule="exact" w:val="718"/>
        </w:trPr>
        <w:tc>
          <w:tcPr>
            <w:tcW w:w="3403" w:type="dxa"/>
            <w:vAlign w:val="center"/>
          </w:tcPr>
          <w:p w:rsidR="00332504" w:rsidRPr="00AD21C8" w:rsidRDefault="00365FAA" w:rsidP="00444DC8">
            <w:pPr>
              <w:spacing w:line="25" w:lineRule="atLeast"/>
              <w:rPr>
                <w:b/>
              </w:rPr>
            </w:pPr>
            <w:r>
              <w:rPr>
                <w:b/>
              </w:rPr>
              <w:t>Maliyet Unsuru</w:t>
            </w:r>
          </w:p>
        </w:tc>
        <w:tc>
          <w:tcPr>
            <w:tcW w:w="1417" w:type="dxa"/>
            <w:vAlign w:val="center"/>
          </w:tcPr>
          <w:p w:rsidR="00332504" w:rsidRPr="00AD21C8" w:rsidRDefault="00332504" w:rsidP="00442188">
            <w:pPr>
              <w:jc w:val="center"/>
              <w:rPr>
                <w:b/>
                <w:bCs/>
              </w:rPr>
            </w:pPr>
            <w:r w:rsidRPr="00AD21C8">
              <w:rPr>
                <w:b/>
                <w:bCs/>
              </w:rPr>
              <w:t>M</w:t>
            </w:r>
            <w:r w:rsidR="00442188">
              <w:rPr>
                <w:b/>
                <w:bCs/>
              </w:rPr>
              <w:t>iktarı</w:t>
            </w:r>
            <w:r w:rsidR="008765E3">
              <w:rPr>
                <w:b/>
                <w:bCs/>
              </w:rPr>
              <w:t xml:space="preserve"> (kg)</w:t>
            </w:r>
          </w:p>
        </w:tc>
        <w:tc>
          <w:tcPr>
            <w:tcW w:w="1985" w:type="dxa"/>
            <w:vAlign w:val="center"/>
          </w:tcPr>
          <w:p w:rsidR="00332504" w:rsidRPr="00AD21C8" w:rsidRDefault="00332504" w:rsidP="00444DC8">
            <w:pPr>
              <w:jc w:val="center"/>
              <w:rPr>
                <w:b/>
                <w:bCs/>
              </w:rPr>
            </w:pPr>
            <w:r w:rsidRPr="00AD21C8">
              <w:rPr>
                <w:b/>
                <w:bCs/>
              </w:rPr>
              <w:t>B</w:t>
            </w:r>
            <w:r w:rsidR="00442188">
              <w:rPr>
                <w:b/>
                <w:bCs/>
              </w:rPr>
              <w:t>irim Fiyat TL</w:t>
            </w:r>
            <w:r w:rsidR="00667FD5">
              <w:rPr>
                <w:b/>
                <w:bCs/>
              </w:rPr>
              <w:t xml:space="preserve"> -</w:t>
            </w:r>
            <w:r w:rsidR="00442188">
              <w:rPr>
                <w:b/>
                <w:bCs/>
              </w:rPr>
              <w:t xml:space="preserve"> (KDV Hariç)</w:t>
            </w:r>
          </w:p>
        </w:tc>
        <w:tc>
          <w:tcPr>
            <w:tcW w:w="1701" w:type="dxa"/>
            <w:vAlign w:val="center"/>
          </w:tcPr>
          <w:p w:rsidR="00332504" w:rsidRPr="00AD21C8" w:rsidRDefault="00442188" w:rsidP="00444DC8">
            <w:pPr>
              <w:jc w:val="center"/>
              <w:rPr>
                <w:b/>
                <w:bCs/>
              </w:rPr>
            </w:pPr>
            <w:r>
              <w:rPr>
                <w:b/>
                <w:bCs/>
              </w:rPr>
              <w:t>Toplam TL – KDV Hariç</w:t>
            </w:r>
          </w:p>
        </w:tc>
      </w:tr>
      <w:tr w:rsidR="00AD21C8" w:rsidRPr="00AD21C8" w:rsidTr="006C6ED2">
        <w:trPr>
          <w:trHeight w:hRule="exact" w:val="340"/>
        </w:trPr>
        <w:tc>
          <w:tcPr>
            <w:tcW w:w="3403" w:type="dxa"/>
            <w:vAlign w:val="center"/>
          </w:tcPr>
          <w:p w:rsidR="00332504" w:rsidRPr="009E58FD" w:rsidRDefault="009C6A52" w:rsidP="00C51220">
            <w:pPr>
              <w:rPr>
                <w:bCs/>
              </w:rPr>
            </w:pPr>
            <w:r>
              <w:rPr>
                <w:bCs/>
              </w:rPr>
              <w:t>Nohut Tohumu (1 dekar için)</w:t>
            </w:r>
          </w:p>
        </w:tc>
        <w:tc>
          <w:tcPr>
            <w:tcW w:w="1417" w:type="dxa"/>
            <w:vAlign w:val="center"/>
          </w:tcPr>
          <w:p w:rsidR="00332504" w:rsidRPr="00AD21C8" w:rsidRDefault="00E64A18" w:rsidP="008765E3">
            <w:pPr>
              <w:jc w:val="right"/>
            </w:pPr>
            <w:r>
              <w:t>12,5</w:t>
            </w:r>
          </w:p>
        </w:tc>
        <w:tc>
          <w:tcPr>
            <w:tcW w:w="1985" w:type="dxa"/>
            <w:vAlign w:val="center"/>
          </w:tcPr>
          <w:p w:rsidR="00332504" w:rsidRPr="00AD21C8" w:rsidRDefault="00D04DB0" w:rsidP="00923A34">
            <w:pPr>
              <w:jc w:val="right"/>
            </w:pPr>
            <w:r>
              <w:t>10,00</w:t>
            </w:r>
          </w:p>
        </w:tc>
        <w:tc>
          <w:tcPr>
            <w:tcW w:w="1701" w:type="dxa"/>
            <w:vAlign w:val="center"/>
          </w:tcPr>
          <w:p w:rsidR="00332504" w:rsidRPr="00AD21C8" w:rsidRDefault="008765E3" w:rsidP="00923A34">
            <w:pPr>
              <w:jc w:val="right"/>
            </w:pPr>
            <w:r>
              <w:t>12</w:t>
            </w:r>
            <w:r w:rsidR="00923A34">
              <w:t>5</w:t>
            </w:r>
            <w:r>
              <w:t>,00</w:t>
            </w:r>
          </w:p>
        </w:tc>
      </w:tr>
      <w:tr w:rsidR="009C6A52" w:rsidRPr="00AD21C8" w:rsidTr="006C6ED2">
        <w:trPr>
          <w:trHeight w:hRule="exact" w:val="340"/>
        </w:trPr>
        <w:tc>
          <w:tcPr>
            <w:tcW w:w="3403" w:type="dxa"/>
            <w:vAlign w:val="center"/>
          </w:tcPr>
          <w:p w:rsidR="009C6A52" w:rsidRPr="009E58FD" w:rsidRDefault="009C6A52" w:rsidP="009C6A52">
            <w:pPr>
              <w:rPr>
                <w:bCs/>
              </w:rPr>
            </w:pPr>
            <w:r w:rsidRPr="009E58FD">
              <w:rPr>
                <w:bCs/>
              </w:rPr>
              <w:t>Nohut Tohumu</w:t>
            </w:r>
            <w:r>
              <w:rPr>
                <w:bCs/>
              </w:rPr>
              <w:t xml:space="preserve"> (10 dekar için)</w:t>
            </w:r>
          </w:p>
        </w:tc>
        <w:tc>
          <w:tcPr>
            <w:tcW w:w="1417" w:type="dxa"/>
            <w:vAlign w:val="center"/>
          </w:tcPr>
          <w:p w:rsidR="009C6A52" w:rsidRPr="00AD21C8" w:rsidRDefault="00E64A18" w:rsidP="008765E3">
            <w:pPr>
              <w:jc w:val="right"/>
            </w:pPr>
            <w:r>
              <w:t>12</w:t>
            </w:r>
            <w:r w:rsidR="00D04DB0">
              <w:t>5</w:t>
            </w:r>
          </w:p>
        </w:tc>
        <w:tc>
          <w:tcPr>
            <w:tcW w:w="1985" w:type="dxa"/>
            <w:vAlign w:val="center"/>
          </w:tcPr>
          <w:p w:rsidR="009C6A52" w:rsidRPr="00AD21C8" w:rsidRDefault="00D04DB0" w:rsidP="009C6A52">
            <w:pPr>
              <w:jc w:val="right"/>
            </w:pPr>
            <w:r>
              <w:t>10,00</w:t>
            </w:r>
          </w:p>
        </w:tc>
        <w:tc>
          <w:tcPr>
            <w:tcW w:w="1701" w:type="dxa"/>
            <w:vAlign w:val="center"/>
          </w:tcPr>
          <w:p w:rsidR="009C6A52" w:rsidRPr="00AD21C8" w:rsidRDefault="009C6A52" w:rsidP="009C6A52">
            <w:pPr>
              <w:jc w:val="right"/>
            </w:pPr>
            <w:r>
              <w:t>1.</w:t>
            </w:r>
            <w:r w:rsidR="00923A34">
              <w:t>250</w:t>
            </w:r>
            <w:r>
              <w:t>,00</w:t>
            </w:r>
          </w:p>
        </w:tc>
      </w:tr>
      <w:tr w:rsidR="009C6A52" w:rsidRPr="00AD21C8" w:rsidTr="006C6ED2">
        <w:trPr>
          <w:trHeight w:hRule="exact" w:val="340"/>
        </w:trPr>
        <w:tc>
          <w:tcPr>
            <w:tcW w:w="3403" w:type="dxa"/>
            <w:vAlign w:val="center"/>
          </w:tcPr>
          <w:p w:rsidR="009C6A52" w:rsidRPr="009E58FD" w:rsidRDefault="009C6A52" w:rsidP="009C6A52">
            <w:pPr>
              <w:rPr>
                <w:bCs/>
              </w:rPr>
            </w:pPr>
            <w:r w:rsidRPr="009E58FD">
              <w:rPr>
                <w:bCs/>
              </w:rPr>
              <w:t>Nohut Tohumu</w:t>
            </w:r>
            <w:r>
              <w:rPr>
                <w:bCs/>
              </w:rPr>
              <w:t xml:space="preserve"> (20 dekar için)</w:t>
            </w:r>
          </w:p>
        </w:tc>
        <w:tc>
          <w:tcPr>
            <w:tcW w:w="1417" w:type="dxa"/>
            <w:vAlign w:val="center"/>
          </w:tcPr>
          <w:p w:rsidR="009C6A52" w:rsidRDefault="00D04DB0" w:rsidP="008765E3">
            <w:pPr>
              <w:jc w:val="right"/>
            </w:pPr>
            <w:r>
              <w:t>250</w:t>
            </w:r>
          </w:p>
        </w:tc>
        <w:tc>
          <w:tcPr>
            <w:tcW w:w="1985" w:type="dxa"/>
            <w:vAlign w:val="center"/>
          </w:tcPr>
          <w:p w:rsidR="009C6A52" w:rsidRDefault="00D04DB0" w:rsidP="009C6A52">
            <w:pPr>
              <w:jc w:val="right"/>
            </w:pPr>
            <w:r>
              <w:t>10,00</w:t>
            </w:r>
          </w:p>
        </w:tc>
        <w:tc>
          <w:tcPr>
            <w:tcW w:w="1701" w:type="dxa"/>
            <w:vAlign w:val="center"/>
          </w:tcPr>
          <w:p w:rsidR="009C6A52" w:rsidRDefault="00923A34" w:rsidP="009C6A52">
            <w:pPr>
              <w:jc w:val="right"/>
            </w:pPr>
            <w:r>
              <w:t>2.5</w:t>
            </w:r>
            <w:r w:rsidR="009C6A52">
              <w:t>00,00</w:t>
            </w:r>
          </w:p>
        </w:tc>
      </w:tr>
    </w:tbl>
    <w:p w:rsidR="00C41E52" w:rsidRDefault="00C41E52" w:rsidP="00C67CEE">
      <w:pPr>
        <w:spacing w:line="25" w:lineRule="atLeast"/>
        <w:rPr>
          <w:b/>
        </w:rPr>
      </w:pPr>
    </w:p>
    <w:p w:rsidR="00806F49" w:rsidRDefault="00467358" w:rsidP="00C67CEE">
      <w:pPr>
        <w:spacing w:line="25" w:lineRule="atLeast"/>
        <w:rPr>
          <w:b/>
        </w:rPr>
      </w:pPr>
      <w:r>
        <w:rPr>
          <w:b/>
        </w:rPr>
        <w:t>Makine Ekipman Maliyet Unsurları</w:t>
      </w:r>
    </w:p>
    <w:tbl>
      <w:tblPr>
        <w:tblStyle w:val="TabloKlavuzu"/>
        <w:tblW w:w="8506" w:type="dxa"/>
        <w:tblInd w:w="-147" w:type="dxa"/>
        <w:tblLook w:val="04A0" w:firstRow="1" w:lastRow="0" w:firstColumn="1" w:lastColumn="0" w:noHBand="0" w:noVBand="1"/>
      </w:tblPr>
      <w:tblGrid>
        <w:gridCol w:w="3403"/>
        <w:gridCol w:w="1417"/>
        <w:gridCol w:w="1985"/>
        <w:gridCol w:w="1701"/>
      </w:tblGrid>
      <w:tr w:rsidR="00806F49" w:rsidRPr="00AD21C8" w:rsidTr="00253A0F">
        <w:trPr>
          <w:trHeight w:hRule="exact" w:val="694"/>
        </w:trPr>
        <w:tc>
          <w:tcPr>
            <w:tcW w:w="3403" w:type="dxa"/>
            <w:shd w:val="clear" w:color="auto" w:fill="D9D9D9" w:themeFill="background1" w:themeFillShade="D9"/>
            <w:vAlign w:val="center"/>
          </w:tcPr>
          <w:p w:rsidR="00806F49" w:rsidRPr="00520EBF" w:rsidRDefault="00806F49" w:rsidP="00BF1840">
            <w:pPr>
              <w:spacing w:line="25" w:lineRule="atLeast"/>
              <w:rPr>
                <w:b/>
                <w:sz w:val="22"/>
                <w:szCs w:val="22"/>
              </w:rPr>
            </w:pPr>
            <w:r w:rsidRPr="00520EBF">
              <w:rPr>
                <w:b/>
                <w:sz w:val="22"/>
                <w:szCs w:val="22"/>
              </w:rPr>
              <w:t>Maliyet Unsuru</w:t>
            </w:r>
          </w:p>
        </w:tc>
        <w:tc>
          <w:tcPr>
            <w:tcW w:w="1417" w:type="dxa"/>
            <w:shd w:val="clear" w:color="auto" w:fill="D9D9D9" w:themeFill="background1" w:themeFillShade="D9"/>
            <w:vAlign w:val="center"/>
          </w:tcPr>
          <w:p w:rsidR="00806F49" w:rsidRPr="00520EBF" w:rsidRDefault="00806F49" w:rsidP="00BF1840">
            <w:pPr>
              <w:jc w:val="center"/>
              <w:rPr>
                <w:b/>
                <w:bCs/>
                <w:sz w:val="22"/>
                <w:szCs w:val="22"/>
              </w:rPr>
            </w:pPr>
            <w:r w:rsidRPr="00520EBF">
              <w:rPr>
                <w:b/>
                <w:bCs/>
                <w:sz w:val="22"/>
                <w:szCs w:val="22"/>
              </w:rPr>
              <w:t>Miktarı</w:t>
            </w:r>
          </w:p>
        </w:tc>
        <w:tc>
          <w:tcPr>
            <w:tcW w:w="1985" w:type="dxa"/>
            <w:shd w:val="clear" w:color="auto" w:fill="D9D9D9" w:themeFill="background1" w:themeFillShade="D9"/>
            <w:vAlign w:val="center"/>
          </w:tcPr>
          <w:p w:rsidR="00806F49" w:rsidRPr="00520EBF" w:rsidRDefault="00806F49" w:rsidP="00BF1840">
            <w:pPr>
              <w:jc w:val="center"/>
              <w:rPr>
                <w:b/>
                <w:bCs/>
                <w:sz w:val="22"/>
                <w:szCs w:val="22"/>
              </w:rPr>
            </w:pPr>
            <w:r w:rsidRPr="00520EBF">
              <w:rPr>
                <w:b/>
                <w:bCs/>
                <w:sz w:val="22"/>
                <w:szCs w:val="22"/>
              </w:rPr>
              <w:t>Birim Fiyat TL - (KDV Hariç)</w:t>
            </w:r>
          </w:p>
        </w:tc>
        <w:tc>
          <w:tcPr>
            <w:tcW w:w="1701" w:type="dxa"/>
            <w:shd w:val="clear" w:color="auto" w:fill="D9D9D9" w:themeFill="background1" w:themeFillShade="D9"/>
            <w:vAlign w:val="center"/>
          </w:tcPr>
          <w:p w:rsidR="00806F49" w:rsidRPr="00520EBF" w:rsidRDefault="00806F49" w:rsidP="00BF1840">
            <w:pPr>
              <w:jc w:val="center"/>
              <w:rPr>
                <w:b/>
                <w:bCs/>
                <w:sz w:val="22"/>
                <w:szCs w:val="22"/>
              </w:rPr>
            </w:pPr>
            <w:r w:rsidRPr="00520EBF">
              <w:rPr>
                <w:b/>
                <w:bCs/>
                <w:sz w:val="22"/>
                <w:szCs w:val="22"/>
              </w:rPr>
              <w:t>Toplam TL – KDV Hariç</w:t>
            </w:r>
          </w:p>
        </w:tc>
      </w:tr>
      <w:tr w:rsidR="00806F49" w:rsidRPr="00AD21C8" w:rsidTr="00C41E52">
        <w:trPr>
          <w:trHeight w:hRule="exact" w:val="537"/>
        </w:trPr>
        <w:tc>
          <w:tcPr>
            <w:tcW w:w="3403" w:type="dxa"/>
            <w:vAlign w:val="center"/>
          </w:tcPr>
          <w:p w:rsidR="00806F49" w:rsidRPr="00520EBF" w:rsidRDefault="00B73321" w:rsidP="001C551D">
            <w:pPr>
              <w:rPr>
                <w:bCs/>
                <w:sz w:val="22"/>
                <w:szCs w:val="22"/>
              </w:rPr>
            </w:pPr>
            <w:r w:rsidRPr="00520EBF">
              <w:rPr>
                <w:sz w:val="22"/>
                <w:szCs w:val="22"/>
              </w:rPr>
              <w:t>Tarla Pülverizatörü</w:t>
            </w:r>
          </w:p>
        </w:tc>
        <w:tc>
          <w:tcPr>
            <w:tcW w:w="1417" w:type="dxa"/>
            <w:vAlign w:val="center"/>
          </w:tcPr>
          <w:p w:rsidR="00806F49" w:rsidRPr="00520EBF" w:rsidRDefault="00806F49" w:rsidP="00BF1840">
            <w:pPr>
              <w:jc w:val="right"/>
              <w:rPr>
                <w:color w:val="FF0000"/>
                <w:sz w:val="22"/>
                <w:szCs w:val="22"/>
              </w:rPr>
            </w:pPr>
            <w:r w:rsidRPr="00520EBF">
              <w:rPr>
                <w:color w:val="000000" w:themeColor="text1"/>
                <w:sz w:val="22"/>
                <w:szCs w:val="22"/>
              </w:rPr>
              <w:t>1</w:t>
            </w:r>
          </w:p>
        </w:tc>
        <w:tc>
          <w:tcPr>
            <w:tcW w:w="1985" w:type="dxa"/>
            <w:vAlign w:val="center"/>
          </w:tcPr>
          <w:p w:rsidR="00806F49" w:rsidRPr="00520EBF" w:rsidRDefault="00D14A45" w:rsidP="00D14A45">
            <w:pPr>
              <w:jc w:val="right"/>
              <w:rPr>
                <w:sz w:val="22"/>
                <w:szCs w:val="22"/>
              </w:rPr>
            </w:pPr>
            <w:r>
              <w:rPr>
                <w:sz w:val="22"/>
                <w:szCs w:val="22"/>
              </w:rPr>
              <w:t>5</w:t>
            </w:r>
            <w:r w:rsidR="006C20BD">
              <w:rPr>
                <w:sz w:val="22"/>
                <w:szCs w:val="22"/>
              </w:rPr>
              <w:t>.</w:t>
            </w:r>
            <w:r>
              <w:rPr>
                <w:sz w:val="22"/>
                <w:szCs w:val="22"/>
              </w:rPr>
              <w:t>0</w:t>
            </w:r>
            <w:r w:rsidR="000E13D0" w:rsidRPr="00520EBF">
              <w:rPr>
                <w:sz w:val="22"/>
                <w:szCs w:val="22"/>
              </w:rPr>
              <w:t>00</w:t>
            </w:r>
          </w:p>
        </w:tc>
        <w:tc>
          <w:tcPr>
            <w:tcW w:w="1701" w:type="dxa"/>
            <w:vAlign w:val="center"/>
          </w:tcPr>
          <w:p w:rsidR="00806F49" w:rsidRPr="00520EBF" w:rsidRDefault="00D14A45" w:rsidP="00D14A45">
            <w:pPr>
              <w:jc w:val="right"/>
              <w:rPr>
                <w:sz w:val="22"/>
                <w:szCs w:val="22"/>
              </w:rPr>
            </w:pPr>
            <w:r>
              <w:rPr>
                <w:sz w:val="22"/>
                <w:szCs w:val="22"/>
              </w:rPr>
              <w:t>5</w:t>
            </w:r>
            <w:r w:rsidR="006C20BD">
              <w:rPr>
                <w:sz w:val="22"/>
                <w:szCs w:val="22"/>
              </w:rPr>
              <w:t>.</w:t>
            </w:r>
            <w:r>
              <w:rPr>
                <w:sz w:val="22"/>
                <w:szCs w:val="22"/>
              </w:rPr>
              <w:t>0</w:t>
            </w:r>
            <w:r w:rsidR="000E13D0" w:rsidRPr="00520EBF">
              <w:rPr>
                <w:sz w:val="22"/>
                <w:szCs w:val="22"/>
              </w:rPr>
              <w:t>00</w:t>
            </w:r>
          </w:p>
        </w:tc>
      </w:tr>
    </w:tbl>
    <w:p w:rsidR="00806F49" w:rsidRDefault="00806F49" w:rsidP="00C67CEE">
      <w:pPr>
        <w:spacing w:line="25" w:lineRule="atLeast"/>
        <w:rPr>
          <w:b/>
        </w:rPr>
      </w:pPr>
    </w:p>
    <w:tbl>
      <w:tblPr>
        <w:tblStyle w:val="TabloKlavuzu"/>
        <w:tblW w:w="8506" w:type="dxa"/>
        <w:tblInd w:w="-147" w:type="dxa"/>
        <w:tblLook w:val="04A0" w:firstRow="1" w:lastRow="0" w:firstColumn="1" w:lastColumn="0" w:noHBand="0" w:noVBand="1"/>
      </w:tblPr>
      <w:tblGrid>
        <w:gridCol w:w="3403"/>
        <w:gridCol w:w="1417"/>
        <w:gridCol w:w="1985"/>
        <w:gridCol w:w="1701"/>
      </w:tblGrid>
      <w:tr w:rsidR="00845646" w:rsidRPr="00AD21C8" w:rsidTr="00253A0F">
        <w:trPr>
          <w:trHeight w:hRule="exact" w:val="757"/>
        </w:trPr>
        <w:tc>
          <w:tcPr>
            <w:tcW w:w="3403" w:type="dxa"/>
            <w:shd w:val="clear" w:color="auto" w:fill="D9D9D9" w:themeFill="background1" w:themeFillShade="D9"/>
            <w:vAlign w:val="center"/>
          </w:tcPr>
          <w:p w:rsidR="00845646" w:rsidRPr="00520EBF" w:rsidRDefault="00845646" w:rsidP="00755AB2">
            <w:pPr>
              <w:spacing w:line="25" w:lineRule="atLeast"/>
              <w:rPr>
                <w:b/>
                <w:sz w:val="22"/>
                <w:szCs w:val="22"/>
              </w:rPr>
            </w:pPr>
            <w:r w:rsidRPr="00520EBF">
              <w:rPr>
                <w:b/>
                <w:sz w:val="22"/>
                <w:szCs w:val="22"/>
              </w:rPr>
              <w:t>Maliyet Unsuru</w:t>
            </w:r>
          </w:p>
        </w:tc>
        <w:tc>
          <w:tcPr>
            <w:tcW w:w="1417" w:type="dxa"/>
            <w:shd w:val="clear" w:color="auto" w:fill="D9D9D9" w:themeFill="background1" w:themeFillShade="D9"/>
            <w:vAlign w:val="center"/>
          </w:tcPr>
          <w:p w:rsidR="00845646" w:rsidRPr="00520EBF" w:rsidRDefault="00845646" w:rsidP="00755AB2">
            <w:pPr>
              <w:jc w:val="center"/>
              <w:rPr>
                <w:b/>
                <w:bCs/>
                <w:sz w:val="22"/>
                <w:szCs w:val="22"/>
              </w:rPr>
            </w:pPr>
            <w:r w:rsidRPr="00520EBF">
              <w:rPr>
                <w:b/>
                <w:bCs/>
                <w:sz w:val="22"/>
                <w:szCs w:val="22"/>
              </w:rPr>
              <w:t>Miktarı</w:t>
            </w:r>
          </w:p>
        </w:tc>
        <w:tc>
          <w:tcPr>
            <w:tcW w:w="1985" w:type="dxa"/>
            <w:shd w:val="clear" w:color="auto" w:fill="D9D9D9" w:themeFill="background1" w:themeFillShade="D9"/>
            <w:vAlign w:val="center"/>
          </w:tcPr>
          <w:p w:rsidR="00845646" w:rsidRPr="00520EBF" w:rsidRDefault="00845646" w:rsidP="00755AB2">
            <w:pPr>
              <w:jc w:val="center"/>
              <w:rPr>
                <w:b/>
                <w:bCs/>
                <w:sz w:val="22"/>
                <w:szCs w:val="22"/>
              </w:rPr>
            </w:pPr>
            <w:r w:rsidRPr="00520EBF">
              <w:rPr>
                <w:b/>
                <w:bCs/>
                <w:sz w:val="22"/>
                <w:szCs w:val="22"/>
              </w:rPr>
              <w:t>Birim Fiyat TL - (KDV Hariç)</w:t>
            </w:r>
          </w:p>
        </w:tc>
        <w:tc>
          <w:tcPr>
            <w:tcW w:w="1701" w:type="dxa"/>
            <w:shd w:val="clear" w:color="auto" w:fill="D9D9D9" w:themeFill="background1" w:themeFillShade="D9"/>
            <w:vAlign w:val="center"/>
          </w:tcPr>
          <w:p w:rsidR="00845646" w:rsidRPr="00520EBF" w:rsidRDefault="00845646" w:rsidP="00755AB2">
            <w:pPr>
              <w:jc w:val="center"/>
              <w:rPr>
                <w:b/>
                <w:bCs/>
                <w:sz w:val="22"/>
                <w:szCs w:val="22"/>
              </w:rPr>
            </w:pPr>
            <w:r w:rsidRPr="00520EBF">
              <w:rPr>
                <w:b/>
                <w:bCs/>
                <w:sz w:val="22"/>
                <w:szCs w:val="22"/>
              </w:rPr>
              <w:t>Toplam TL – KDV Hariç</w:t>
            </w:r>
          </w:p>
        </w:tc>
      </w:tr>
      <w:tr w:rsidR="00845646" w:rsidRPr="00AD21C8" w:rsidTr="00C41E52">
        <w:trPr>
          <w:trHeight w:hRule="exact" w:val="518"/>
        </w:trPr>
        <w:tc>
          <w:tcPr>
            <w:tcW w:w="3403" w:type="dxa"/>
            <w:vAlign w:val="center"/>
          </w:tcPr>
          <w:p w:rsidR="00845646" w:rsidRPr="00520EBF" w:rsidRDefault="00FF6093" w:rsidP="00954CFA">
            <w:pPr>
              <w:pStyle w:val="NoSpacing2"/>
              <w:spacing w:line="276" w:lineRule="auto"/>
              <w:jc w:val="both"/>
              <w:rPr>
                <w:bCs/>
                <w:sz w:val="22"/>
                <w:szCs w:val="22"/>
              </w:rPr>
            </w:pPr>
            <w:r w:rsidRPr="00520EBF">
              <w:rPr>
                <w:sz w:val="22"/>
                <w:szCs w:val="22"/>
              </w:rPr>
              <w:t>Diskli Gübre Serpme Makinesi</w:t>
            </w:r>
          </w:p>
        </w:tc>
        <w:tc>
          <w:tcPr>
            <w:tcW w:w="1417" w:type="dxa"/>
            <w:vAlign w:val="center"/>
          </w:tcPr>
          <w:p w:rsidR="00845646" w:rsidRPr="00520EBF" w:rsidRDefault="00845646" w:rsidP="00755AB2">
            <w:pPr>
              <w:jc w:val="right"/>
              <w:rPr>
                <w:color w:val="FF0000"/>
                <w:sz w:val="22"/>
                <w:szCs w:val="22"/>
              </w:rPr>
            </w:pPr>
            <w:r w:rsidRPr="00520EBF">
              <w:rPr>
                <w:color w:val="000000" w:themeColor="text1"/>
                <w:sz w:val="22"/>
                <w:szCs w:val="22"/>
              </w:rPr>
              <w:t>1</w:t>
            </w:r>
          </w:p>
        </w:tc>
        <w:tc>
          <w:tcPr>
            <w:tcW w:w="1985" w:type="dxa"/>
            <w:vAlign w:val="center"/>
          </w:tcPr>
          <w:p w:rsidR="00845646" w:rsidRPr="00520EBF" w:rsidRDefault="006C20BD" w:rsidP="00755AB2">
            <w:pPr>
              <w:jc w:val="right"/>
              <w:rPr>
                <w:sz w:val="22"/>
                <w:szCs w:val="22"/>
              </w:rPr>
            </w:pPr>
            <w:r>
              <w:rPr>
                <w:sz w:val="22"/>
                <w:szCs w:val="22"/>
              </w:rPr>
              <w:t>5.000</w:t>
            </w:r>
          </w:p>
        </w:tc>
        <w:tc>
          <w:tcPr>
            <w:tcW w:w="1701" w:type="dxa"/>
            <w:vAlign w:val="center"/>
          </w:tcPr>
          <w:p w:rsidR="00845646" w:rsidRPr="00520EBF" w:rsidRDefault="006C20BD" w:rsidP="00755AB2">
            <w:pPr>
              <w:jc w:val="right"/>
              <w:rPr>
                <w:sz w:val="22"/>
                <w:szCs w:val="22"/>
              </w:rPr>
            </w:pPr>
            <w:r>
              <w:rPr>
                <w:sz w:val="22"/>
                <w:szCs w:val="22"/>
              </w:rPr>
              <w:t>5.000</w:t>
            </w:r>
          </w:p>
        </w:tc>
      </w:tr>
    </w:tbl>
    <w:p w:rsidR="00845646" w:rsidRDefault="00845646" w:rsidP="00C67CEE">
      <w:pPr>
        <w:spacing w:line="25" w:lineRule="atLeast"/>
        <w:rPr>
          <w:b/>
        </w:rPr>
      </w:pPr>
    </w:p>
    <w:tbl>
      <w:tblPr>
        <w:tblStyle w:val="TabloKlavuzu"/>
        <w:tblW w:w="8506" w:type="dxa"/>
        <w:tblInd w:w="-147" w:type="dxa"/>
        <w:tblLook w:val="04A0" w:firstRow="1" w:lastRow="0" w:firstColumn="1" w:lastColumn="0" w:noHBand="0" w:noVBand="1"/>
      </w:tblPr>
      <w:tblGrid>
        <w:gridCol w:w="3403"/>
        <w:gridCol w:w="1417"/>
        <w:gridCol w:w="1985"/>
        <w:gridCol w:w="1701"/>
      </w:tblGrid>
      <w:tr w:rsidR="00954CFA" w:rsidRPr="00AD21C8" w:rsidTr="00253A0F">
        <w:trPr>
          <w:trHeight w:hRule="exact" w:val="751"/>
        </w:trPr>
        <w:tc>
          <w:tcPr>
            <w:tcW w:w="3403" w:type="dxa"/>
            <w:shd w:val="clear" w:color="auto" w:fill="D9D9D9" w:themeFill="background1" w:themeFillShade="D9"/>
            <w:vAlign w:val="center"/>
          </w:tcPr>
          <w:p w:rsidR="00954CFA" w:rsidRPr="00520EBF" w:rsidRDefault="00954CFA" w:rsidP="00954CFA">
            <w:pPr>
              <w:spacing w:line="25" w:lineRule="atLeast"/>
              <w:rPr>
                <w:b/>
                <w:sz w:val="22"/>
                <w:szCs w:val="22"/>
              </w:rPr>
            </w:pPr>
            <w:r w:rsidRPr="00520EBF">
              <w:rPr>
                <w:b/>
                <w:sz w:val="22"/>
                <w:szCs w:val="22"/>
              </w:rPr>
              <w:t>Maliyet Unsuru</w:t>
            </w:r>
          </w:p>
        </w:tc>
        <w:tc>
          <w:tcPr>
            <w:tcW w:w="1417" w:type="dxa"/>
            <w:shd w:val="clear" w:color="auto" w:fill="D9D9D9" w:themeFill="background1" w:themeFillShade="D9"/>
            <w:vAlign w:val="center"/>
          </w:tcPr>
          <w:p w:rsidR="00954CFA" w:rsidRPr="00520EBF" w:rsidRDefault="00954CFA" w:rsidP="00954CFA">
            <w:pPr>
              <w:jc w:val="center"/>
              <w:rPr>
                <w:b/>
                <w:bCs/>
                <w:sz w:val="22"/>
                <w:szCs w:val="22"/>
              </w:rPr>
            </w:pPr>
            <w:r w:rsidRPr="00520EBF">
              <w:rPr>
                <w:b/>
                <w:bCs/>
                <w:sz w:val="22"/>
                <w:szCs w:val="22"/>
              </w:rPr>
              <w:t>Miktarı</w:t>
            </w:r>
          </w:p>
        </w:tc>
        <w:tc>
          <w:tcPr>
            <w:tcW w:w="1985" w:type="dxa"/>
            <w:shd w:val="clear" w:color="auto" w:fill="D9D9D9" w:themeFill="background1" w:themeFillShade="D9"/>
            <w:vAlign w:val="center"/>
          </w:tcPr>
          <w:p w:rsidR="00954CFA" w:rsidRPr="00520EBF" w:rsidRDefault="00954CFA" w:rsidP="00954CFA">
            <w:pPr>
              <w:jc w:val="center"/>
              <w:rPr>
                <w:b/>
                <w:bCs/>
                <w:sz w:val="22"/>
                <w:szCs w:val="22"/>
              </w:rPr>
            </w:pPr>
            <w:r w:rsidRPr="00520EBF">
              <w:rPr>
                <w:b/>
                <w:bCs/>
                <w:sz w:val="22"/>
                <w:szCs w:val="22"/>
              </w:rPr>
              <w:t>Birim Fiyat TL - (KDV Hariç)</w:t>
            </w:r>
          </w:p>
        </w:tc>
        <w:tc>
          <w:tcPr>
            <w:tcW w:w="1701" w:type="dxa"/>
            <w:shd w:val="clear" w:color="auto" w:fill="D9D9D9" w:themeFill="background1" w:themeFillShade="D9"/>
            <w:vAlign w:val="center"/>
          </w:tcPr>
          <w:p w:rsidR="00954CFA" w:rsidRPr="00520EBF" w:rsidRDefault="00954CFA" w:rsidP="00954CFA">
            <w:pPr>
              <w:jc w:val="center"/>
              <w:rPr>
                <w:b/>
                <w:bCs/>
                <w:sz w:val="22"/>
                <w:szCs w:val="22"/>
              </w:rPr>
            </w:pPr>
            <w:r w:rsidRPr="00520EBF">
              <w:rPr>
                <w:b/>
                <w:bCs/>
                <w:sz w:val="22"/>
                <w:szCs w:val="22"/>
              </w:rPr>
              <w:t>Toplam TL – KDV Hariç</w:t>
            </w:r>
          </w:p>
        </w:tc>
      </w:tr>
      <w:tr w:rsidR="00954CFA" w:rsidRPr="00AD21C8" w:rsidTr="00C41E52">
        <w:trPr>
          <w:trHeight w:hRule="exact" w:val="512"/>
        </w:trPr>
        <w:tc>
          <w:tcPr>
            <w:tcW w:w="3403" w:type="dxa"/>
            <w:vAlign w:val="center"/>
          </w:tcPr>
          <w:p w:rsidR="00954CFA" w:rsidRPr="00520EBF" w:rsidRDefault="00954CFA" w:rsidP="00954CFA">
            <w:pPr>
              <w:rPr>
                <w:bCs/>
                <w:sz w:val="22"/>
                <w:szCs w:val="22"/>
              </w:rPr>
            </w:pPr>
            <w:r w:rsidRPr="00520EBF">
              <w:rPr>
                <w:sz w:val="22"/>
                <w:szCs w:val="22"/>
              </w:rPr>
              <w:t>Yaylı Kültivatör</w:t>
            </w:r>
          </w:p>
        </w:tc>
        <w:tc>
          <w:tcPr>
            <w:tcW w:w="1417" w:type="dxa"/>
            <w:vAlign w:val="center"/>
          </w:tcPr>
          <w:p w:rsidR="00954CFA" w:rsidRPr="00520EBF" w:rsidRDefault="00954CFA" w:rsidP="00954CFA">
            <w:pPr>
              <w:jc w:val="right"/>
              <w:rPr>
                <w:color w:val="FF0000"/>
                <w:sz w:val="22"/>
                <w:szCs w:val="22"/>
              </w:rPr>
            </w:pPr>
            <w:r w:rsidRPr="00520EBF">
              <w:rPr>
                <w:color w:val="000000" w:themeColor="text1"/>
                <w:sz w:val="22"/>
                <w:szCs w:val="22"/>
              </w:rPr>
              <w:t>1</w:t>
            </w:r>
          </w:p>
        </w:tc>
        <w:tc>
          <w:tcPr>
            <w:tcW w:w="1985" w:type="dxa"/>
            <w:vAlign w:val="center"/>
          </w:tcPr>
          <w:p w:rsidR="00954CFA" w:rsidRPr="00520EBF" w:rsidRDefault="00954CFA" w:rsidP="00954CFA">
            <w:pPr>
              <w:jc w:val="right"/>
              <w:rPr>
                <w:sz w:val="22"/>
                <w:szCs w:val="22"/>
              </w:rPr>
            </w:pPr>
            <w:r w:rsidRPr="00520EBF">
              <w:rPr>
                <w:sz w:val="22"/>
                <w:szCs w:val="22"/>
              </w:rPr>
              <w:t>6.000</w:t>
            </w:r>
          </w:p>
        </w:tc>
        <w:tc>
          <w:tcPr>
            <w:tcW w:w="1701" w:type="dxa"/>
            <w:vAlign w:val="center"/>
          </w:tcPr>
          <w:p w:rsidR="00954CFA" w:rsidRPr="00520EBF" w:rsidRDefault="00954CFA" w:rsidP="00954CFA">
            <w:pPr>
              <w:jc w:val="right"/>
              <w:rPr>
                <w:sz w:val="22"/>
                <w:szCs w:val="22"/>
              </w:rPr>
            </w:pPr>
            <w:r w:rsidRPr="00520EBF">
              <w:rPr>
                <w:sz w:val="22"/>
                <w:szCs w:val="22"/>
              </w:rPr>
              <w:t>6.000</w:t>
            </w:r>
          </w:p>
        </w:tc>
      </w:tr>
    </w:tbl>
    <w:p w:rsidR="00E6325E" w:rsidRDefault="00E6325E" w:rsidP="00C67CEE">
      <w:pPr>
        <w:spacing w:line="25" w:lineRule="atLeast"/>
        <w:rPr>
          <w:b/>
        </w:rPr>
      </w:pPr>
    </w:p>
    <w:p w:rsidR="00FE3DF4" w:rsidRPr="00AD21C8" w:rsidRDefault="008514B6" w:rsidP="008514B6">
      <w:pPr>
        <w:spacing w:line="25" w:lineRule="atLeast"/>
        <w:jc w:val="both"/>
        <w:rPr>
          <w:b/>
        </w:rPr>
      </w:pPr>
      <w:r w:rsidRPr="008514B6">
        <w:t>Yararlanıcılar</w:t>
      </w:r>
      <w:r w:rsidR="0007427F" w:rsidRPr="008514B6">
        <w:t xml:space="preserve"> 10 dekar veya 20 dekar nohut tarlası kurulumu için</w:t>
      </w:r>
      <w:r w:rsidR="00D61FE0">
        <w:t xml:space="preserve"> nohut</w:t>
      </w:r>
      <w:r w:rsidR="00FE3DF4" w:rsidRPr="008514B6">
        <w:t xml:space="preserve"> tohum</w:t>
      </w:r>
      <w:r w:rsidR="00E05E95">
        <w:t>lu</w:t>
      </w:r>
      <w:r w:rsidR="00D61FE0">
        <w:t>ğu</w:t>
      </w:r>
      <w:r w:rsidR="00FE3DF4" w:rsidRPr="008514B6">
        <w:t xml:space="preserve"> </w:t>
      </w:r>
      <w:r w:rsidR="0007427F" w:rsidRPr="008514B6">
        <w:t xml:space="preserve">yanında isterlerse </w:t>
      </w:r>
      <w:r w:rsidRPr="008514B6">
        <w:t xml:space="preserve">yukarıdaki 3 </w:t>
      </w:r>
      <w:r w:rsidR="00253A0F">
        <w:t xml:space="preserve">(üç) </w:t>
      </w:r>
      <w:r w:rsidRPr="008514B6">
        <w:t xml:space="preserve">makine </w:t>
      </w:r>
      <w:proofErr w:type="gramStart"/>
      <w:r w:rsidRPr="008514B6">
        <w:t>ekipmandan</w:t>
      </w:r>
      <w:proofErr w:type="gramEnd"/>
      <w:r w:rsidRPr="008514B6">
        <w:t xml:space="preserve"> </w:t>
      </w:r>
      <w:r w:rsidR="004D6998" w:rsidRPr="008514B6">
        <w:t xml:space="preserve">herhangi </w:t>
      </w:r>
      <w:r w:rsidRPr="008514B6">
        <w:t>birisin</w:t>
      </w:r>
      <w:r w:rsidR="00253A0F">
        <w:t xml:space="preserve">i </w:t>
      </w:r>
      <w:r w:rsidR="00D72ADE">
        <w:t>satın alabilecektir.</w:t>
      </w:r>
    </w:p>
    <w:p w:rsidR="00E6325E" w:rsidRDefault="00E6325E" w:rsidP="00C67CEE">
      <w:pPr>
        <w:spacing w:line="25" w:lineRule="atLeast"/>
        <w:rPr>
          <w:b/>
        </w:rPr>
      </w:pPr>
    </w:p>
    <w:p w:rsidR="009F143A" w:rsidRDefault="00851C6C" w:rsidP="00886978">
      <w:pPr>
        <w:spacing w:line="276" w:lineRule="auto"/>
        <w:jc w:val="both"/>
      </w:pPr>
      <w:r w:rsidRPr="00AD21C8">
        <w:t>Toplam bütçenin dağılımı gerçekleşen başvurular sonucu netleşecektir. Tahmini dağılım</w:t>
      </w:r>
      <w:r w:rsidR="00903A4F">
        <w:t>ın</w:t>
      </w:r>
      <w:r w:rsidRPr="00AD21C8">
        <w:t xml:space="preserve"> YÇPB deki oranlar</w:t>
      </w:r>
      <w:r w:rsidR="00903A4F">
        <w:t>ı</w:t>
      </w:r>
      <w:r w:rsidR="00FD33CE" w:rsidRPr="00AD21C8">
        <w:t xml:space="preserve"> </w:t>
      </w:r>
      <w:r w:rsidRPr="00AD21C8">
        <w:t>aşağıda verilmiştir.</w:t>
      </w:r>
      <w:r w:rsidR="003E45CF" w:rsidRPr="00AD21C8">
        <w:t xml:space="preserve"> Başvuru durumuna ve tercih edilen </w:t>
      </w:r>
      <w:r w:rsidR="009C312C">
        <w:t>nohut tarlasının</w:t>
      </w:r>
      <w:r w:rsidR="003E45CF" w:rsidRPr="00AD21C8">
        <w:t xml:space="preserve"> maliyetine göre yararlanıcı sayısında artış olabilir.</w:t>
      </w:r>
    </w:p>
    <w:p w:rsidR="00930AAD" w:rsidRPr="00AD21C8" w:rsidRDefault="00930AAD" w:rsidP="00886978">
      <w:pPr>
        <w:spacing w:line="276" w:lineRule="auto"/>
        <w:jc w:val="both"/>
      </w:pPr>
    </w:p>
    <w:p w:rsidR="003F4276" w:rsidRPr="00AD21C8" w:rsidRDefault="003F4276" w:rsidP="003F4276">
      <w:pPr>
        <w:spacing w:line="25" w:lineRule="atLeast"/>
        <w:jc w:val="both"/>
        <w:rPr>
          <w:b/>
        </w:rPr>
      </w:pPr>
      <w:r>
        <w:rPr>
          <w:b/>
        </w:rPr>
        <w:t>Makine Ekipmansız 20 dekar Nohut Tarlası</w:t>
      </w:r>
      <w:r w:rsidRPr="00AD21C8">
        <w:rPr>
          <w:b/>
        </w:rPr>
        <w:t xml:space="preserve"> Kurulumu için Taslak Bütçe Dağılımı (KDV Hariç)</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7"/>
        <w:gridCol w:w="1464"/>
        <w:gridCol w:w="1650"/>
        <w:gridCol w:w="1657"/>
        <w:gridCol w:w="2128"/>
      </w:tblGrid>
      <w:tr w:rsidR="003F4276" w:rsidRPr="00422460" w:rsidTr="00253A0F">
        <w:trPr>
          <w:trHeight w:val="693"/>
        </w:trPr>
        <w:tc>
          <w:tcPr>
            <w:tcW w:w="1136" w:type="pct"/>
            <w:shd w:val="clear" w:color="auto" w:fill="D9D9D9" w:themeFill="background1" w:themeFillShade="D9"/>
            <w:noWrap/>
            <w:vAlign w:val="center"/>
            <w:hideMark/>
          </w:tcPr>
          <w:p w:rsidR="003F4276" w:rsidRPr="00C953BF" w:rsidRDefault="003F4276" w:rsidP="00E64A18">
            <w:pPr>
              <w:rPr>
                <w:b/>
              </w:rPr>
            </w:pPr>
            <w:r w:rsidRPr="00C953BF">
              <w:rPr>
                <w:b/>
              </w:rPr>
              <w:t> EKK</w:t>
            </w:r>
          </w:p>
        </w:tc>
        <w:tc>
          <w:tcPr>
            <w:tcW w:w="820" w:type="pct"/>
            <w:shd w:val="clear" w:color="auto" w:fill="D9D9D9" w:themeFill="background1" w:themeFillShade="D9"/>
            <w:vAlign w:val="center"/>
            <w:hideMark/>
          </w:tcPr>
          <w:p w:rsidR="003F4276" w:rsidRPr="00422460" w:rsidRDefault="003F4276" w:rsidP="00E64A18">
            <w:pPr>
              <w:rPr>
                <w:b/>
                <w:bCs/>
              </w:rPr>
            </w:pPr>
            <w:r w:rsidRPr="00422460">
              <w:rPr>
                <w:b/>
                <w:bCs/>
              </w:rPr>
              <w:t>Yara</w:t>
            </w:r>
            <w:r>
              <w:rPr>
                <w:b/>
                <w:bCs/>
              </w:rPr>
              <w:t>r</w:t>
            </w:r>
            <w:r w:rsidRPr="00422460">
              <w:rPr>
                <w:b/>
                <w:bCs/>
              </w:rPr>
              <w:t>lanıcı Sayısı</w:t>
            </w:r>
          </w:p>
        </w:tc>
        <w:tc>
          <w:tcPr>
            <w:tcW w:w="924" w:type="pct"/>
            <w:shd w:val="clear" w:color="auto" w:fill="D9D9D9" w:themeFill="background1" w:themeFillShade="D9"/>
            <w:vAlign w:val="center"/>
            <w:hideMark/>
          </w:tcPr>
          <w:p w:rsidR="003F4276" w:rsidRPr="00422460" w:rsidRDefault="003F4276" w:rsidP="00E64A18">
            <w:pPr>
              <w:rPr>
                <w:b/>
                <w:bCs/>
              </w:rPr>
            </w:pPr>
            <w:r w:rsidRPr="00422460">
              <w:rPr>
                <w:b/>
                <w:bCs/>
              </w:rPr>
              <w:t>Birim Maliyet (TL</w:t>
            </w:r>
            <w:r w:rsidR="009D723C">
              <w:rPr>
                <w:b/>
                <w:bCs/>
              </w:rPr>
              <w:t>/dekar</w:t>
            </w:r>
            <w:r w:rsidRPr="00422460">
              <w:rPr>
                <w:b/>
                <w:bCs/>
              </w:rPr>
              <w:t>)</w:t>
            </w:r>
          </w:p>
        </w:tc>
        <w:tc>
          <w:tcPr>
            <w:tcW w:w="928" w:type="pct"/>
            <w:shd w:val="clear" w:color="auto" w:fill="D9D9D9" w:themeFill="background1" w:themeFillShade="D9"/>
            <w:vAlign w:val="center"/>
            <w:hideMark/>
          </w:tcPr>
          <w:p w:rsidR="003F4276" w:rsidRPr="00422460" w:rsidRDefault="007F0686" w:rsidP="00E64A18">
            <w:pPr>
              <w:rPr>
                <w:b/>
                <w:bCs/>
              </w:rPr>
            </w:pPr>
            <w:r>
              <w:rPr>
                <w:b/>
                <w:bCs/>
              </w:rPr>
              <w:t>Toplam Alan (dekar</w:t>
            </w:r>
            <w:r w:rsidR="003F4276" w:rsidRPr="00422460">
              <w:rPr>
                <w:b/>
                <w:bCs/>
              </w:rPr>
              <w:t>)</w:t>
            </w:r>
          </w:p>
        </w:tc>
        <w:tc>
          <w:tcPr>
            <w:tcW w:w="1192" w:type="pct"/>
            <w:shd w:val="clear" w:color="auto" w:fill="D9D9D9" w:themeFill="background1" w:themeFillShade="D9"/>
            <w:vAlign w:val="center"/>
            <w:hideMark/>
          </w:tcPr>
          <w:p w:rsidR="003F4276" w:rsidRPr="00422460" w:rsidRDefault="003F4276" w:rsidP="00E64A18">
            <w:pPr>
              <w:rPr>
                <w:b/>
                <w:bCs/>
              </w:rPr>
            </w:pPr>
            <w:r w:rsidRPr="00422460">
              <w:rPr>
                <w:b/>
                <w:bCs/>
              </w:rPr>
              <w:t>Hibeye Esas Tutar (TL)</w:t>
            </w:r>
          </w:p>
        </w:tc>
      </w:tr>
      <w:tr w:rsidR="003F4276" w:rsidRPr="00422460" w:rsidTr="00520EBF">
        <w:trPr>
          <w:trHeight w:val="340"/>
        </w:trPr>
        <w:tc>
          <w:tcPr>
            <w:tcW w:w="1136" w:type="pct"/>
            <w:shd w:val="clear" w:color="auto" w:fill="auto"/>
            <w:noWrap/>
            <w:vAlign w:val="center"/>
            <w:hideMark/>
          </w:tcPr>
          <w:p w:rsidR="003F4276" w:rsidRPr="00422460" w:rsidRDefault="003F4276" w:rsidP="00E64A18">
            <w:proofErr w:type="spellStart"/>
            <w:r>
              <w:t>Hasanbeyli</w:t>
            </w:r>
            <w:proofErr w:type="spellEnd"/>
          </w:p>
        </w:tc>
        <w:tc>
          <w:tcPr>
            <w:tcW w:w="820" w:type="pct"/>
            <w:shd w:val="clear" w:color="auto" w:fill="auto"/>
            <w:noWrap/>
            <w:vAlign w:val="center"/>
            <w:hideMark/>
          </w:tcPr>
          <w:p w:rsidR="003F4276" w:rsidRDefault="007F6914" w:rsidP="00C55EE6">
            <w:pPr>
              <w:jc w:val="right"/>
              <w:rPr>
                <w:color w:val="000000"/>
                <w:sz w:val="22"/>
                <w:szCs w:val="22"/>
              </w:rPr>
            </w:pPr>
            <w:r>
              <w:rPr>
                <w:color w:val="000000"/>
                <w:sz w:val="22"/>
                <w:szCs w:val="22"/>
              </w:rPr>
              <w:t>1</w:t>
            </w:r>
            <w:r w:rsidR="00C55EE6">
              <w:rPr>
                <w:color w:val="000000"/>
                <w:sz w:val="22"/>
                <w:szCs w:val="22"/>
              </w:rPr>
              <w:t>3</w:t>
            </w:r>
          </w:p>
        </w:tc>
        <w:tc>
          <w:tcPr>
            <w:tcW w:w="924" w:type="pct"/>
            <w:shd w:val="clear" w:color="auto" w:fill="auto"/>
            <w:noWrap/>
            <w:vAlign w:val="center"/>
          </w:tcPr>
          <w:p w:rsidR="003F4276" w:rsidRDefault="00A248A7" w:rsidP="00E64A18">
            <w:pPr>
              <w:jc w:val="right"/>
              <w:rPr>
                <w:color w:val="000000"/>
              </w:rPr>
            </w:pPr>
            <w:r>
              <w:rPr>
                <w:color w:val="000000"/>
              </w:rPr>
              <w:t>125</w:t>
            </w:r>
          </w:p>
        </w:tc>
        <w:tc>
          <w:tcPr>
            <w:tcW w:w="928" w:type="pct"/>
            <w:shd w:val="clear" w:color="auto" w:fill="auto"/>
            <w:noWrap/>
            <w:vAlign w:val="center"/>
          </w:tcPr>
          <w:p w:rsidR="003F4276" w:rsidRDefault="003F4276" w:rsidP="00E64A18">
            <w:pPr>
              <w:jc w:val="right"/>
              <w:rPr>
                <w:color w:val="000000"/>
                <w:sz w:val="22"/>
                <w:szCs w:val="22"/>
              </w:rPr>
            </w:pPr>
            <w:r>
              <w:rPr>
                <w:color w:val="000000"/>
                <w:sz w:val="22"/>
                <w:szCs w:val="22"/>
              </w:rPr>
              <w:t>20</w:t>
            </w:r>
          </w:p>
        </w:tc>
        <w:tc>
          <w:tcPr>
            <w:tcW w:w="1192" w:type="pct"/>
            <w:shd w:val="clear" w:color="auto" w:fill="auto"/>
            <w:noWrap/>
            <w:vAlign w:val="center"/>
          </w:tcPr>
          <w:p w:rsidR="003F4276" w:rsidRDefault="00A248A7" w:rsidP="00E64A18">
            <w:pPr>
              <w:jc w:val="right"/>
              <w:rPr>
                <w:color w:val="000000"/>
              </w:rPr>
            </w:pPr>
            <w:r>
              <w:rPr>
                <w:color w:val="000000"/>
              </w:rPr>
              <w:t>2.5</w:t>
            </w:r>
            <w:r w:rsidR="003F4276">
              <w:rPr>
                <w:color w:val="000000"/>
              </w:rPr>
              <w:t>00</w:t>
            </w:r>
          </w:p>
        </w:tc>
      </w:tr>
      <w:tr w:rsidR="003F4276" w:rsidRPr="00422460" w:rsidTr="00520EBF">
        <w:trPr>
          <w:trHeight w:val="340"/>
        </w:trPr>
        <w:tc>
          <w:tcPr>
            <w:tcW w:w="1136" w:type="pct"/>
            <w:shd w:val="clear" w:color="auto" w:fill="auto"/>
            <w:noWrap/>
            <w:vAlign w:val="center"/>
            <w:hideMark/>
          </w:tcPr>
          <w:p w:rsidR="003F4276" w:rsidRPr="00422460" w:rsidRDefault="003F4276" w:rsidP="00E64A18">
            <w:pPr>
              <w:rPr>
                <w:b/>
                <w:bCs/>
              </w:rPr>
            </w:pPr>
            <w:r>
              <w:rPr>
                <w:b/>
                <w:bCs/>
              </w:rPr>
              <w:t>Osmaniye</w:t>
            </w:r>
            <w:r w:rsidRPr="00422460">
              <w:rPr>
                <w:b/>
                <w:bCs/>
              </w:rPr>
              <w:t xml:space="preserve"> Toplam</w:t>
            </w:r>
          </w:p>
        </w:tc>
        <w:tc>
          <w:tcPr>
            <w:tcW w:w="820" w:type="pct"/>
            <w:shd w:val="clear" w:color="auto" w:fill="auto"/>
            <w:noWrap/>
            <w:vAlign w:val="center"/>
            <w:hideMark/>
          </w:tcPr>
          <w:p w:rsidR="003F4276" w:rsidRDefault="007F6914" w:rsidP="00C55EE6">
            <w:pPr>
              <w:jc w:val="right"/>
              <w:rPr>
                <w:b/>
                <w:bCs/>
                <w:color w:val="000000"/>
                <w:sz w:val="22"/>
                <w:szCs w:val="22"/>
              </w:rPr>
            </w:pPr>
            <w:r>
              <w:rPr>
                <w:b/>
                <w:bCs/>
                <w:color w:val="000000"/>
                <w:sz w:val="22"/>
                <w:szCs w:val="22"/>
              </w:rPr>
              <w:t>1</w:t>
            </w:r>
            <w:r w:rsidR="00C55EE6">
              <w:rPr>
                <w:b/>
                <w:bCs/>
                <w:color w:val="000000"/>
                <w:sz w:val="22"/>
                <w:szCs w:val="22"/>
              </w:rPr>
              <w:t>3</w:t>
            </w:r>
          </w:p>
        </w:tc>
        <w:tc>
          <w:tcPr>
            <w:tcW w:w="924" w:type="pct"/>
            <w:shd w:val="clear" w:color="auto" w:fill="auto"/>
            <w:noWrap/>
            <w:vAlign w:val="center"/>
          </w:tcPr>
          <w:p w:rsidR="003F4276" w:rsidRDefault="003F4276" w:rsidP="00390977">
            <w:pPr>
              <w:jc w:val="right"/>
              <w:rPr>
                <w:color w:val="000000"/>
                <w:sz w:val="22"/>
                <w:szCs w:val="22"/>
              </w:rPr>
            </w:pPr>
            <w:r>
              <w:rPr>
                <w:color w:val="000000"/>
                <w:sz w:val="22"/>
                <w:szCs w:val="22"/>
              </w:rPr>
              <w:t>12</w:t>
            </w:r>
            <w:r w:rsidR="00390977">
              <w:rPr>
                <w:color w:val="000000"/>
                <w:sz w:val="22"/>
                <w:szCs w:val="22"/>
              </w:rPr>
              <w:t>5</w:t>
            </w:r>
          </w:p>
        </w:tc>
        <w:tc>
          <w:tcPr>
            <w:tcW w:w="928" w:type="pct"/>
            <w:shd w:val="clear" w:color="auto" w:fill="auto"/>
            <w:noWrap/>
            <w:vAlign w:val="center"/>
          </w:tcPr>
          <w:p w:rsidR="003F4276" w:rsidRDefault="003F4276" w:rsidP="00E64A18">
            <w:pPr>
              <w:jc w:val="right"/>
              <w:rPr>
                <w:b/>
                <w:bCs/>
                <w:color w:val="000000"/>
                <w:sz w:val="22"/>
                <w:szCs w:val="22"/>
              </w:rPr>
            </w:pPr>
            <w:r>
              <w:rPr>
                <w:b/>
                <w:bCs/>
                <w:color w:val="000000"/>
                <w:sz w:val="22"/>
                <w:szCs w:val="22"/>
              </w:rPr>
              <w:t>20</w:t>
            </w:r>
          </w:p>
        </w:tc>
        <w:tc>
          <w:tcPr>
            <w:tcW w:w="1192" w:type="pct"/>
            <w:shd w:val="clear" w:color="auto" w:fill="auto"/>
            <w:noWrap/>
            <w:vAlign w:val="center"/>
          </w:tcPr>
          <w:p w:rsidR="003F4276" w:rsidRDefault="00A248A7" w:rsidP="00E64A18">
            <w:pPr>
              <w:jc w:val="right"/>
              <w:rPr>
                <w:b/>
                <w:bCs/>
                <w:color w:val="000000"/>
              </w:rPr>
            </w:pPr>
            <w:r>
              <w:rPr>
                <w:b/>
                <w:bCs/>
                <w:color w:val="000000"/>
              </w:rPr>
              <w:t>2.5</w:t>
            </w:r>
            <w:r w:rsidR="003F4276">
              <w:rPr>
                <w:b/>
                <w:bCs/>
                <w:color w:val="000000"/>
              </w:rPr>
              <w:t>00</w:t>
            </w:r>
          </w:p>
        </w:tc>
      </w:tr>
    </w:tbl>
    <w:p w:rsidR="003F4276" w:rsidRDefault="003F4276" w:rsidP="003B3D0B">
      <w:pPr>
        <w:spacing w:after="120" w:line="276" w:lineRule="auto"/>
        <w:rPr>
          <w:b/>
        </w:rPr>
      </w:pPr>
    </w:p>
    <w:p w:rsidR="00FB4668" w:rsidRPr="00AD21C8" w:rsidRDefault="003F4276" w:rsidP="001F2C03">
      <w:pPr>
        <w:spacing w:line="25" w:lineRule="atLeast"/>
        <w:rPr>
          <w:b/>
        </w:rPr>
      </w:pPr>
      <w:r>
        <w:rPr>
          <w:b/>
        </w:rPr>
        <w:t xml:space="preserve">Makine Ekipmanlı </w:t>
      </w:r>
      <w:r w:rsidR="004204B5">
        <w:rPr>
          <w:b/>
        </w:rPr>
        <w:t xml:space="preserve">20 dekar </w:t>
      </w:r>
      <w:r w:rsidR="009C312C">
        <w:rPr>
          <w:b/>
        </w:rPr>
        <w:t>Nohut Tarlası</w:t>
      </w:r>
      <w:r w:rsidR="0092154E" w:rsidRPr="00AD21C8">
        <w:rPr>
          <w:b/>
        </w:rPr>
        <w:t xml:space="preserve"> Kurulumu</w:t>
      </w:r>
      <w:r w:rsidR="00FE02A6" w:rsidRPr="00AD21C8">
        <w:rPr>
          <w:b/>
        </w:rPr>
        <w:t xml:space="preserve"> için Taslak </w:t>
      </w:r>
      <w:r w:rsidR="00BA3AA4" w:rsidRPr="00AD21C8">
        <w:rPr>
          <w:b/>
        </w:rPr>
        <w:t>Bütçe Dağılımı</w:t>
      </w:r>
      <w:r w:rsidR="00FB4668" w:rsidRPr="00AD21C8">
        <w:rPr>
          <w:b/>
        </w:rPr>
        <w:t xml:space="preserve"> (KDV Hariç)</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7"/>
        <w:gridCol w:w="1464"/>
        <w:gridCol w:w="1650"/>
        <w:gridCol w:w="1657"/>
        <w:gridCol w:w="2128"/>
      </w:tblGrid>
      <w:tr w:rsidR="00C953BF" w:rsidRPr="00422460" w:rsidTr="00253A0F">
        <w:trPr>
          <w:trHeight w:val="693"/>
        </w:trPr>
        <w:tc>
          <w:tcPr>
            <w:tcW w:w="1136" w:type="pct"/>
            <w:shd w:val="clear" w:color="auto" w:fill="D9D9D9" w:themeFill="background1" w:themeFillShade="D9"/>
            <w:noWrap/>
            <w:vAlign w:val="center"/>
            <w:hideMark/>
          </w:tcPr>
          <w:p w:rsidR="00C953BF" w:rsidRPr="00C953BF" w:rsidRDefault="00C953BF" w:rsidP="00954CFA">
            <w:pPr>
              <w:rPr>
                <w:b/>
              </w:rPr>
            </w:pPr>
            <w:r w:rsidRPr="00C953BF">
              <w:rPr>
                <w:b/>
              </w:rPr>
              <w:t> EKK</w:t>
            </w:r>
          </w:p>
        </w:tc>
        <w:tc>
          <w:tcPr>
            <w:tcW w:w="820" w:type="pct"/>
            <w:shd w:val="clear" w:color="auto" w:fill="D9D9D9" w:themeFill="background1" w:themeFillShade="D9"/>
            <w:vAlign w:val="center"/>
            <w:hideMark/>
          </w:tcPr>
          <w:p w:rsidR="00C953BF" w:rsidRPr="00422460" w:rsidRDefault="00C953BF" w:rsidP="00954CFA">
            <w:pPr>
              <w:rPr>
                <w:b/>
                <w:bCs/>
              </w:rPr>
            </w:pPr>
            <w:r w:rsidRPr="00422460">
              <w:rPr>
                <w:b/>
                <w:bCs/>
              </w:rPr>
              <w:t>Yara</w:t>
            </w:r>
            <w:r w:rsidR="003F4276">
              <w:rPr>
                <w:b/>
                <w:bCs/>
              </w:rPr>
              <w:t>r</w:t>
            </w:r>
            <w:r w:rsidRPr="00422460">
              <w:rPr>
                <w:b/>
                <w:bCs/>
              </w:rPr>
              <w:t>lanıcı Sayısı</w:t>
            </w:r>
          </w:p>
        </w:tc>
        <w:tc>
          <w:tcPr>
            <w:tcW w:w="924" w:type="pct"/>
            <w:shd w:val="clear" w:color="auto" w:fill="D9D9D9" w:themeFill="background1" w:themeFillShade="D9"/>
            <w:vAlign w:val="center"/>
            <w:hideMark/>
          </w:tcPr>
          <w:p w:rsidR="00C953BF" w:rsidRPr="00422460" w:rsidRDefault="00C953BF" w:rsidP="00954CFA">
            <w:pPr>
              <w:rPr>
                <w:b/>
                <w:bCs/>
              </w:rPr>
            </w:pPr>
            <w:r w:rsidRPr="00422460">
              <w:rPr>
                <w:b/>
                <w:bCs/>
              </w:rPr>
              <w:t>Birim Maliyet (TL</w:t>
            </w:r>
            <w:r w:rsidR="007576B3">
              <w:rPr>
                <w:b/>
                <w:bCs/>
              </w:rPr>
              <w:t>/dekar</w:t>
            </w:r>
            <w:r w:rsidRPr="00422460">
              <w:rPr>
                <w:b/>
                <w:bCs/>
              </w:rPr>
              <w:t>)</w:t>
            </w:r>
          </w:p>
        </w:tc>
        <w:tc>
          <w:tcPr>
            <w:tcW w:w="928" w:type="pct"/>
            <w:shd w:val="clear" w:color="auto" w:fill="D9D9D9" w:themeFill="background1" w:themeFillShade="D9"/>
            <w:vAlign w:val="center"/>
            <w:hideMark/>
          </w:tcPr>
          <w:p w:rsidR="00C953BF" w:rsidRPr="00422460" w:rsidRDefault="007F0686" w:rsidP="00954CFA">
            <w:pPr>
              <w:rPr>
                <w:b/>
                <w:bCs/>
              </w:rPr>
            </w:pPr>
            <w:r>
              <w:rPr>
                <w:b/>
                <w:bCs/>
              </w:rPr>
              <w:t>Toplam Alan (dekar</w:t>
            </w:r>
            <w:r w:rsidR="00C953BF" w:rsidRPr="00422460">
              <w:rPr>
                <w:b/>
                <w:bCs/>
              </w:rPr>
              <w:t>)</w:t>
            </w:r>
          </w:p>
        </w:tc>
        <w:tc>
          <w:tcPr>
            <w:tcW w:w="1192" w:type="pct"/>
            <w:shd w:val="clear" w:color="auto" w:fill="D9D9D9" w:themeFill="background1" w:themeFillShade="D9"/>
            <w:vAlign w:val="center"/>
            <w:hideMark/>
          </w:tcPr>
          <w:p w:rsidR="00C953BF" w:rsidRPr="00422460" w:rsidRDefault="00C953BF" w:rsidP="00954CFA">
            <w:pPr>
              <w:rPr>
                <w:b/>
                <w:bCs/>
              </w:rPr>
            </w:pPr>
            <w:r w:rsidRPr="00422460">
              <w:rPr>
                <w:b/>
                <w:bCs/>
              </w:rPr>
              <w:t>Hibeye Esas Tutar (TL)</w:t>
            </w:r>
          </w:p>
        </w:tc>
      </w:tr>
      <w:tr w:rsidR="00C953BF" w:rsidRPr="00422460" w:rsidTr="00520EBF">
        <w:trPr>
          <w:trHeight w:val="340"/>
        </w:trPr>
        <w:tc>
          <w:tcPr>
            <w:tcW w:w="1136" w:type="pct"/>
            <w:shd w:val="clear" w:color="auto" w:fill="auto"/>
            <w:noWrap/>
            <w:vAlign w:val="center"/>
            <w:hideMark/>
          </w:tcPr>
          <w:p w:rsidR="00C953BF" w:rsidRPr="00422460" w:rsidRDefault="00C953BF" w:rsidP="00954CFA">
            <w:proofErr w:type="spellStart"/>
            <w:r>
              <w:t>Hasanbeyli</w:t>
            </w:r>
            <w:proofErr w:type="spellEnd"/>
          </w:p>
        </w:tc>
        <w:tc>
          <w:tcPr>
            <w:tcW w:w="820" w:type="pct"/>
            <w:shd w:val="clear" w:color="auto" w:fill="auto"/>
            <w:noWrap/>
            <w:vAlign w:val="center"/>
            <w:hideMark/>
          </w:tcPr>
          <w:p w:rsidR="00C953BF" w:rsidRDefault="00C55EE6" w:rsidP="00954CFA">
            <w:pPr>
              <w:jc w:val="right"/>
              <w:rPr>
                <w:color w:val="000000"/>
                <w:sz w:val="22"/>
                <w:szCs w:val="22"/>
              </w:rPr>
            </w:pPr>
            <w:r>
              <w:rPr>
                <w:color w:val="000000"/>
                <w:sz w:val="22"/>
                <w:szCs w:val="22"/>
              </w:rPr>
              <w:t>5</w:t>
            </w:r>
          </w:p>
        </w:tc>
        <w:tc>
          <w:tcPr>
            <w:tcW w:w="924" w:type="pct"/>
            <w:shd w:val="clear" w:color="auto" w:fill="auto"/>
            <w:noWrap/>
            <w:vAlign w:val="center"/>
          </w:tcPr>
          <w:p w:rsidR="00C953BF" w:rsidRDefault="007A439A" w:rsidP="00954CFA">
            <w:pPr>
              <w:jc w:val="right"/>
              <w:rPr>
                <w:color w:val="000000"/>
              </w:rPr>
            </w:pPr>
            <w:r>
              <w:rPr>
                <w:color w:val="000000"/>
              </w:rPr>
              <w:t>425</w:t>
            </w:r>
          </w:p>
        </w:tc>
        <w:tc>
          <w:tcPr>
            <w:tcW w:w="928" w:type="pct"/>
            <w:shd w:val="clear" w:color="auto" w:fill="auto"/>
            <w:noWrap/>
            <w:vAlign w:val="center"/>
          </w:tcPr>
          <w:p w:rsidR="00C953BF" w:rsidRDefault="009C6A52" w:rsidP="00954CFA">
            <w:pPr>
              <w:jc w:val="right"/>
              <w:rPr>
                <w:color w:val="000000"/>
                <w:sz w:val="22"/>
                <w:szCs w:val="22"/>
              </w:rPr>
            </w:pPr>
            <w:r>
              <w:rPr>
                <w:color w:val="000000"/>
                <w:sz w:val="22"/>
                <w:szCs w:val="22"/>
              </w:rPr>
              <w:t>20</w:t>
            </w:r>
          </w:p>
        </w:tc>
        <w:tc>
          <w:tcPr>
            <w:tcW w:w="1192" w:type="pct"/>
            <w:shd w:val="clear" w:color="auto" w:fill="auto"/>
            <w:noWrap/>
            <w:vAlign w:val="center"/>
          </w:tcPr>
          <w:p w:rsidR="00C953BF" w:rsidRDefault="007A439A" w:rsidP="00954CFA">
            <w:pPr>
              <w:jc w:val="right"/>
              <w:rPr>
                <w:color w:val="000000"/>
              </w:rPr>
            </w:pPr>
            <w:r>
              <w:rPr>
                <w:color w:val="000000"/>
              </w:rPr>
              <w:t>8.5</w:t>
            </w:r>
            <w:r w:rsidR="003F4276">
              <w:rPr>
                <w:color w:val="000000"/>
              </w:rPr>
              <w:t>00</w:t>
            </w:r>
          </w:p>
        </w:tc>
      </w:tr>
      <w:tr w:rsidR="00C953BF" w:rsidRPr="00422460" w:rsidTr="00520EBF">
        <w:trPr>
          <w:trHeight w:val="340"/>
        </w:trPr>
        <w:tc>
          <w:tcPr>
            <w:tcW w:w="1136" w:type="pct"/>
            <w:shd w:val="clear" w:color="auto" w:fill="auto"/>
            <w:noWrap/>
            <w:vAlign w:val="center"/>
            <w:hideMark/>
          </w:tcPr>
          <w:p w:rsidR="00C953BF" w:rsidRPr="00422460" w:rsidRDefault="00C953BF" w:rsidP="00954CFA">
            <w:pPr>
              <w:rPr>
                <w:b/>
                <w:bCs/>
              </w:rPr>
            </w:pPr>
            <w:r>
              <w:rPr>
                <w:b/>
                <w:bCs/>
              </w:rPr>
              <w:t>Osmaniye</w:t>
            </w:r>
            <w:r w:rsidRPr="00422460">
              <w:rPr>
                <w:b/>
                <w:bCs/>
              </w:rPr>
              <w:t xml:space="preserve"> Toplam</w:t>
            </w:r>
          </w:p>
        </w:tc>
        <w:tc>
          <w:tcPr>
            <w:tcW w:w="820" w:type="pct"/>
            <w:shd w:val="clear" w:color="auto" w:fill="auto"/>
            <w:noWrap/>
            <w:vAlign w:val="center"/>
            <w:hideMark/>
          </w:tcPr>
          <w:p w:rsidR="00C953BF" w:rsidRDefault="00C55EE6" w:rsidP="00954CFA">
            <w:pPr>
              <w:jc w:val="right"/>
              <w:rPr>
                <w:b/>
                <w:bCs/>
                <w:color w:val="000000"/>
                <w:sz w:val="22"/>
                <w:szCs w:val="22"/>
              </w:rPr>
            </w:pPr>
            <w:r>
              <w:rPr>
                <w:b/>
                <w:bCs/>
                <w:color w:val="000000"/>
                <w:sz w:val="22"/>
                <w:szCs w:val="22"/>
              </w:rPr>
              <w:t>5</w:t>
            </w:r>
          </w:p>
        </w:tc>
        <w:tc>
          <w:tcPr>
            <w:tcW w:w="924" w:type="pct"/>
            <w:shd w:val="clear" w:color="auto" w:fill="auto"/>
            <w:noWrap/>
            <w:vAlign w:val="center"/>
          </w:tcPr>
          <w:p w:rsidR="00C953BF" w:rsidRDefault="007A439A" w:rsidP="00954CFA">
            <w:pPr>
              <w:jc w:val="right"/>
              <w:rPr>
                <w:color w:val="000000"/>
                <w:sz w:val="22"/>
                <w:szCs w:val="22"/>
              </w:rPr>
            </w:pPr>
            <w:r>
              <w:rPr>
                <w:color w:val="000000"/>
                <w:sz w:val="22"/>
                <w:szCs w:val="22"/>
              </w:rPr>
              <w:t>425</w:t>
            </w:r>
          </w:p>
        </w:tc>
        <w:tc>
          <w:tcPr>
            <w:tcW w:w="928" w:type="pct"/>
            <w:shd w:val="clear" w:color="auto" w:fill="auto"/>
            <w:noWrap/>
            <w:vAlign w:val="center"/>
          </w:tcPr>
          <w:p w:rsidR="00C953BF" w:rsidRDefault="003F4276" w:rsidP="00954CFA">
            <w:pPr>
              <w:jc w:val="right"/>
              <w:rPr>
                <w:b/>
                <w:bCs/>
                <w:color w:val="000000"/>
                <w:sz w:val="22"/>
                <w:szCs w:val="22"/>
              </w:rPr>
            </w:pPr>
            <w:r>
              <w:rPr>
                <w:b/>
                <w:bCs/>
                <w:color w:val="000000"/>
                <w:sz w:val="22"/>
                <w:szCs w:val="22"/>
              </w:rPr>
              <w:t>20</w:t>
            </w:r>
          </w:p>
        </w:tc>
        <w:tc>
          <w:tcPr>
            <w:tcW w:w="1192" w:type="pct"/>
            <w:shd w:val="clear" w:color="auto" w:fill="auto"/>
            <w:noWrap/>
            <w:vAlign w:val="center"/>
          </w:tcPr>
          <w:p w:rsidR="00C953BF" w:rsidRDefault="007A439A" w:rsidP="00954CFA">
            <w:pPr>
              <w:jc w:val="right"/>
              <w:rPr>
                <w:b/>
                <w:bCs/>
                <w:color w:val="000000"/>
              </w:rPr>
            </w:pPr>
            <w:r>
              <w:rPr>
                <w:b/>
                <w:bCs/>
                <w:color w:val="000000"/>
              </w:rPr>
              <w:t>8.5</w:t>
            </w:r>
            <w:r w:rsidR="003F4276">
              <w:rPr>
                <w:b/>
                <w:bCs/>
                <w:color w:val="000000"/>
              </w:rPr>
              <w:t>00</w:t>
            </w:r>
          </w:p>
        </w:tc>
      </w:tr>
    </w:tbl>
    <w:p w:rsidR="00775C39" w:rsidRPr="00775C39" w:rsidRDefault="00775C39" w:rsidP="00775C39">
      <w:pPr>
        <w:spacing w:before="60" w:after="120" w:line="25" w:lineRule="atLeast"/>
        <w:jc w:val="both"/>
        <w:rPr>
          <w:b/>
        </w:rPr>
      </w:pPr>
      <w:r w:rsidRPr="00775C39">
        <w:rPr>
          <w:b/>
        </w:rPr>
        <w:lastRenderedPageBreak/>
        <w:t>Taslak Bütçe (KDV Hariç TL)</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5"/>
        <w:gridCol w:w="1327"/>
        <w:gridCol w:w="2332"/>
        <w:gridCol w:w="2212"/>
      </w:tblGrid>
      <w:tr w:rsidR="00775C39" w:rsidRPr="00775C39" w:rsidTr="00775C39">
        <w:trPr>
          <w:trHeight w:val="726"/>
        </w:trPr>
        <w:tc>
          <w:tcPr>
            <w:tcW w:w="1490" w:type="pct"/>
            <w:shd w:val="clear" w:color="auto" w:fill="D9D9D9"/>
            <w:noWrap/>
            <w:vAlign w:val="center"/>
            <w:hideMark/>
          </w:tcPr>
          <w:p w:rsidR="00775C39" w:rsidRPr="00775C39" w:rsidRDefault="00775C39" w:rsidP="00775C39">
            <w:pPr>
              <w:rPr>
                <w:b/>
              </w:rPr>
            </w:pPr>
            <w:r w:rsidRPr="00775C39">
              <w:t> </w:t>
            </w:r>
            <w:r w:rsidR="00420B11" w:rsidRPr="00420B11">
              <w:rPr>
                <w:b/>
              </w:rPr>
              <w:t>Paket Program</w:t>
            </w:r>
          </w:p>
        </w:tc>
        <w:tc>
          <w:tcPr>
            <w:tcW w:w="743" w:type="pct"/>
            <w:shd w:val="clear" w:color="auto" w:fill="D9D9D9"/>
            <w:vAlign w:val="center"/>
          </w:tcPr>
          <w:p w:rsidR="00775C39" w:rsidRPr="00775C39" w:rsidRDefault="00775C39" w:rsidP="00775C39">
            <w:pPr>
              <w:jc w:val="center"/>
              <w:rPr>
                <w:b/>
                <w:bCs/>
              </w:rPr>
            </w:pPr>
            <w:r>
              <w:rPr>
                <w:b/>
                <w:bCs/>
              </w:rPr>
              <w:t>Yararlanıcı Sayısı</w:t>
            </w:r>
          </w:p>
        </w:tc>
        <w:tc>
          <w:tcPr>
            <w:tcW w:w="1417" w:type="pct"/>
            <w:shd w:val="clear" w:color="auto" w:fill="D9D9D9"/>
            <w:vAlign w:val="center"/>
          </w:tcPr>
          <w:p w:rsidR="00775C39" w:rsidRPr="00775C39" w:rsidRDefault="00775C39" w:rsidP="00775C39">
            <w:pPr>
              <w:ind w:left="-6"/>
              <w:jc w:val="center"/>
              <w:rPr>
                <w:b/>
                <w:bCs/>
              </w:rPr>
            </w:pPr>
            <w:r w:rsidRPr="00775C39">
              <w:rPr>
                <w:b/>
                <w:bCs/>
              </w:rPr>
              <w:t>Hibeye Esas Tutar (TL)</w:t>
            </w:r>
            <w:r>
              <w:rPr>
                <w:b/>
                <w:bCs/>
              </w:rPr>
              <w:t xml:space="preserve"> (20 dekar için)</w:t>
            </w:r>
          </w:p>
        </w:tc>
        <w:tc>
          <w:tcPr>
            <w:tcW w:w="1350" w:type="pct"/>
            <w:shd w:val="clear" w:color="auto" w:fill="D9D9D9"/>
            <w:vAlign w:val="center"/>
            <w:hideMark/>
          </w:tcPr>
          <w:p w:rsidR="00775C39" w:rsidRPr="00775C39" w:rsidRDefault="00775C39" w:rsidP="00775C39">
            <w:pPr>
              <w:jc w:val="center"/>
              <w:rPr>
                <w:b/>
                <w:bCs/>
              </w:rPr>
            </w:pPr>
            <w:r w:rsidRPr="00775C39">
              <w:rPr>
                <w:b/>
                <w:bCs/>
              </w:rPr>
              <w:t xml:space="preserve">Hibeye Esas </w:t>
            </w:r>
            <w:r>
              <w:rPr>
                <w:b/>
                <w:bCs/>
              </w:rPr>
              <w:t xml:space="preserve">Toplam </w:t>
            </w:r>
            <w:r w:rsidRPr="00775C39">
              <w:rPr>
                <w:b/>
                <w:bCs/>
              </w:rPr>
              <w:t>Tutar (TL)</w:t>
            </w:r>
          </w:p>
        </w:tc>
      </w:tr>
      <w:tr w:rsidR="00775C39" w:rsidRPr="00775C39" w:rsidTr="00775C39">
        <w:trPr>
          <w:trHeight w:val="340"/>
        </w:trPr>
        <w:tc>
          <w:tcPr>
            <w:tcW w:w="1490" w:type="pct"/>
            <w:shd w:val="clear" w:color="auto" w:fill="auto"/>
            <w:noWrap/>
            <w:vAlign w:val="center"/>
            <w:hideMark/>
          </w:tcPr>
          <w:p w:rsidR="00775C39" w:rsidRPr="00775C39" w:rsidRDefault="00DB1D24" w:rsidP="00775C39">
            <w:r>
              <w:t xml:space="preserve">Sadece </w:t>
            </w:r>
            <w:r w:rsidR="00C84A62">
              <w:t>Nohut Tohumluğu</w:t>
            </w:r>
          </w:p>
        </w:tc>
        <w:tc>
          <w:tcPr>
            <w:tcW w:w="743" w:type="pct"/>
            <w:vAlign w:val="center"/>
          </w:tcPr>
          <w:p w:rsidR="00775C39" w:rsidRPr="00775C39" w:rsidRDefault="00775C39" w:rsidP="006326E1">
            <w:pPr>
              <w:jc w:val="right"/>
              <w:rPr>
                <w:color w:val="000000"/>
                <w:sz w:val="22"/>
                <w:szCs w:val="22"/>
              </w:rPr>
            </w:pPr>
            <w:r>
              <w:rPr>
                <w:color w:val="000000"/>
                <w:sz w:val="22"/>
                <w:szCs w:val="22"/>
              </w:rPr>
              <w:t>1</w:t>
            </w:r>
            <w:r w:rsidR="006326E1">
              <w:rPr>
                <w:color w:val="000000"/>
                <w:sz w:val="22"/>
                <w:szCs w:val="22"/>
              </w:rPr>
              <w:t>3</w:t>
            </w:r>
          </w:p>
        </w:tc>
        <w:tc>
          <w:tcPr>
            <w:tcW w:w="1417" w:type="pct"/>
            <w:vAlign w:val="center"/>
          </w:tcPr>
          <w:p w:rsidR="00775C39" w:rsidRPr="00775C39" w:rsidRDefault="00775C39" w:rsidP="00775C39">
            <w:pPr>
              <w:jc w:val="right"/>
              <w:rPr>
                <w:color w:val="000000"/>
                <w:sz w:val="22"/>
                <w:szCs w:val="22"/>
              </w:rPr>
            </w:pPr>
            <w:r>
              <w:rPr>
                <w:color w:val="000000"/>
                <w:sz w:val="22"/>
                <w:szCs w:val="22"/>
              </w:rPr>
              <w:t>2.500</w:t>
            </w:r>
          </w:p>
        </w:tc>
        <w:tc>
          <w:tcPr>
            <w:tcW w:w="1350" w:type="pct"/>
            <w:shd w:val="clear" w:color="auto" w:fill="auto"/>
            <w:noWrap/>
            <w:vAlign w:val="center"/>
          </w:tcPr>
          <w:p w:rsidR="00775C39" w:rsidRPr="00775C39" w:rsidRDefault="008A2629" w:rsidP="006326E1">
            <w:pPr>
              <w:jc w:val="right"/>
              <w:rPr>
                <w:color w:val="000000"/>
              </w:rPr>
            </w:pPr>
            <w:r>
              <w:rPr>
                <w:color w:val="000000"/>
              </w:rPr>
              <w:t>3</w:t>
            </w:r>
            <w:r w:rsidR="006326E1">
              <w:rPr>
                <w:color w:val="000000"/>
              </w:rPr>
              <w:t>2</w:t>
            </w:r>
            <w:r>
              <w:rPr>
                <w:color w:val="000000"/>
              </w:rPr>
              <w:t>.</w:t>
            </w:r>
            <w:r w:rsidR="006326E1">
              <w:rPr>
                <w:color w:val="000000"/>
              </w:rPr>
              <w:t>5</w:t>
            </w:r>
            <w:r>
              <w:rPr>
                <w:color w:val="000000"/>
              </w:rPr>
              <w:t>00</w:t>
            </w:r>
          </w:p>
        </w:tc>
      </w:tr>
      <w:tr w:rsidR="00775C39" w:rsidRPr="00775C39" w:rsidTr="00775C39">
        <w:trPr>
          <w:trHeight w:val="340"/>
        </w:trPr>
        <w:tc>
          <w:tcPr>
            <w:tcW w:w="1490" w:type="pct"/>
            <w:shd w:val="clear" w:color="auto" w:fill="auto"/>
            <w:noWrap/>
            <w:vAlign w:val="center"/>
          </w:tcPr>
          <w:p w:rsidR="00775C39" w:rsidRPr="00775C39" w:rsidRDefault="00DB1D24" w:rsidP="00DB1D24">
            <w:r>
              <w:t xml:space="preserve">Tohumluk + </w:t>
            </w:r>
            <w:r w:rsidR="00775C39">
              <w:t>Makine Ekipman</w:t>
            </w:r>
          </w:p>
        </w:tc>
        <w:tc>
          <w:tcPr>
            <w:tcW w:w="743" w:type="pct"/>
            <w:vAlign w:val="center"/>
          </w:tcPr>
          <w:p w:rsidR="00775C39" w:rsidRPr="00775C39" w:rsidRDefault="006326E1" w:rsidP="00775C39">
            <w:pPr>
              <w:jc w:val="right"/>
              <w:rPr>
                <w:color w:val="000000"/>
                <w:sz w:val="22"/>
                <w:szCs w:val="22"/>
              </w:rPr>
            </w:pPr>
            <w:r>
              <w:rPr>
                <w:color w:val="000000"/>
                <w:sz w:val="22"/>
                <w:szCs w:val="22"/>
              </w:rPr>
              <w:t>5</w:t>
            </w:r>
          </w:p>
        </w:tc>
        <w:tc>
          <w:tcPr>
            <w:tcW w:w="1417" w:type="pct"/>
            <w:vAlign w:val="center"/>
          </w:tcPr>
          <w:p w:rsidR="00775C39" w:rsidRPr="00775C39" w:rsidRDefault="00775C39" w:rsidP="00775C39">
            <w:pPr>
              <w:jc w:val="right"/>
              <w:rPr>
                <w:color w:val="000000"/>
                <w:sz w:val="22"/>
                <w:szCs w:val="22"/>
              </w:rPr>
            </w:pPr>
            <w:r>
              <w:rPr>
                <w:color w:val="000000"/>
                <w:sz w:val="22"/>
                <w:szCs w:val="22"/>
              </w:rPr>
              <w:t>8.500</w:t>
            </w:r>
          </w:p>
        </w:tc>
        <w:tc>
          <w:tcPr>
            <w:tcW w:w="1350" w:type="pct"/>
            <w:shd w:val="clear" w:color="auto" w:fill="auto"/>
            <w:noWrap/>
            <w:vAlign w:val="center"/>
          </w:tcPr>
          <w:p w:rsidR="00775C39" w:rsidRPr="00775C39" w:rsidRDefault="006326E1" w:rsidP="00775C39">
            <w:pPr>
              <w:jc w:val="right"/>
              <w:rPr>
                <w:color w:val="000000"/>
              </w:rPr>
            </w:pPr>
            <w:r>
              <w:rPr>
                <w:color w:val="000000"/>
              </w:rPr>
              <w:t>42.500</w:t>
            </w:r>
          </w:p>
        </w:tc>
      </w:tr>
      <w:tr w:rsidR="00775C39" w:rsidRPr="00775C39" w:rsidTr="00775C39">
        <w:trPr>
          <w:trHeight w:val="340"/>
        </w:trPr>
        <w:tc>
          <w:tcPr>
            <w:tcW w:w="3650" w:type="pct"/>
            <w:gridSpan w:val="3"/>
            <w:shd w:val="clear" w:color="auto" w:fill="auto"/>
            <w:noWrap/>
            <w:vAlign w:val="center"/>
            <w:hideMark/>
          </w:tcPr>
          <w:p w:rsidR="00775C39" w:rsidRPr="00775C39" w:rsidRDefault="00775C39" w:rsidP="00775C39">
            <w:pPr>
              <w:jc w:val="right"/>
              <w:rPr>
                <w:b/>
                <w:bCs/>
                <w:color w:val="000000"/>
              </w:rPr>
            </w:pPr>
            <w:r w:rsidRPr="00775C39">
              <w:rPr>
                <w:b/>
                <w:bCs/>
              </w:rPr>
              <w:t>Toplam</w:t>
            </w:r>
          </w:p>
        </w:tc>
        <w:tc>
          <w:tcPr>
            <w:tcW w:w="1350" w:type="pct"/>
            <w:shd w:val="clear" w:color="auto" w:fill="auto"/>
            <w:noWrap/>
            <w:vAlign w:val="center"/>
          </w:tcPr>
          <w:p w:rsidR="00775C39" w:rsidRPr="00775C39" w:rsidRDefault="00A75DF2" w:rsidP="00775C39">
            <w:pPr>
              <w:jc w:val="right"/>
              <w:rPr>
                <w:b/>
                <w:bCs/>
                <w:color w:val="000000"/>
              </w:rPr>
            </w:pPr>
            <w:r>
              <w:rPr>
                <w:b/>
                <w:bCs/>
                <w:color w:val="000000"/>
              </w:rPr>
              <w:t>75</w:t>
            </w:r>
            <w:r w:rsidR="008A2629">
              <w:rPr>
                <w:b/>
                <w:bCs/>
                <w:color w:val="000000"/>
              </w:rPr>
              <w:t>.000</w:t>
            </w:r>
          </w:p>
        </w:tc>
      </w:tr>
    </w:tbl>
    <w:p w:rsidR="00C41E52" w:rsidRDefault="00C41E52" w:rsidP="00FB4668">
      <w:pPr>
        <w:spacing w:before="240" w:after="60" w:line="25" w:lineRule="atLeast"/>
        <w:rPr>
          <w:b/>
        </w:rPr>
      </w:pPr>
    </w:p>
    <w:p w:rsidR="00FB4668" w:rsidRPr="00AD21C8" w:rsidRDefault="00644E2C" w:rsidP="00FB4668">
      <w:pPr>
        <w:spacing w:before="240" w:after="60" w:line="25" w:lineRule="atLeast"/>
        <w:rPr>
          <w:b/>
        </w:rPr>
      </w:pPr>
      <w:r w:rsidRPr="00AD21C8">
        <w:rPr>
          <w:b/>
        </w:rPr>
        <w:t>Taslak Uygulama Takvimi (20</w:t>
      </w:r>
      <w:r w:rsidR="00404894" w:rsidRPr="00AD21C8">
        <w:rPr>
          <w:b/>
        </w:rPr>
        <w:t>20</w:t>
      </w:r>
      <w:r w:rsidR="00FB4668" w:rsidRPr="00AD21C8">
        <w:rPr>
          <w:b/>
        </w:rPr>
        <w:t>)</w:t>
      </w:r>
    </w:p>
    <w:tbl>
      <w:tblPr>
        <w:tblW w:w="511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018"/>
        <w:gridCol w:w="515"/>
        <w:gridCol w:w="515"/>
        <w:gridCol w:w="794"/>
        <w:gridCol w:w="794"/>
        <w:gridCol w:w="974"/>
        <w:gridCol w:w="517"/>
        <w:gridCol w:w="795"/>
        <w:gridCol w:w="498"/>
      </w:tblGrid>
      <w:tr w:rsidR="001C11FF" w:rsidRPr="00F714E0" w:rsidTr="00775C39">
        <w:trPr>
          <w:cantSplit/>
          <w:trHeight w:hRule="exact" w:val="2817"/>
        </w:trPr>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11FF" w:rsidRPr="00F714E0" w:rsidRDefault="001C11FF" w:rsidP="006F5FBB">
            <w:pPr>
              <w:rPr>
                <w:rFonts w:eastAsia="Calibri"/>
                <w:b/>
              </w:rPr>
            </w:pPr>
            <w:r w:rsidRPr="00F714E0">
              <w:rPr>
                <w:rFonts w:eastAsia="Calibri"/>
                <w:b/>
              </w:rPr>
              <w:t>Tarih</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Pr>
                <w:rFonts w:eastAsia="Calibri"/>
                <w:b/>
              </w:rPr>
              <w:t>Şartnamelerin H</w:t>
            </w:r>
            <w:r w:rsidRPr="00F714E0">
              <w:rPr>
                <w:rFonts w:eastAsia="Calibri"/>
                <w:b/>
              </w:rPr>
              <w:t>azırlanma</w:t>
            </w:r>
            <w:r>
              <w:rPr>
                <w:rFonts w:eastAsia="Calibri"/>
                <w:b/>
              </w:rPr>
              <w:t xml:space="preserve">sı ve </w:t>
            </w:r>
            <w:r w:rsidRPr="00F714E0">
              <w:rPr>
                <w:rFonts w:eastAsia="Calibri"/>
                <w:b/>
              </w:rPr>
              <w:t>Fiyat Araştırması</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FF6093" w:rsidP="00FF6093">
            <w:pPr>
              <w:ind w:left="113" w:right="113"/>
              <w:rPr>
                <w:rFonts w:eastAsia="Calibri"/>
                <w:b/>
              </w:rPr>
            </w:pPr>
            <w:r>
              <w:rPr>
                <w:rFonts w:eastAsia="Calibri"/>
                <w:b/>
              </w:rPr>
              <w:t>EPDB</w:t>
            </w:r>
            <w:r w:rsidR="001C11FF" w:rsidRPr="00F714E0">
              <w:rPr>
                <w:rFonts w:eastAsia="Calibri"/>
                <w:b/>
              </w:rPr>
              <w:t xml:space="preserve"> Onay</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İlan ve Başvuru</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ÇDE ve İPYB Başvuru Değerlendirme</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FF6093">
            <w:pPr>
              <w:ind w:left="113" w:right="113"/>
              <w:rPr>
                <w:rFonts w:eastAsia="Calibri"/>
                <w:b/>
              </w:rPr>
            </w:pPr>
            <w:r w:rsidRPr="00F714E0">
              <w:rPr>
                <w:rFonts w:eastAsia="Calibri"/>
                <w:b/>
              </w:rPr>
              <w:t>EPDB Başvuru Değerlendirme ve Onay</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Asil ve Yedek Listelerin Duyurulması ve Sözleşme</w:t>
            </w:r>
          </w:p>
        </w:tc>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Pr>
                <w:rFonts w:eastAsia="Calibri"/>
                <w:b/>
              </w:rPr>
              <w:t>Hibenin Kurulumu</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Kontrol ve Teslim Alma Süreci</w:t>
            </w:r>
          </w:p>
        </w:tc>
        <w:tc>
          <w:tcPr>
            <w:tcW w:w="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Ödeme</w:t>
            </w: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23987" w:rsidP="009C312C">
            <w:pPr>
              <w:rPr>
                <w:rFonts w:eastAsia="Calibri"/>
                <w:sz w:val="22"/>
                <w:szCs w:val="22"/>
              </w:rPr>
            </w:pPr>
            <w:r>
              <w:rPr>
                <w:rFonts w:eastAsia="Calibri"/>
                <w:sz w:val="22"/>
                <w:szCs w:val="22"/>
                <w:lang w:eastAsia="en-US"/>
              </w:rPr>
              <w:t>13</w:t>
            </w:r>
            <w:r w:rsidR="006B7B5C">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24</w:t>
            </w:r>
            <w:r w:rsidR="009C312C">
              <w:rPr>
                <w:rFonts w:eastAsia="Calibri"/>
                <w:sz w:val="22"/>
                <w:szCs w:val="22"/>
                <w:lang w:eastAsia="en-US"/>
              </w:rPr>
              <w:t xml:space="preserve"> </w:t>
            </w:r>
            <w:r w:rsidR="006F5FBB" w:rsidRPr="000566A1">
              <w:rPr>
                <w:rFonts w:eastAsia="Calibri"/>
                <w:sz w:val="22"/>
                <w:szCs w:val="22"/>
                <w:lang w:eastAsia="en-US"/>
              </w:rPr>
              <w:t>Temmuz</w:t>
            </w:r>
          </w:p>
        </w:tc>
        <w:tc>
          <w:tcPr>
            <w:tcW w:w="56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23987" w:rsidP="006B7B5C">
            <w:pPr>
              <w:rPr>
                <w:rFonts w:eastAsia="Calibri"/>
                <w:sz w:val="22"/>
                <w:szCs w:val="22"/>
              </w:rPr>
            </w:pPr>
            <w:r>
              <w:rPr>
                <w:rFonts w:eastAsia="Calibri"/>
                <w:sz w:val="22"/>
                <w:szCs w:val="22"/>
                <w:lang w:eastAsia="en-US"/>
              </w:rPr>
              <w:t>27</w:t>
            </w:r>
            <w:r w:rsidR="00EE1380" w:rsidRPr="000566A1">
              <w:rPr>
                <w:rFonts w:eastAsia="Calibri"/>
                <w:sz w:val="22"/>
                <w:szCs w:val="22"/>
                <w:lang w:eastAsia="en-US"/>
              </w:rPr>
              <w:t xml:space="preserve"> Temmuz</w:t>
            </w:r>
            <w:r w:rsidR="00136313">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14</w:t>
            </w:r>
            <w:r w:rsidR="009C312C">
              <w:rPr>
                <w:rFonts w:eastAsia="Calibri"/>
                <w:sz w:val="22"/>
                <w:szCs w:val="22"/>
                <w:lang w:eastAsia="en-US"/>
              </w:rPr>
              <w:t xml:space="preserve"> Ağustos</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23987" w:rsidP="00423987">
            <w:pPr>
              <w:rPr>
                <w:rFonts w:eastAsia="Calibri"/>
                <w:sz w:val="22"/>
                <w:szCs w:val="22"/>
              </w:rPr>
            </w:pPr>
            <w:r>
              <w:rPr>
                <w:rFonts w:eastAsia="Calibri"/>
                <w:sz w:val="22"/>
                <w:szCs w:val="22"/>
                <w:lang w:eastAsia="en-US"/>
              </w:rPr>
              <w:t>17</w:t>
            </w:r>
            <w:r w:rsidR="00EE1380" w:rsidRPr="000566A1">
              <w:rPr>
                <w:rFonts w:eastAsia="Calibri"/>
                <w:sz w:val="22"/>
                <w:szCs w:val="22"/>
                <w:lang w:eastAsia="en-US"/>
              </w:rPr>
              <w:t xml:space="preserve"> </w:t>
            </w:r>
            <w:r w:rsidR="005B57F2" w:rsidRPr="000566A1">
              <w:rPr>
                <w:rFonts w:eastAsia="Calibri"/>
                <w:sz w:val="22"/>
                <w:szCs w:val="22"/>
                <w:lang w:eastAsia="en-US"/>
              </w:rPr>
              <w:t>Ağustos</w:t>
            </w:r>
            <w:r w:rsidR="00136313">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04</w:t>
            </w:r>
            <w:r w:rsidR="009C312C">
              <w:rPr>
                <w:rFonts w:eastAsia="Calibri"/>
                <w:sz w:val="22"/>
                <w:szCs w:val="22"/>
                <w:lang w:eastAsia="en-US"/>
              </w:rPr>
              <w:t xml:space="preserve"> </w:t>
            </w:r>
            <w:r>
              <w:rPr>
                <w:rFonts w:eastAsia="Calibri"/>
                <w:sz w:val="22"/>
                <w:szCs w:val="22"/>
                <w:lang w:eastAsia="en-US"/>
              </w:rPr>
              <w:t>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07</w:t>
            </w:r>
            <w:r w:rsidR="00123B62" w:rsidRPr="000566A1">
              <w:rPr>
                <w:rFonts w:eastAsia="Calibri"/>
                <w:sz w:val="22"/>
                <w:szCs w:val="22"/>
                <w:lang w:eastAsia="en-US"/>
              </w:rPr>
              <w:t xml:space="preserve"> - </w:t>
            </w:r>
            <w:r>
              <w:rPr>
                <w:rFonts w:eastAsia="Calibri"/>
                <w:sz w:val="22"/>
                <w:szCs w:val="22"/>
                <w:lang w:eastAsia="en-US"/>
              </w:rPr>
              <w:t>11</w:t>
            </w:r>
            <w:r w:rsidR="005B57F2" w:rsidRPr="000566A1">
              <w:rPr>
                <w:rFonts w:eastAsia="Calibri"/>
                <w:sz w:val="22"/>
                <w:szCs w:val="22"/>
                <w:lang w:eastAsia="en-US"/>
              </w:rPr>
              <w:t xml:space="preserve"> </w:t>
            </w:r>
            <w:r>
              <w:rPr>
                <w:rFonts w:eastAsia="Calibri"/>
                <w:sz w:val="22"/>
                <w:szCs w:val="22"/>
                <w:lang w:eastAsia="en-US"/>
              </w:rPr>
              <w:t>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14</w:t>
            </w:r>
            <w:r w:rsidR="009C312C">
              <w:rPr>
                <w:rFonts w:eastAsia="Calibri"/>
                <w:sz w:val="22"/>
                <w:szCs w:val="22"/>
                <w:lang w:eastAsia="en-US"/>
              </w:rPr>
              <w:t xml:space="preserve"> </w:t>
            </w:r>
            <w:r w:rsidR="001A1CB1">
              <w:rPr>
                <w:rFonts w:eastAsia="Calibri"/>
                <w:sz w:val="22"/>
                <w:szCs w:val="22"/>
                <w:lang w:eastAsia="en-US"/>
              </w:rPr>
              <w:t>-</w:t>
            </w:r>
            <w:r w:rsidR="00725B4E" w:rsidRPr="000566A1">
              <w:rPr>
                <w:rFonts w:eastAsia="Calibri"/>
                <w:sz w:val="22"/>
                <w:szCs w:val="22"/>
                <w:lang w:eastAsia="en-US"/>
              </w:rPr>
              <w:t xml:space="preserve"> </w:t>
            </w:r>
            <w:r>
              <w:rPr>
                <w:rFonts w:eastAsia="Calibri"/>
                <w:sz w:val="22"/>
                <w:szCs w:val="22"/>
                <w:lang w:eastAsia="en-US"/>
              </w:rPr>
              <w:t>25</w:t>
            </w:r>
            <w:r w:rsidR="001F79BA" w:rsidRPr="000566A1">
              <w:rPr>
                <w:rFonts w:eastAsia="Calibri"/>
                <w:sz w:val="22"/>
                <w:szCs w:val="22"/>
                <w:lang w:eastAsia="en-US"/>
              </w:rPr>
              <w:t xml:space="preserve"> </w:t>
            </w:r>
            <w:r>
              <w:rPr>
                <w:rFonts w:eastAsia="Calibri"/>
                <w:sz w:val="22"/>
                <w:szCs w:val="22"/>
                <w:lang w:eastAsia="en-US"/>
              </w:rPr>
              <w:t>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28 Eylül</w:t>
            </w:r>
            <w:r w:rsidR="00136313">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09</w:t>
            </w:r>
            <w:r w:rsidR="009C312C">
              <w:rPr>
                <w:rFonts w:eastAsia="Calibri"/>
                <w:sz w:val="22"/>
                <w:szCs w:val="22"/>
                <w:lang w:eastAsia="en-US"/>
              </w:rPr>
              <w:t xml:space="preserve"> </w:t>
            </w:r>
            <w:r>
              <w:rPr>
                <w:rFonts w:eastAsia="Calibri"/>
                <w:sz w:val="22"/>
                <w:szCs w:val="22"/>
                <w:lang w:eastAsia="en-US"/>
              </w:rPr>
              <w:t>Ekim</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12</w:t>
            </w:r>
            <w:r w:rsidR="005B57F2" w:rsidRPr="000566A1">
              <w:rPr>
                <w:rFonts w:eastAsia="Calibri"/>
                <w:sz w:val="22"/>
                <w:szCs w:val="22"/>
                <w:lang w:eastAsia="en-US"/>
              </w:rPr>
              <w:t xml:space="preserve"> </w:t>
            </w:r>
            <w:r>
              <w:rPr>
                <w:rFonts w:eastAsia="Calibri"/>
                <w:sz w:val="22"/>
                <w:szCs w:val="22"/>
                <w:lang w:eastAsia="en-US"/>
              </w:rPr>
              <w:t>Ekim</w:t>
            </w:r>
            <w:r w:rsidR="00B01842" w:rsidRPr="000566A1">
              <w:rPr>
                <w:rFonts w:eastAsia="Calibri"/>
                <w:sz w:val="22"/>
                <w:szCs w:val="22"/>
                <w:lang w:eastAsia="en-US"/>
              </w:rPr>
              <w:t xml:space="preserve"> </w:t>
            </w:r>
            <w:r w:rsidR="00AE62E2">
              <w:rPr>
                <w:rFonts w:eastAsia="Calibri"/>
                <w:sz w:val="22"/>
                <w:szCs w:val="22"/>
                <w:lang w:eastAsia="en-US"/>
              </w:rPr>
              <w:t>-</w:t>
            </w:r>
            <w:r w:rsidR="002500C0" w:rsidRPr="000566A1">
              <w:rPr>
                <w:rFonts w:eastAsia="Calibri"/>
                <w:sz w:val="22"/>
                <w:szCs w:val="22"/>
                <w:lang w:eastAsia="en-US"/>
              </w:rPr>
              <w:t xml:space="preserve"> </w:t>
            </w:r>
            <w:r>
              <w:rPr>
                <w:rFonts w:eastAsia="Calibri"/>
                <w:sz w:val="22"/>
                <w:szCs w:val="22"/>
                <w:lang w:eastAsia="en-US"/>
              </w:rPr>
              <w:t>27</w:t>
            </w:r>
            <w:r w:rsidR="008761F1">
              <w:rPr>
                <w:rFonts w:eastAsia="Calibri"/>
                <w:sz w:val="22"/>
                <w:szCs w:val="22"/>
                <w:lang w:eastAsia="en-US"/>
              </w:rPr>
              <w:t xml:space="preserve"> </w:t>
            </w:r>
            <w:r w:rsidR="00D424C9">
              <w:rPr>
                <w:rFonts w:eastAsia="Calibri"/>
                <w:sz w:val="22"/>
                <w:szCs w:val="22"/>
                <w:lang w:eastAsia="en-US"/>
              </w:rPr>
              <w:t>Kasım</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19</w:t>
            </w:r>
            <w:r w:rsidR="00D424C9">
              <w:rPr>
                <w:rFonts w:eastAsia="Calibri"/>
                <w:sz w:val="22"/>
                <w:szCs w:val="22"/>
                <w:lang w:eastAsia="en-US"/>
              </w:rPr>
              <w:t xml:space="preserve"> </w:t>
            </w:r>
            <w:r>
              <w:rPr>
                <w:rFonts w:eastAsia="Calibri"/>
                <w:sz w:val="22"/>
                <w:szCs w:val="22"/>
                <w:lang w:eastAsia="en-US"/>
              </w:rPr>
              <w:t>Ekim</w:t>
            </w:r>
            <w:r w:rsidR="00AE62E2">
              <w:rPr>
                <w:rFonts w:eastAsia="Calibri"/>
                <w:sz w:val="22"/>
                <w:szCs w:val="22"/>
                <w:lang w:eastAsia="en-US"/>
              </w:rPr>
              <w:t xml:space="preserve"> </w:t>
            </w:r>
            <w:r>
              <w:rPr>
                <w:rFonts w:eastAsia="Calibri"/>
                <w:sz w:val="22"/>
                <w:szCs w:val="22"/>
                <w:lang w:eastAsia="en-US"/>
              </w:rPr>
              <w:t>-</w:t>
            </w:r>
            <w:r w:rsidR="00AE62E2">
              <w:rPr>
                <w:rFonts w:eastAsia="Calibri"/>
                <w:sz w:val="22"/>
                <w:szCs w:val="22"/>
                <w:lang w:eastAsia="en-US"/>
              </w:rPr>
              <w:t xml:space="preserve"> </w:t>
            </w:r>
            <w:r>
              <w:rPr>
                <w:rFonts w:eastAsia="Calibri"/>
                <w:sz w:val="22"/>
                <w:szCs w:val="22"/>
                <w:lang w:eastAsia="en-US"/>
              </w:rPr>
              <w:t>04 Aralık</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7E3243" w:rsidP="00D424C9">
            <w:pPr>
              <w:rPr>
                <w:rFonts w:eastAsia="Calibri"/>
                <w:sz w:val="22"/>
                <w:szCs w:val="22"/>
              </w:rPr>
            </w:pPr>
            <w:r>
              <w:rPr>
                <w:rFonts w:eastAsia="Calibri"/>
                <w:sz w:val="22"/>
                <w:szCs w:val="22"/>
                <w:lang w:eastAsia="en-US"/>
              </w:rPr>
              <w:t>12 Ekim</w:t>
            </w:r>
            <w:r w:rsidR="00FC7D30" w:rsidRPr="000566A1">
              <w:rPr>
                <w:rFonts w:eastAsia="Calibri"/>
                <w:sz w:val="22"/>
                <w:szCs w:val="22"/>
                <w:lang w:eastAsia="en-US"/>
              </w:rPr>
              <w:t xml:space="preserve"> </w:t>
            </w:r>
            <w:r w:rsidR="005B57F2" w:rsidRPr="000566A1">
              <w:rPr>
                <w:rFonts w:eastAsia="Calibri"/>
                <w:sz w:val="22"/>
                <w:szCs w:val="22"/>
                <w:lang w:eastAsia="en-US"/>
              </w:rPr>
              <w:t>-</w:t>
            </w:r>
            <w:r w:rsidR="00FC7D30" w:rsidRPr="000566A1">
              <w:rPr>
                <w:rFonts w:eastAsia="Calibri"/>
                <w:sz w:val="22"/>
                <w:szCs w:val="22"/>
                <w:lang w:eastAsia="en-US"/>
              </w:rPr>
              <w:t xml:space="preserve"> </w:t>
            </w:r>
            <w:proofErr w:type="gramStart"/>
            <w:r w:rsidR="005B57F2" w:rsidRPr="000566A1">
              <w:rPr>
                <w:rFonts w:eastAsia="Calibri"/>
                <w:sz w:val="22"/>
                <w:szCs w:val="22"/>
                <w:lang w:eastAsia="en-US"/>
              </w:rPr>
              <w:t>…………..</w:t>
            </w:r>
            <w:proofErr w:type="gramEnd"/>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r>
    </w:tbl>
    <w:p w:rsidR="00F7294B" w:rsidRDefault="00F7294B" w:rsidP="001C11FF">
      <w:pPr>
        <w:spacing w:after="120" w:line="25" w:lineRule="atLeast"/>
        <w:rPr>
          <w:b/>
        </w:rPr>
      </w:pPr>
    </w:p>
    <w:p w:rsidR="00D424C9" w:rsidRDefault="00D424C9"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35F4C" w:rsidRDefault="00735F4C" w:rsidP="004B2A22">
      <w:pPr>
        <w:spacing w:after="120" w:line="25" w:lineRule="atLeast"/>
        <w:jc w:val="center"/>
        <w:rPr>
          <w:b/>
          <w:sz w:val="32"/>
          <w:szCs w:val="32"/>
        </w:rPr>
      </w:pPr>
    </w:p>
    <w:p w:rsidR="00A5382C" w:rsidRDefault="00A5382C" w:rsidP="004B2A22">
      <w:pPr>
        <w:spacing w:after="120" w:line="25" w:lineRule="atLeast"/>
        <w:jc w:val="center"/>
        <w:rPr>
          <w:b/>
          <w:sz w:val="32"/>
          <w:szCs w:val="32"/>
        </w:rPr>
      </w:pPr>
      <w:bookmarkStart w:id="0" w:name="_GoBack"/>
      <w:bookmarkEnd w:id="0"/>
    </w:p>
    <w:sectPr w:rsidR="00A5382C"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58" w:rsidRDefault="00D44258" w:rsidP="00D57544">
      <w:r>
        <w:separator/>
      </w:r>
    </w:p>
  </w:endnote>
  <w:endnote w:type="continuationSeparator" w:id="0">
    <w:p w:rsidR="00D44258" w:rsidRDefault="00D4425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58" w:rsidRDefault="00D44258" w:rsidP="00D57544">
      <w:r>
        <w:separator/>
      </w:r>
    </w:p>
  </w:footnote>
  <w:footnote w:type="continuationSeparator" w:id="0">
    <w:p w:rsidR="00D44258" w:rsidRDefault="00D44258"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D3B"/>
    <w:rsid w:val="004B024A"/>
    <w:rsid w:val="004B2A22"/>
    <w:rsid w:val="004B5666"/>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4258"/>
    <w:rsid w:val="00D47CD0"/>
    <w:rsid w:val="00D5093E"/>
    <w:rsid w:val="00D529E6"/>
    <w:rsid w:val="00D54C37"/>
    <w:rsid w:val="00D55DA6"/>
    <w:rsid w:val="00D57544"/>
    <w:rsid w:val="00D577EB"/>
    <w:rsid w:val="00D605EF"/>
    <w:rsid w:val="00D61FE0"/>
    <w:rsid w:val="00D67108"/>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E717B-F448-46AD-AA8E-196EB6C779F0}">
  <ds:schemaRefs>
    <ds:schemaRef ds:uri="http://schemas.openxmlformats.org/officeDocument/2006/bibliography"/>
  </ds:schemaRefs>
</ds:datastoreItem>
</file>

<file path=customXml/itemProps2.xml><?xml version="1.0" encoding="utf-8"?>
<ds:datastoreItem xmlns:ds="http://schemas.openxmlformats.org/officeDocument/2006/customXml" ds:itemID="{F40BC5EB-80A6-4C55-A3AA-9D1A31B8F456}"/>
</file>

<file path=customXml/itemProps3.xml><?xml version="1.0" encoding="utf-8"?>
<ds:datastoreItem xmlns:ds="http://schemas.openxmlformats.org/officeDocument/2006/customXml" ds:itemID="{9EC89D35-D8AA-4581-BAC7-63EC8942D60E}"/>
</file>

<file path=customXml/itemProps4.xml><?xml version="1.0" encoding="utf-8"?>
<ds:datastoreItem xmlns:ds="http://schemas.openxmlformats.org/officeDocument/2006/customXml" ds:itemID="{F6FD46BC-3CD2-42E2-97C4-0FA3337E4ADB}"/>
</file>

<file path=docProps/app.xml><?xml version="1.0" encoding="utf-8"?>
<Properties xmlns="http://schemas.openxmlformats.org/officeDocument/2006/extended-properties" xmlns:vt="http://schemas.openxmlformats.org/officeDocument/2006/docPropsVTypes">
  <Template>Normal</Template>
  <TotalTime>357</TotalTime>
  <Pages>4</Pages>
  <Words>695</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270</cp:revision>
  <cp:lastPrinted>2020-07-22T10:34:00Z</cp:lastPrinted>
  <dcterms:created xsi:type="dcterms:W3CDTF">2020-07-21T12:41:00Z</dcterms:created>
  <dcterms:modified xsi:type="dcterms:W3CDTF">2020-08-07T11:30:00Z</dcterms:modified>
</cp:coreProperties>
</file>